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1D41F" w14:textId="798A5BB1" w:rsidR="009E11FD" w:rsidRPr="004225E8" w:rsidRDefault="009E11FD" w:rsidP="009E11FD">
      <w:pPr>
        <w:pStyle w:val="Header"/>
        <w:rPr>
          <w:sz w:val="24"/>
          <w:szCs w:val="24"/>
          <w:lang w:eastAsia="zh-CN"/>
        </w:rPr>
      </w:pPr>
      <w:r w:rsidRPr="004225E8">
        <w:rPr>
          <w:sz w:val="24"/>
          <w:szCs w:val="24"/>
        </w:rPr>
        <w:t>3GPP TSG RAN</w:t>
      </w:r>
      <w:r w:rsidR="00E17FCE">
        <w:rPr>
          <w:sz w:val="24"/>
          <w:szCs w:val="24"/>
        </w:rPr>
        <w:t xml:space="preserve"> WG1</w:t>
      </w:r>
      <w:r>
        <w:rPr>
          <w:sz w:val="24"/>
          <w:szCs w:val="24"/>
        </w:rPr>
        <w:t xml:space="preserve"> #116</w:t>
      </w:r>
      <w:r w:rsidR="00E17FCE">
        <w:rPr>
          <w:sz w:val="24"/>
          <w:szCs w:val="24"/>
        </w:rPr>
        <w:t>-</w:t>
      </w:r>
      <w:r w:rsidR="001112B3">
        <w:rPr>
          <w:sz w:val="24"/>
          <w:szCs w:val="24"/>
        </w:rPr>
        <w:t>bis</w:t>
      </w:r>
      <w:r w:rsidRPr="004225E8">
        <w:rPr>
          <w:sz w:val="24"/>
          <w:szCs w:val="24"/>
        </w:rPr>
        <w:tab/>
      </w:r>
      <w:r w:rsidRPr="004225E8">
        <w:rPr>
          <w:sz w:val="24"/>
          <w:szCs w:val="24"/>
        </w:rPr>
        <w:tab/>
      </w:r>
      <w:r>
        <w:rPr>
          <w:rFonts w:hint="eastAsia"/>
          <w:sz w:val="24"/>
          <w:szCs w:val="24"/>
          <w:lang w:eastAsia="zh-CN"/>
        </w:rPr>
        <w:tab/>
        <w:t xml:space="preserve">   </w:t>
      </w:r>
      <w:r>
        <w:rPr>
          <w:sz w:val="24"/>
          <w:szCs w:val="24"/>
          <w:lang w:eastAsia="zh-CN"/>
        </w:rPr>
        <w:tab/>
      </w:r>
      <w:r>
        <w:rPr>
          <w:sz w:val="24"/>
          <w:szCs w:val="24"/>
          <w:lang w:eastAsia="zh-CN"/>
        </w:rPr>
        <w:tab/>
      </w:r>
      <w:r w:rsidR="00BD6B03">
        <w:rPr>
          <w:sz w:val="24"/>
          <w:szCs w:val="24"/>
          <w:lang w:eastAsia="zh-CN"/>
        </w:rPr>
        <w:t xml:space="preserve">     </w:t>
      </w:r>
      <w:r w:rsidRPr="004225E8">
        <w:rPr>
          <w:sz w:val="24"/>
          <w:szCs w:val="24"/>
        </w:rPr>
        <w:t>R</w:t>
      </w:r>
      <w:r>
        <w:rPr>
          <w:sz w:val="24"/>
          <w:szCs w:val="24"/>
        </w:rPr>
        <w:t>1</w:t>
      </w:r>
      <w:r w:rsidRPr="004225E8">
        <w:rPr>
          <w:sz w:val="24"/>
          <w:szCs w:val="24"/>
        </w:rPr>
        <w:t>-</w:t>
      </w:r>
      <w:r w:rsidR="000D12A7">
        <w:rPr>
          <w:sz w:val="24"/>
          <w:szCs w:val="24"/>
        </w:rPr>
        <w:t>2402980</w:t>
      </w:r>
    </w:p>
    <w:p w14:paraId="46453346" w14:textId="4BEC8FCF" w:rsidR="009E11FD" w:rsidRPr="0062792D" w:rsidRDefault="0062792D" w:rsidP="0062792D">
      <w:pPr>
        <w:tabs>
          <w:tab w:val="center" w:pos="4536"/>
          <w:tab w:val="right" w:pos="9072"/>
        </w:tabs>
        <w:rPr>
          <w:rFonts w:ascii="Arial" w:eastAsia="SimSun" w:hAnsi="Arial" w:cs="Times New Roman"/>
          <w:b/>
          <w:noProof/>
          <w:sz w:val="24"/>
          <w:szCs w:val="24"/>
          <w:lang w:val="en-GB" w:eastAsia="ja-JP"/>
        </w:rPr>
      </w:pPr>
      <w:r w:rsidRPr="0062792D">
        <w:rPr>
          <w:rFonts w:ascii="Arial" w:eastAsia="SimSun" w:hAnsi="Arial" w:cs="Times New Roman"/>
          <w:b/>
          <w:noProof/>
          <w:sz w:val="24"/>
          <w:szCs w:val="24"/>
          <w:lang w:val="en-GB" w:eastAsia="ja-JP"/>
        </w:rPr>
        <w:t>Changsha, China, April 15</w:t>
      </w:r>
      <w:r w:rsidRPr="0062792D">
        <w:rPr>
          <w:rFonts w:ascii="Arial" w:eastAsia="SimSun" w:hAnsi="Arial" w:cs="Times New Roman" w:hint="eastAsia"/>
          <w:b/>
          <w:noProof/>
          <w:sz w:val="24"/>
          <w:szCs w:val="24"/>
          <w:lang w:val="en-GB" w:eastAsia="ja-JP"/>
        </w:rPr>
        <w:t>th</w:t>
      </w:r>
      <w:r w:rsidRPr="0062792D">
        <w:rPr>
          <w:rFonts w:ascii="Arial" w:eastAsia="SimSun" w:hAnsi="Arial" w:cs="Times New Roman"/>
          <w:b/>
          <w:noProof/>
          <w:sz w:val="24"/>
          <w:szCs w:val="24"/>
          <w:lang w:val="en-GB" w:eastAsia="ja-JP"/>
        </w:rPr>
        <w:t xml:space="preserve"> – 19</w:t>
      </w:r>
      <w:r w:rsidRPr="0062792D">
        <w:rPr>
          <w:rFonts w:ascii="Arial" w:eastAsia="SimSun" w:hAnsi="Arial" w:cs="Times New Roman" w:hint="eastAsia"/>
          <w:b/>
          <w:noProof/>
          <w:sz w:val="24"/>
          <w:szCs w:val="24"/>
          <w:lang w:val="en-GB" w:eastAsia="ja-JP"/>
        </w:rPr>
        <w:t>t</w:t>
      </w:r>
      <w:r w:rsidRPr="0062792D">
        <w:rPr>
          <w:rFonts w:ascii="Arial" w:eastAsia="SimSun" w:hAnsi="Arial" w:cs="Times New Roman"/>
          <w:b/>
          <w:noProof/>
          <w:sz w:val="24"/>
          <w:szCs w:val="24"/>
          <w:lang w:val="en-GB" w:eastAsia="ja-JP"/>
        </w:rPr>
        <w:t>h, 2024</w:t>
      </w:r>
    </w:p>
    <w:p w14:paraId="67CCE28A" w14:textId="2EA4E48D" w:rsidR="009E11FD" w:rsidRPr="005D274B" w:rsidRDefault="009E11FD" w:rsidP="009E11FD">
      <w:pPr>
        <w:pStyle w:val="CRCoverPage"/>
        <w:tabs>
          <w:tab w:val="left" w:pos="1985"/>
        </w:tabs>
        <w:rPr>
          <w:rFonts w:cs="Arial"/>
          <w:b/>
          <w:sz w:val="24"/>
          <w:szCs w:val="24"/>
          <w:lang w:val="pt-BR" w:eastAsia="ja-JP"/>
        </w:rPr>
      </w:pPr>
      <w:r w:rsidRPr="005D274B">
        <w:rPr>
          <w:rFonts w:cs="Arial"/>
          <w:b/>
          <w:sz w:val="24"/>
          <w:szCs w:val="24"/>
          <w:lang w:val="pt-BR"/>
        </w:rPr>
        <w:t>Agenda item:</w:t>
      </w:r>
      <w:r w:rsidRPr="005D274B">
        <w:rPr>
          <w:rFonts w:cs="Arial"/>
          <w:b/>
          <w:sz w:val="24"/>
          <w:lang w:val="pt-BR"/>
        </w:rPr>
        <w:tab/>
      </w:r>
      <w:r w:rsidR="00B0485B" w:rsidRPr="005D274B">
        <w:rPr>
          <w:rFonts w:eastAsia="SimSun" w:cs="Arial"/>
          <w:b/>
          <w:sz w:val="24"/>
          <w:lang w:val="pt-BR" w:eastAsia="zh-CN"/>
        </w:rPr>
        <w:t>9.7.2</w:t>
      </w:r>
    </w:p>
    <w:p w14:paraId="3A1BA75E" w14:textId="77777777" w:rsidR="009E11FD" w:rsidRPr="00DF0B55" w:rsidRDefault="009E11FD" w:rsidP="009E11FD">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Pr>
          <w:rFonts w:ascii="Arial" w:hAnsi="Arial" w:cs="Arial"/>
          <w:b/>
          <w:bCs/>
          <w:sz w:val="24"/>
          <w:szCs w:val="24"/>
        </w:rPr>
        <w:t>Sony</w:t>
      </w:r>
    </w:p>
    <w:p w14:paraId="51F095D1" w14:textId="70509C56" w:rsidR="009E11FD" w:rsidRPr="00DF0B55" w:rsidRDefault="009E11FD" w:rsidP="009E11FD">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54708B" w:rsidRPr="0054708B">
        <w:rPr>
          <w:rFonts w:ascii="Arial" w:hAnsi="Arial" w:cs="Arial"/>
          <w:b/>
          <w:bCs/>
          <w:sz w:val="24"/>
        </w:rPr>
        <w:t>Discussion on ISAC Channel Model</w:t>
      </w:r>
      <w:r w:rsidR="0054708B" w:rsidRPr="0054708B" w:rsidDel="0054708B">
        <w:rPr>
          <w:rFonts w:ascii="Arial" w:hAnsi="Arial" w:cs="Arial"/>
          <w:b/>
          <w:bCs/>
          <w:sz w:val="24"/>
        </w:rPr>
        <w:t xml:space="preserve"> </w:t>
      </w:r>
    </w:p>
    <w:p w14:paraId="15B05682" w14:textId="77777777" w:rsidR="009E11FD" w:rsidRPr="00DF0B55" w:rsidRDefault="009E11FD" w:rsidP="009E11FD">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Pr="00DF0B55">
        <w:rPr>
          <w:rFonts w:ascii="Arial" w:hAnsi="Arial" w:cs="Arial"/>
          <w:b/>
          <w:bCs/>
          <w:sz w:val="24"/>
          <w:szCs w:val="24"/>
        </w:rPr>
        <w:t>Discussion</w:t>
      </w:r>
      <w:r w:rsidRPr="001C59FB">
        <w:rPr>
          <w:rFonts w:ascii="Arial" w:hAnsi="Arial" w:cs="Arial"/>
          <w:b/>
          <w:bCs/>
          <w:sz w:val="24"/>
          <w:szCs w:val="24"/>
        </w:rPr>
        <w:t xml:space="preserve"> and Decision</w:t>
      </w:r>
    </w:p>
    <w:p w14:paraId="28F37C10" w14:textId="64A5AA9F" w:rsidR="009E11FD" w:rsidRPr="00DF0B55" w:rsidRDefault="009E11FD" w:rsidP="005D274B">
      <w:pPr>
        <w:pStyle w:val="Heading1"/>
        <w:numPr>
          <w:ilvl w:val="0"/>
          <w:numId w:val="22"/>
        </w:numPr>
      </w:pPr>
      <w:r w:rsidRPr="00DF0B55">
        <w:t>Introduction</w:t>
      </w:r>
    </w:p>
    <w:p w14:paraId="1FEB4C8E" w14:textId="397FA380" w:rsidR="009E11FD" w:rsidRDefault="004F4596" w:rsidP="005D274B">
      <w:pPr>
        <w:pStyle w:val="3GPPText"/>
      </w:pPr>
      <w:r>
        <w:t xml:space="preserve">A new study item on </w:t>
      </w:r>
      <w:r w:rsidR="00036052">
        <w:t>integrated sensing and communication (</w:t>
      </w:r>
      <w:r>
        <w:t>ISAC</w:t>
      </w:r>
      <w:r w:rsidR="00036052">
        <w:t>)</w:t>
      </w:r>
      <w:r>
        <w:t xml:space="preserve"> </w:t>
      </w:r>
      <w:r w:rsidR="006B3205">
        <w:t>c</w:t>
      </w:r>
      <w:r>
        <w:t xml:space="preserve">hannel </w:t>
      </w:r>
      <w:r w:rsidR="006B3205">
        <w:t>m</w:t>
      </w:r>
      <w:r>
        <w:t xml:space="preserve">odel </w:t>
      </w:r>
      <w:r w:rsidR="00E07767">
        <w:t>was</w:t>
      </w:r>
      <w:r>
        <w:t xml:space="preserve"> approved as part of 3GPP Release 19 in RANP </w:t>
      </w:r>
      <w:r w:rsidR="00B0485B">
        <w:fldChar w:fldCharType="begin"/>
      </w:r>
      <w:r w:rsidR="00B0485B">
        <w:instrText xml:space="preserve"> REF _Ref120788422 \r \h </w:instrText>
      </w:r>
      <w:r w:rsidR="00B0485B">
        <w:fldChar w:fldCharType="separate"/>
      </w:r>
      <w:r w:rsidR="00B0485B">
        <w:t>[1]</w:t>
      </w:r>
      <w:r w:rsidR="00B0485B">
        <w:fldChar w:fldCharType="end"/>
      </w:r>
      <w:r>
        <w:t>.</w:t>
      </w:r>
      <w:r w:rsidR="00B0485B">
        <w:t xml:space="preserve"> The objective of the study is to identify ISAC deployment scenario and further define channel modeling details</w:t>
      </w:r>
      <w:r w:rsidR="00940734">
        <w:t xml:space="preserve"> to support the deployments and use cases. The approved items are shown in the following:</w:t>
      </w:r>
    </w:p>
    <w:tbl>
      <w:tblPr>
        <w:tblStyle w:val="TableGrid"/>
        <w:tblW w:w="0" w:type="auto"/>
        <w:tblLook w:val="04A0" w:firstRow="1" w:lastRow="0" w:firstColumn="1" w:lastColumn="0" w:noHBand="0" w:noVBand="1"/>
      </w:tblPr>
      <w:tblGrid>
        <w:gridCol w:w="9016"/>
      </w:tblGrid>
      <w:tr w:rsidR="00A07379" w14:paraId="3B63297D" w14:textId="77777777" w:rsidTr="00A07379">
        <w:tc>
          <w:tcPr>
            <w:tcW w:w="9016" w:type="dxa"/>
          </w:tcPr>
          <w:p w14:paraId="3FAA87AA"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The focus of the study is to define channel modelling aspects to support object detection and/or tracking (as per the SA1 meaning in TS 22.137 [2]). The study should aim at a common modelling framework capable of detecting and/or tracking the following example objects and to enable them to be distinguished from unintended objects:</w:t>
            </w:r>
          </w:p>
          <w:p w14:paraId="0C235829" w14:textId="77777777" w:rsidR="00A07379" w:rsidRPr="005D274B" w:rsidRDefault="00A07379" w:rsidP="00A07379">
            <w:pPr>
              <w:pStyle w:val="ListParagraph"/>
              <w:numPr>
                <w:ilvl w:val="0"/>
                <w:numId w:val="1"/>
              </w:numPr>
              <w:jc w:val="both"/>
              <w:rPr>
                <w:sz w:val="22"/>
                <w:lang w:val="en-US"/>
              </w:rPr>
            </w:pPr>
            <w:r w:rsidRPr="005D274B">
              <w:rPr>
                <w:sz w:val="22"/>
                <w:lang w:val="en-US"/>
              </w:rPr>
              <w:t>UAVs</w:t>
            </w:r>
          </w:p>
          <w:p w14:paraId="42F9C761" w14:textId="77777777" w:rsidR="00A07379" w:rsidRPr="005D274B" w:rsidRDefault="00A07379" w:rsidP="00A07379">
            <w:pPr>
              <w:pStyle w:val="ListParagraph"/>
              <w:numPr>
                <w:ilvl w:val="0"/>
                <w:numId w:val="1"/>
              </w:numPr>
              <w:jc w:val="both"/>
              <w:rPr>
                <w:sz w:val="22"/>
                <w:lang w:val="en-US"/>
              </w:rPr>
            </w:pPr>
            <w:r w:rsidRPr="005D274B">
              <w:rPr>
                <w:sz w:val="22"/>
                <w:lang w:val="en-US"/>
              </w:rPr>
              <w:t xml:space="preserve">Humans indoors and outdoors </w:t>
            </w:r>
          </w:p>
          <w:p w14:paraId="0362ADB5" w14:textId="77777777" w:rsidR="00A07379" w:rsidRPr="005D274B" w:rsidRDefault="00A07379" w:rsidP="00A07379">
            <w:pPr>
              <w:pStyle w:val="ListParagraph"/>
              <w:numPr>
                <w:ilvl w:val="0"/>
                <w:numId w:val="1"/>
              </w:numPr>
              <w:jc w:val="both"/>
              <w:rPr>
                <w:sz w:val="22"/>
                <w:lang w:val="en-US"/>
              </w:rPr>
            </w:pPr>
            <w:r w:rsidRPr="005D274B">
              <w:rPr>
                <w:sz w:val="22"/>
                <w:lang w:val="en-US"/>
              </w:rPr>
              <w:t>Automotive vehicles (at least outdoors)</w:t>
            </w:r>
          </w:p>
          <w:p w14:paraId="7BAEA795" w14:textId="77777777" w:rsidR="00A07379" w:rsidRPr="005D274B" w:rsidRDefault="00A07379" w:rsidP="00A07379">
            <w:pPr>
              <w:pStyle w:val="ListParagraph"/>
              <w:numPr>
                <w:ilvl w:val="0"/>
                <w:numId w:val="1"/>
              </w:numPr>
              <w:jc w:val="both"/>
              <w:rPr>
                <w:sz w:val="22"/>
                <w:lang w:val="en-US"/>
              </w:rPr>
            </w:pPr>
            <w:r w:rsidRPr="005D274B">
              <w:rPr>
                <w:sz w:val="22"/>
                <w:lang w:val="en-US"/>
              </w:rPr>
              <w:t>Automated guided vehicles (</w:t>
            </w:r>
            <w:proofErr w:type="gramStart"/>
            <w:r w:rsidRPr="005D274B">
              <w:rPr>
                <w:sz w:val="22"/>
                <w:lang w:val="en-US"/>
              </w:rPr>
              <w:t>e.g.</w:t>
            </w:r>
            <w:proofErr w:type="gramEnd"/>
            <w:r w:rsidRPr="005D274B">
              <w:rPr>
                <w:sz w:val="22"/>
                <w:lang w:val="en-US"/>
              </w:rPr>
              <w:t xml:space="preserve"> in indoor factories)</w:t>
            </w:r>
          </w:p>
          <w:p w14:paraId="765FED1F" w14:textId="77777777" w:rsidR="00A07379" w:rsidRPr="005D274B" w:rsidRDefault="00A07379" w:rsidP="00A07379">
            <w:pPr>
              <w:pStyle w:val="ListParagraph"/>
              <w:numPr>
                <w:ilvl w:val="0"/>
                <w:numId w:val="1"/>
              </w:numPr>
              <w:jc w:val="both"/>
              <w:rPr>
                <w:sz w:val="22"/>
                <w:lang w:val="en-US"/>
              </w:rPr>
            </w:pPr>
            <w:r w:rsidRPr="005D274B">
              <w:rPr>
                <w:sz w:val="22"/>
                <w:lang w:val="en-US"/>
              </w:rPr>
              <w:t xml:space="preserve">Objects creating hazards on roads/railways, with a minimum size dependent on </w:t>
            </w:r>
            <w:proofErr w:type="gramStart"/>
            <w:r w:rsidRPr="005D274B">
              <w:rPr>
                <w:sz w:val="22"/>
                <w:lang w:val="en-US"/>
              </w:rPr>
              <w:t>frequency</w:t>
            </w:r>
            <w:proofErr w:type="gramEnd"/>
          </w:p>
          <w:p w14:paraId="5918B0FA"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All six sensing modes should be considered (</w:t>
            </w:r>
            <w:proofErr w:type="gramStart"/>
            <w:r w:rsidRPr="005D274B">
              <w:rPr>
                <w:rFonts w:ascii="Times New Roman" w:eastAsia="SimSun" w:hAnsi="Times New Roman" w:cs="Times New Roman"/>
                <w:szCs w:val="20"/>
                <w:lang w:eastAsia="en-US"/>
              </w:rPr>
              <w:t>i.e.</w:t>
            </w:r>
            <w:proofErr w:type="gramEnd"/>
            <w:r w:rsidRPr="005D274B">
              <w:rPr>
                <w:rFonts w:ascii="Times New Roman" w:eastAsia="SimSun" w:hAnsi="Times New Roman" w:cs="Times New Roman"/>
                <w:szCs w:val="20"/>
                <w:lang w:eastAsia="en-US"/>
              </w:rPr>
              <w:t xml:space="preserve"> TRP-TRP bistatic, TRP monostatic, TRP-UE bistatic, UE-TRP bistatic, UE-UE bistatic, UE monostatic). </w:t>
            </w:r>
          </w:p>
          <w:p w14:paraId="234A4442"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Frequencies from 0.5 to 52.6 GHz are the primary focus, with the assumption that the modelling approach should scale to 100 GHz. (If significant problems are identified with scaling above 52.6 GHz, the range above 52.6 GHz can be deprioritized.)</w:t>
            </w:r>
          </w:p>
          <w:p w14:paraId="73295EDB" w14:textId="77777777" w:rsidR="00A07379" w:rsidRPr="005D274B" w:rsidRDefault="00A07379" w:rsidP="00A07379">
            <w:pPr>
              <w:jc w:val="both"/>
              <w:rPr>
                <w:rFonts w:ascii="Times New Roman" w:eastAsia="SimSun" w:hAnsi="Times New Roman" w:cs="Times New Roman"/>
                <w:szCs w:val="20"/>
                <w:lang w:eastAsia="en-US"/>
              </w:rPr>
            </w:pPr>
            <w:r w:rsidRPr="005D274B">
              <w:rPr>
                <w:rFonts w:ascii="Times New Roman" w:eastAsia="SimSun" w:hAnsi="Times New Roman" w:cs="Times New Roman"/>
                <w:szCs w:val="20"/>
                <w:lang w:eastAsia="en-US"/>
              </w:rPr>
              <w:t>For the above use cases, sensing modes and frequencies:</w:t>
            </w:r>
          </w:p>
          <w:p w14:paraId="1528F152" w14:textId="77777777" w:rsidR="00A07379" w:rsidRPr="005D274B" w:rsidRDefault="00A07379" w:rsidP="00A07379">
            <w:pPr>
              <w:pStyle w:val="ListParagraph"/>
              <w:numPr>
                <w:ilvl w:val="0"/>
                <w:numId w:val="2"/>
              </w:numPr>
              <w:jc w:val="both"/>
              <w:rPr>
                <w:sz w:val="22"/>
                <w:lang w:val="en-US"/>
              </w:rPr>
            </w:pPr>
            <w:r w:rsidRPr="005D274B">
              <w:rPr>
                <w:sz w:val="22"/>
                <w:lang w:val="en-US"/>
              </w:rPr>
              <w:t>Identify details of the deployment scenarios corresponding to the above use cases.</w:t>
            </w:r>
          </w:p>
          <w:p w14:paraId="5EBE90B5" w14:textId="77777777" w:rsidR="00A07379" w:rsidRPr="005D274B" w:rsidRDefault="00A07379" w:rsidP="00A07379">
            <w:pPr>
              <w:pStyle w:val="ListParagraph"/>
              <w:numPr>
                <w:ilvl w:val="0"/>
                <w:numId w:val="2"/>
              </w:numPr>
              <w:jc w:val="both"/>
              <w:rPr>
                <w:sz w:val="22"/>
                <w:lang w:val="en-US"/>
              </w:rPr>
            </w:pPr>
            <w:r w:rsidRPr="005D274B">
              <w:rPr>
                <w:sz w:val="22"/>
                <w:lang w:val="en-US"/>
              </w:rPr>
              <w:t xml:space="preserve">Define channel modelling details for sensing using 38.901 as a starting point, and </w:t>
            </w:r>
            <w:proofErr w:type="gramStart"/>
            <w:r w:rsidRPr="005D274B">
              <w:rPr>
                <w:sz w:val="22"/>
                <w:lang w:val="en-US"/>
              </w:rPr>
              <w:t>taking into account</w:t>
            </w:r>
            <w:proofErr w:type="gramEnd"/>
            <w:r w:rsidRPr="005D274B">
              <w:rPr>
                <w:sz w:val="22"/>
                <w:lang w:val="en-US"/>
              </w:rPr>
              <w:t xml:space="preserve"> relevant measurements, including:</w:t>
            </w:r>
          </w:p>
          <w:p w14:paraId="4FC25941" w14:textId="77777777" w:rsidR="00A07379" w:rsidRPr="005D274B" w:rsidRDefault="00A07379" w:rsidP="00A07379">
            <w:pPr>
              <w:pStyle w:val="ListParagraph"/>
              <w:numPr>
                <w:ilvl w:val="0"/>
                <w:numId w:val="3"/>
              </w:numPr>
              <w:jc w:val="both"/>
              <w:rPr>
                <w:sz w:val="22"/>
                <w:lang w:val="en-US"/>
              </w:rPr>
            </w:pPr>
            <w:r w:rsidRPr="005D274B">
              <w:rPr>
                <w:sz w:val="22"/>
                <w:lang w:val="en-US"/>
              </w:rPr>
              <w:t xml:space="preserve">modelling of sensing targets and background environment, including, for example (if needed by the above use cases), radar cross-section (RCS), mobility and clutter/scattering </w:t>
            </w:r>
            <w:proofErr w:type="gramStart"/>
            <w:r w:rsidRPr="005D274B">
              <w:rPr>
                <w:sz w:val="22"/>
                <w:lang w:val="en-US"/>
              </w:rPr>
              <w:t>patterns;</w:t>
            </w:r>
            <w:proofErr w:type="gramEnd"/>
          </w:p>
          <w:p w14:paraId="6DE6E2DC" w14:textId="77777777" w:rsidR="00A07379" w:rsidRPr="005D274B" w:rsidRDefault="00A07379" w:rsidP="00A07379">
            <w:pPr>
              <w:pStyle w:val="ListParagraph"/>
              <w:numPr>
                <w:ilvl w:val="0"/>
                <w:numId w:val="3"/>
              </w:numPr>
              <w:jc w:val="both"/>
              <w:rPr>
                <w:sz w:val="22"/>
                <w:lang w:val="en-US"/>
              </w:rPr>
            </w:pPr>
            <w:r w:rsidRPr="005D274B">
              <w:rPr>
                <w:sz w:val="22"/>
                <w:lang w:val="en-US"/>
              </w:rPr>
              <w:t>spatial consistency.</w:t>
            </w:r>
          </w:p>
          <w:p w14:paraId="58E3EF60" w14:textId="77777777" w:rsidR="00A07379" w:rsidRDefault="00A07379" w:rsidP="009E11FD">
            <w:pPr>
              <w:jc w:val="both"/>
            </w:pPr>
          </w:p>
        </w:tc>
      </w:tr>
    </w:tbl>
    <w:p w14:paraId="6C7B52E6" w14:textId="2FF12133" w:rsidR="00A07379" w:rsidRDefault="00A07379" w:rsidP="005D274B">
      <w:pPr>
        <w:pStyle w:val="3GPPText"/>
      </w:pPr>
      <w:r>
        <w:t xml:space="preserve">In this contribution, we will </w:t>
      </w:r>
      <w:r w:rsidR="00940734">
        <w:t xml:space="preserve">discuss our views and preferences on channel modeling, with </w:t>
      </w:r>
      <w:proofErr w:type="gramStart"/>
      <w:r w:rsidR="00940734">
        <w:t>main focus</w:t>
      </w:r>
      <w:proofErr w:type="gramEnd"/>
      <w:r w:rsidR="00940734">
        <w:t xml:space="preserve"> on the </w:t>
      </w:r>
      <w:r w:rsidR="006B3205">
        <w:t xml:space="preserve">required </w:t>
      </w:r>
      <w:r w:rsidR="00940734">
        <w:t xml:space="preserve">new features to support sensing targets modeling. </w:t>
      </w:r>
    </w:p>
    <w:p w14:paraId="1C3A511D" w14:textId="428A0925" w:rsidR="00CB2D09" w:rsidRDefault="008C0796" w:rsidP="005D274B">
      <w:pPr>
        <w:pStyle w:val="Heading1"/>
      </w:pPr>
      <w:r>
        <w:lastRenderedPageBreak/>
        <w:t>Dis</w:t>
      </w:r>
      <w:r w:rsidR="00BD6B03">
        <w:t>cussion</w:t>
      </w:r>
    </w:p>
    <w:p w14:paraId="73160A55" w14:textId="028DB187" w:rsidR="0020040C" w:rsidRDefault="00A05D41">
      <w:pPr>
        <w:pStyle w:val="Heading2"/>
      </w:pPr>
      <w:r>
        <w:t xml:space="preserve">Views on </w:t>
      </w:r>
      <w:r w:rsidR="00FB5FE7">
        <w:t>channel model topology</w:t>
      </w:r>
    </w:p>
    <w:p w14:paraId="4E0D9E7C" w14:textId="5F8A8999" w:rsidR="00FB5173" w:rsidRDefault="002866F8" w:rsidP="002866F8">
      <w:pPr>
        <w:rPr>
          <w:lang w:val="en-GB" w:eastAsia="en-US"/>
        </w:rPr>
      </w:pPr>
      <w:r>
        <w:rPr>
          <w:lang w:val="en-GB" w:eastAsia="en-US"/>
        </w:rPr>
        <w:t xml:space="preserve">In the previous meeting, the channel model topology was </w:t>
      </w:r>
      <w:r w:rsidR="00652FEB">
        <w:rPr>
          <w:lang w:val="en-GB" w:eastAsia="en-US"/>
        </w:rPr>
        <w:t>discussed,</w:t>
      </w:r>
      <w:r w:rsidR="00C6518A">
        <w:rPr>
          <w:lang w:val="en-GB" w:eastAsia="en-US"/>
        </w:rPr>
        <w:t xml:space="preserve"> and the following agreement were made</w:t>
      </w:r>
      <w:r w:rsidR="00F00D7A">
        <w:rPr>
          <w:lang w:val="en-GB" w:eastAsia="en-US"/>
        </w:rPr>
        <w:t xml:space="preserve"> </w:t>
      </w:r>
      <w:r w:rsidR="00F00D7A">
        <w:rPr>
          <w:lang w:val="en-GB" w:eastAsia="en-US"/>
        </w:rPr>
        <w:fldChar w:fldCharType="begin"/>
      </w:r>
      <w:r w:rsidR="00F00D7A">
        <w:rPr>
          <w:lang w:val="en-GB" w:eastAsia="en-US"/>
        </w:rPr>
        <w:instrText xml:space="preserve"> REF _Ref163124863 \r \h </w:instrText>
      </w:r>
      <w:r w:rsidR="00F00D7A">
        <w:rPr>
          <w:lang w:val="en-GB" w:eastAsia="en-US"/>
        </w:rPr>
      </w:r>
      <w:r w:rsidR="00F00D7A">
        <w:rPr>
          <w:lang w:val="en-GB" w:eastAsia="en-US"/>
        </w:rPr>
        <w:fldChar w:fldCharType="separate"/>
      </w:r>
      <w:r w:rsidR="009D3515">
        <w:rPr>
          <w:lang w:val="en-GB" w:eastAsia="en-US"/>
        </w:rPr>
        <w:t>[3]</w:t>
      </w:r>
      <w:r w:rsidR="00F00D7A">
        <w:rPr>
          <w:lang w:val="en-GB" w:eastAsia="en-US"/>
        </w:rPr>
        <w:fldChar w:fldCharType="end"/>
      </w:r>
      <w:r w:rsidR="00FB5173">
        <w:rPr>
          <w:lang w:val="en-GB" w:eastAsia="en-US"/>
        </w:rPr>
        <w:t>:</w:t>
      </w:r>
    </w:p>
    <w:tbl>
      <w:tblPr>
        <w:tblStyle w:val="TableGrid"/>
        <w:tblW w:w="0" w:type="auto"/>
        <w:tblLook w:val="04A0" w:firstRow="1" w:lastRow="0" w:firstColumn="1" w:lastColumn="0" w:noHBand="0" w:noVBand="1"/>
      </w:tblPr>
      <w:tblGrid>
        <w:gridCol w:w="9016"/>
      </w:tblGrid>
      <w:tr w:rsidR="00FB5173" w14:paraId="0F71109F" w14:textId="77777777" w:rsidTr="00FB5173">
        <w:tc>
          <w:tcPr>
            <w:tcW w:w="9016" w:type="dxa"/>
          </w:tcPr>
          <w:p w14:paraId="010D3936" w14:textId="77777777" w:rsidR="00FB5173" w:rsidRPr="00FB5173" w:rsidRDefault="00FB5173" w:rsidP="00FB5173">
            <w:pPr>
              <w:suppressAutoHyphens/>
              <w:rPr>
                <w:rFonts w:ascii="Times" w:eastAsia="Batang" w:hAnsi="Times" w:cs="Times New Roman"/>
                <w:sz w:val="20"/>
                <w:szCs w:val="24"/>
                <w:lang w:val="en-GB"/>
              </w:rPr>
            </w:pPr>
            <w:r w:rsidRPr="00FB5173">
              <w:rPr>
                <w:rFonts w:ascii="Times" w:eastAsia="Batang" w:hAnsi="Times" w:cs="Times New Roman"/>
                <w:b/>
                <w:bCs/>
                <w:sz w:val="20"/>
                <w:szCs w:val="24"/>
                <w:lang w:val="en-GB"/>
              </w:rPr>
              <w:t>The common framework for ISAC channel model</w:t>
            </w:r>
            <w:r w:rsidRPr="00FB5173">
              <w:rPr>
                <w:rFonts w:ascii="Times" w:eastAsia="Batang" w:hAnsi="Times" w:cs="Times New Roman"/>
                <w:sz w:val="20"/>
                <w:szCs w:val="24"/>
                <w:lang w:val="en-GB"/>
              </w:rPr>
              <w:t xml:space="preserve"> is composed of a component of target channel and a component of background channel, </w:t>
            </w:r>
          </w:p>
          <w:p w14:paraId="73587B98" w14:textId="77777777" w:rsidR="00FB5173" w:rsidRPr="00FB5173" w:rsidRDefault="00000000" w:rsidP="00FB5173">
            <w:pPr>
              <w:overflowPunct w:val="0"/>
              <w:snapToGrid w:val="0"/>
              <w:spacing w:after="120"/>
              <w:jc w:val="center"/>
              <w:textAlignment w:val="baseline"/>
              <w:rPr>
                <w:rFonts w:ascii="Times" w:eastAsia="SimSun" w:hAnsi="Times" w:cs="Times New Roman"/>
                <w:szCs w:val="24"/>
                <w:lang w:val="en-GB" w:eastAsia="en-US"/>
              </w:rPr>
            </w:pPr>
            <w:r>
              <w:rPr>
                <w:rFonts w:ascii="Times" w:eastAsia="Batang" w:hAnsi="Times" w:cs="Times New Roman"/>
                <w:noProof/>
                <w:sz w:val="20"/>
                <w:szCs w:val="24"/>
                <w:lang w:val="en-GB" w:eastAsia="en-US"/>
              </w:rPr>
              <w:pict w14:anchorId="387AA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5pt;height:1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3168&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Pr=&quot;00543168&quot; wsp:rsidRDefault=&quot;00543168&quot; wsp:rsidP=&quot;00543168&quot;&gt;&lt;m:oMathPara&gt;&lt;m:oMathParaPr&gt;&lt;m:jc m:val=&quot;center&quot;/&gt;&lt;/m:oMathParaPr&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ISAC&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 wsp:rsidRPr=&quot;0054316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48A7227" w14:textId="77777777" w:rsidR="00FB5173" w:rsidRPr="00FB5173" w:rsidRDefault="00FB5173" w:rsidP="00FB5173">
            <w:pPr>
              <w:numPr>
                <w:ilvl w:val="0"/>
                <w:numId w:val="42"/>
              </w:numPr>
              <w:ind w:left="720" w:hanging="360"/>
              <w:jc w:val="both"/>
              <w:rPr>
                <w:rFonts w:ascii="Times" w:eastAsia="Batang" w:hAnsi="Times" w:cs="Times New Roman"/>
                <w:sz w:val="20"/>
                <w:szCs w:val="24"/>
                <w:lang w:val="en-GB"/>
              </w:rPr>
            </w:pPr>
            <w:r w:rsidRPr="00FB5173">
              <w:rPr>
                <w:rFonts w:ascii="Times" w:eastAsia="SimSun" w:hAnsi="Times" w:cs="Times New Roman"/>
                <w:sz w:val="20"/>
                <w:szCs w:val="24"/>
                <w:lang w:val="en-GB" w:eastAsia="en-US"/>
              </w:rPr>
              <w:t xml:space="preserve">Target channel </w:t>
            </w:r>
            <w:r w:rsidRPr="00FB5173">
              <w:rPr>
                <w:rFonts w:ascii="Times" w:eastAsia="SimSun" w:hAnsi="Times" w:cs="Times New Roman"/>
                <w:sz w:val="20"/>
                <w:szCs w:val="24"/>
                <w:lang w:val="en-GB"/>
              </w:rPr>
              <w:fldChar w:fldCharType="begin"/>
            </w:r>
            <w:r w:rsidRPr="00FB5173">
              <w:rPr>
                <w:rFonts w:ascii="Times" w:eastAsia="SimSun" w:hAnsi="Times" w:cs="Times New Roman"/>
                <w:sz w:val="20"/>
                <w:szCs w:val="24"/>
                <w:lang w:val="en-GB"/>
              </w:rPr>
              <w:instrText xml:space="preserve"> QUOTE </w:instrText>
            </w:r>
            <w:r w:rsidR="00000000">
              <w:rPr>
                <w:rFonts w:ascii="Times" w:eastAsia="Batang" w:hAnsi="Times" w:cs="Times New Roman"/>
                <w:noProof/>
                <w:position w:val="-8"/>
                <w:sz w:val="20"/>
                <w:szCs w:val="24"/>
                <w:lang w:val="en-GB" w:eastAsia="en-US"/>
              </w:rPr>
              <w:pict w14:anchorId="04909896">
                <v:shape id="_x0000_i1026" type="#_x0000_t75" alt="" style="width:30.5pt;height:1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135F&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4C135F&quot; wsp:rsidP=&quot;004C135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B5173">
              <w:rPr>
                <w:rFonts w:ascii="Times" w:eastAsia="SimSun" w:hAnsi="Times" w:cs="Times New Roman"/>
                <w:sz w:val="20"/>
                <w:szCs w:val="24"/>
                <w:lang w:val="en-GB"/>
              </w:rPr>
              <w:instrText xml:space="preserve"> </w:instrText>
            </w:r>
            <w:r w:rsidRPr="00FB5173">
              <w:rPr>
                <w:rFonts w:ascii="Times" w:eastAsia="SimSun" w:hAnsi="Times" w:cs="Times New Roman"/>
                <w:sz w:val="20"/>
                <w:szCs w:val="24"/>
                <w:lang w:val="en-GB"/>
              </w:rPr>
              <w:fldChar w:fldCharType="separate"/>
            </w:r>
            <w:r w:rsidR="00000000">
              <w:rPr>
                <w:rFonts w:ascii="Times" w:eastAsia="Batang" w:hAnsi="Times" w:cs="Times New Roman"/>
                <w:noProof/>
                <w:position w:val="-8"/>
                <w:sz w:val="20"/>
                <w:szCs w:val="24"/>
                <w:lang w:val="en-GB" w:eastAsia="en-US"/>
              </w:rPr>
              <w:pict w14:anchorId="0209698B">
                <v:shape id="_x0000_i1027" type="#_x0000_t75" alt="" style="width:30.5pt;height:1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135F&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4C135F&quot; wsp:rsidP=&quot;004C135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B5173">
              <w:rPr>
                <w:rFonts w:ascii="Times" w:eastAsia="SimSun" w:hAnsi="Times" w:cs="Times New Roman"/>
                <w:sz w:val="20"/>
                <w:szCs w:val="24"/>
                <w:lang w:val="en-GB"/>
              </w:rPr>
              <w:fldChar w:fldCharType="end"/>
            </w:r>
            <w:r w:rsidRPr="00FB5173">
              <w:rPr>
                <w:rFonts w:ascii="Times" w:eastAsia="SimSun" w:hAnsi="Times" w:cs="Times New Roman" w:hint="eastAsia"/>
                <w:sz w:val="20"/>
                <w:szCs w:val="24"/>
                <w:lang w:val="en-GB"/>
              </w:rPr>
              <w:t xml:space="preserve"> </w:t>
            </w:r>
            <w:r w:rsidRPr="00FB5173">
              <w:rPr>
                <w:rFonts w:ascii="Times" w:eastAsia="Batang" w:hAnsi="Times" w:cs="Times New Roman"/>
                <w:sz w:val="20"/>
                <w:szCs w:val="24"/>
                <w:lang w:val="en-GB"/>
              </w:rPr>
              <w:t>includes all [multipath] components impacted by the sensing target(s)</w:t>
            </w:r>
            <w:r w:rsidRPr="00FB5173">
              <w:rPr>
                <w:rFonts w:ascii="Times" w:eastAsia="DengXian" w:hAnsi="Times" w:cs="Times New Roman"/>
                <w:szCs w:val="24"/>
                <w:lang w:val="en-GB"/>
              </w:rPr>
              <w:t xml:space="preserve">. </w:t>
            </w:r>
          </w:p>
          <w:p w14:paraId="6E4A11D0" w14:textId="77777777" w:rsidR="00FB5173" w:rsidRPr="00FB5173" w:rsidRDefault="00FB5173" w:rsidP="00FB5173">
            <w:pPr>
              <w:numPr>
                <w:ilvl w:val="1"/>
                <w:numId w:val="42"/>
              </w:numPr>
              <w:jc w:val="both"/>
              <w:rPr>
                <w:rFonts w:ascii="Times" w:eastAsia="Batang" w:hAnsi="Times" w:cs="Times New Roman"/>
                <w:sz w:val="20"/>
                <w:szCs w:val="24"/>
                <w:lang w:val="en-GB"/>
              </w:rPr>
            </w:pPr>
            <w:r w:rsidRPr="00FB5173">
              <w:rPr>
                <w:rFonts w:ascii="Times" w:eastAsia="Batang" w:hAnsi="Times" w:cs="Times New Roman"/>
                <w:sz w:val="20"/>
                <w:szCs w:val="24"/>
                <w:lang w:val="en-GB"/>
              </w:rPr>
              <w:t xml:space="preserve">FFS details of the target channel </w:t>
            </w:r>
          </w:p>
          <w:p w14:paraId="2A9A5BFD" w14:textId="77777777" w:rsidR="00FB5173" w:rsidRPr="00FB5173" w:rsidRDefault="00FB5173" w:rsidP="00FB5173">
            <w:pPr>
              <w:numPr>
                <w:ilvl w:val="0"/>
                <w:numId w:val="42"/>
              </w:numPr>
              <w:ind w:left="720" w:hanging="360"/>
              <w:jc w:val="both"/>
              <w:rPr>
                <w:rFonts w:ascii="Times" w:eastAsia="SimSun" w:hAnsi="Times" w:cs="Times New Roman"/>
                <w:szCs w:val="24"/>
                <w:lang w:val="en-GB"/>
              </w:rPr>
            </w:pPr>
            <w:r w:rsidRPr="00FB5173">
              <w:rPr>
                <w:rFonts w:ascii="Times" w:eastAsia="DengXian" w:hAnsi="Times" w:cs="Times New Roman"/>
                <w:sz w:val="20"/>
                <w:szCs w:val="24"/>
                <w:lang w:val="en-GB"/>
              </w:rPr>
              <w:t xml:space="preserve">Background channel </w:t>
            </w:r>
            <w:r w:rsidRPr="00FB5173">
              <w:rPr>
                <w:rFonts w:ascii="Times" w:eastAsia="SimSun" w:hAnsi="Times" w:cs="Times New Roman"/>
                <w:sz w:val="20"/>
                <w:szCs w:val="24"/>
                <w:lang w:val="en-GB"/>
              </w:rPr>
              <w:fldChar w:fldCharType="begin"/>
            </w:r>
            <w:r w:rsidRPr="00FB5173">
              <w:rPr>
                <w:rFonts w:ascii="Times" w:eastAsia="SimSun" w:hAnsi="Times" w:cs="Times New Roman"/>
                <w:sz w:val="20"/>
                <w:szCs w:val="24"/>
                <w:lang w:val="en-GB"/>
              </w:rPr>
              <w:instrText xml:space="preserve"> QUOTE </w:instrText>
            </w:r>
            <w:r w:rsidR="00000000">
              <w:rPr>
                <w:rFonts w:ascii="Times" w:eastAsia="Batang" w:hAnsi="Times" w:cs="Times New Roman"/>
                <w:noProof/>
                <w:position w:val="-8"/>
                <w:sz w:val="20"/>
                <w:szCs w:val="24"/>
                <w:lang w:val="en-GB" w:eastAsia="en-US"/>
              </w:rPr>
              <w:pict w14:anchorId="6ECC5012">
                <v:shape id="_x0000_i1028" type="#_x0000_t75" alt="" style="width:51.5pt;height:1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26FD&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5526FD&quot; wsp:rsidP=&quot;005526F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B5173">
              <w:rPr>
                <w:rFonts w:ascii="Times" w:eastAsia="SimSun" w:hAnsi="Times" w:cs="Times New Roman"/>
                <w:sz w:val="20"/>
                <w:szCs w:val="24"/>
                <w:lang w:val="en-GB"/>
              </w:rPr>
              <w:instrText xml:space="preserve"> </w:instrText>
            </w:r>
            <w:r w:rsidRPr="00FB5173">
              <w:rPr>
                <w:rFonts w:ascii="Times" w:eastAsia="SimSun" w:hAnsi="Times" w:cs="Times New Roman"/>
                <w:sz w:val="20"/>
                <w:szCs w:val="24"/>
                <w:lang w:val="en-GB"/>
              </w:rPr>
              <w:fldChar w:fldCharType="separate"/>
            </w:r>
            <w:r w:rsidR="00000000">
              <w:rPr>
                <w:rFonts w:ascii="Times" w:eastAsia="Batang" w:hAnsi="Times" w:cs="Times New Roman"/>
                <w:noProof/>
                <w:position w:val="-8"/>
                <w:sz w:val="20"/>
                <w:szCs w:val="24"/>
                <w:lang w:val="en-GB" w:eastAsia="en-US"/>
              </w:rPr>
              <w:pict w14:anchorId="38AFF294">
                <v:shape id="_x0000_i1029" type="#_x0000_t75" alt="" style="width:51.5pt;height:15.5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26FD&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5526FD&quot; wsp:rsidP=&quot;005526F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B5173">
              <w:rPr>
                <w:rFonts w:ascii="Times" w:eastAsia="SimSun" w:hAnsi="Times" w:cs="Times New Roman"/>
                <w:sz w:val="20"/>
                <w:szCs w:val="24"/>
                <w:lang w:val="en-GB"/>
              </w:rPr>
              <w:fldChar w:fldCharType="end"/>
            </w:r>
            <w:r w:rsidRPr="00FB5173">
              <w:rPr>
                <w:rFonts w:ascii="Times" w:eastAsia="SimSun" w:hAnsi="Times" w:cs="Times New Roman" w:hint="eastAsia"/>
                <w:sz w:val="20"/>
                <w:szCs w:val="24"/>
                <w:lang w:val="en-GB"/>
              </w:rPr>
              <w:t xml:space="preserve"> </w:t>
            </w:r>
            <w:r w:rsidRPr="00FB5173">
              <w:rPr>
                <w:rFonts w:ascii="Times" w:eastAsia="SimSun" w:hAnsi="Times" w:cs="Times New Roman"/>
                <w:sz w:val="20"/>
                <w:szCs w:val="24"/>
                <w:lang w:val="en-GB"/>
              </w:rPr>
              <w:t xml:space="preserve">includes other [multipath] </w:t>
            </w:r>
            <w:r w:rsidRPr="00FB5173">
              <w:rPr>
                <w:rFonts w:ascii="Times" w:eastAsia="Batang" w:hAnsi="Times" w:cs="Times New Roman"/>
                <w:sz w:val="20"/>
                <w:szCs w:val="24"/>
                <w:lang w:val="en-GB"/>
              </w:rPr>
              <w:t xml:space="preserve">components not belonging to target </w:t>
            </w:r>
            <w:proofErr w:type="gramStart"/>
            <w:r w:rsidRPr="00FB5173">
              <w:rPr>
                <w:rFonts w:ascii="Times" w:eastAsia="Batang" w:hAnsi="Times" w:cs="Times New Roman"/>
                <w:sz w:val="20"/>
                <w:szCs w:val="24"/>
                <w:lang w:val="en-GB"/>
              </w:rPr>
              <w:t>channel</w:t>
            </w:r>
            <w:proofErr w:type="gramEnd"/>
          </w:p>
          <w:p w14:paraId="7EC7C34F" w14:textId="77777777" w:rsidR="00FB5173" w:rsidRPr="00FB5173" w:rsidRDefault="00FB5173" w:rsidP="00FB5173">
            <w:pPr>
              <w:numPr>
                <w:ilvl w:val="1"/>
                <w:numId w:val="42"/>
              </w:numPr>
              <w:jc w:val="both"/>
              <w:rPr>
                <w:rFonts w:ascii="Times" w:eastAsia="Batang" w:hAnsi="Times" w:cs="Times New Roman"/>
                <w:sz w:val="20"/>
                <w:szCs w:val="24"/>
                <w:lang w:val="en-GB"/>
              </w:rPr>
            </w:pPr>
            <w:r w:rsidRPr="00FB5173">
              <w:rPr>
                <w:rFonts w:ascii="Times" w:eastAsia="Batang" w:hAnsi="Times" w:cs="Times New Roman"/>
                <w:sz w:val="20"/>
                <w:szCs w:val="24"/>
                <w:lang w:val="en-GB"/>
              </w:rPr>
              <w:t>FFS details of the background channel</w:t>
            </w:r>
          </w:p>
          <w:p w14:paraId="509CBC10" w14:textId="77777777" w:rsidR="00FB5173" w:rsidRPr="00FB5173" w:rsidRDefault="00FB5173" w:rsidP="00FB5173">
            <w:pPr>
              <w:numPr>
                <w:ilvl w:val="0"/>
                <w:numId w:val="42"/>
              </w:numPr>
              <w:ind w:left="720" w:hanging="360"/>
              <w:jc w:val="both"/>
              <w:rPr>
                <w:rFonts w:ascii="Times" w:eastAsia="Batang" w:hAnsi="Times" w:cs="Times New Roman"/>
                <w:sz w:val="20"/>
                <w:szCs w:val="24"/>
                <w:lang w:val="en-GB"/>
              </w:rPr>
            </w:pPr>
            <w:r w:rsidRPr="00FB5173">
              <w:rPr>
                <w:rFonts w:ascii="Times" w:eastAsia="DengXian" w:hAnsi="Times" w:cs="Times New Roman" w:hint="eastAsia"/>
                <w:sz w:val="20"/>
                <w:szCs w:val="24"/>
                <w:lang w:val="en-GB"/>
              </w:rPr>
              <w:t>F</w:t>
            </w:r>
            <w:r w:rsidRPr="00FB5173">
              <w:rPr>
                <w:rFonts w:ascii="Times" w:eastAsia="DengXian" w:hAnsi="Times" w:cs="Times New Roman"/>
                <w:sz w:val="20"/>
                <w:szCs w:val="24"/>
                <w:lang w:val="en-GB"/>
              </w:rPr>
              <w:t>FS whether/how to model environment object(s), i.e., object(s) with known location, other than sensing target(s)</w:t>
            </w:r>
          </w:p>
          <w:p w14:paraId="27E79026" w14:textId="77777777" w:rsidR="00FB5173" w:rsidRPr="00FB5173" w:rsidRDefault="00FB5173" w:rsidP="00FB5173">
            <w:pPr>
              <w:numPr>
                <w:ilvl w:val="1"/>
                <w:numId w:val="42"/>
              </w:numPr>
              <w:jc w:val="both"/>
              <w:rPr>
                <w:rFonts w:ascii="Times" w:eastAsia="Batang" w:hAnsi="Times" w:cs="Times New Roman"/>
                <w:sz w:val="20"/>
                <w:szCs w:val="24"/>
                <w:lang w:val="en-GB"/>
              </w:rPr>
            </w:pPr>
            <w:r w:rsidRPr="00FB5173">
              <w:rPr>
                <w:rFonts w:ascii="Times" w:eastAsia="DengXian" w:hAnsi="Times" w:cs="Times New Roman" w:hint="eastAsia"/>
                <w:sz w:val="20"/>
                <w:szCs w:val="24"/>
                <w:lang w:val="en-GB"/>
              </w:rPr>
              <w:t>F</w:t>
            </w:r>
            <w:r w:rsidRPr="00FB5173">
              <w:rPr>
                <w:rFonts w:ascii="Times" w:eastAsia="DengXian" w:hAnsi="Times" w:cs="Times New Roman"/>
                <w:sz w:val="20"/>
                <w:szCs w:val="24"/>
                <w:lang w:val="en-GB"/>
              </w:rPr>
              <w:t>FS whether/how to model propagation path(s) between the target(s) and the environment object(s)</w:t>
            </w:r>
          </w:p>
          <w:p w14:paraId="7991CF94" w14:textId="77777777" w:rsidR="00FB5173" w:rsidRPr="00FB5173" w:rsidRDefault="00FB5173" w:rsidP="00FB5173">
            <w:pPr>
              <w:numPr>
                <w:ilvl w:val="0"/>
                <w:numId w:val="42"/>
              </w:numPr>
              <w:ind w:left="720" w:hanging="360"/>
              <w:jc w:val="both"/>
              <w:rPr>
                <w:rFonts w:ascii="Times" w:eastAsia="Batang" w:hAnsi="Times" w:cs="Times New Roman"/>
                <w:sz w:val="20"/>
                <w:szCs w:val="24"/>
                <w:lang w:val="en-GB"/>
              </w:rPr>
            </w:pPr>
            <w:r w:rsidRPr="00FB5173">
              <w:rPr>
                <w:rFonts w:ascii="Times" w:eastAsia="DengXian" w:hAnsi="Times" w:cs="Times New Roman" w:hint="eastAsia"/>
                <w:sz w:val="20"/>
                <w:szCs w:val="24"/>
                <w:lang w:val="en-GB"/>
              </w:rPr>
              <w:t>F</w:t>
            </w:r>
            <w:r w:rsidRPr="00FB5173">
              <w:rPr>
                <w:rFonts w:ascii="Times" w:eastAsia="DengXian" w:hAnsi="Times" w:cs="Times New Roman"/>
                <w:sz w:val="20"/>
                <w:szCs w:val="24"/>
                <w:lang w:val="en-GB"/>
              </w:rPr>
              <w:t xml:space="preserve">FS whether/how to model propagation path(s) between the target(s) and the stochastic clutter(s) </w:t>
            </w:r>
          </w:p>
          <w:p w14:paraId="69D54F6F" w14:textId="77777777" w:rsidR="00FB5173" w:rsidRPr="00FB5173" w:rsidRDefault="00FB5173" w:rsidP="00FB5173">
            <w:pPr>
              <w:numPr>
                <w:ilvl w:val="0"/>
                <w:numId w:val="42"/>
              </w:numPr>
              <w:ind w:left="720" w:hanging="360"/>
              <w:jc w:val="both"/>
              <w:rPr>
                <w:rFonts w:ascii="Times" w:eastAsia="Batang" w:hAnsi="Times" w:cs="Times New Roman"/>
                <w:sz w:val="20"/>
                <w:szCs w:val="24"/>
                <w:lang w:val="en-GB"/>
              </w:rPr>
            </w:pPr>
            <w:r w:rsidRPr="00FB5173">
              <w:rPr>
                <w:rFonts w:ascii="Times" w:eastAsia="DengXian" w:hAnsi="Times" w:cs="Times New Roman" w:hint="eastAsia"/>
                <w:sz w:val="20"/>
                <w:szCs w:val="24"/>
                <w:lang w:val="en-GB"/>
              </w:rPr>
              <w:t>N</w:t>
            </w:r>
            <w:r w:rsidRPr="00FB5173">
              <w:rPr>
                <w:rFonts w:ascii="Times" w:eastAsia="DengXian" w:hAnsi="Times" w:cs="Times New Roman"/>
                <w:sz w:val="20"/>
                <w:szCs w:val="24"/>
                <w:lang w:val="en-GB"/>
              </w:rPr>
              <w:t xml:space="preserve">ote: the notation </w:t>
            </w:r>
            <w:r w:rsidRPr="00FB5173">
              <w:rPr>
                <w:rFonts w:ascii="Times" w:eastAsia="DengXian" w:hAnsi="Times" w:cs="Times New Roman"/>
                <w:i/>
                <w:sz w:val="20"/>
                <w:szCs w:val="24"/>
                <w:lang w:val="en-GB"/>
              </w:rPr>
              <w:t>H</w:t>
            </w:r>
            <w:r w:rsidRPr="00FB5173">
              <w:rPr>
                <w:rFonts w:ascii="Times" w:eastAsia="DengXian" w:hAnsi="Times" w:cs="Times New Roman"/>
                <w:i/>
                <w:sz w:val="20"/>
                <w:szCs w:val="24"/>
                <w:vertAlign w:val="subscript"/>
                <w:lang w:val="en-GB"/>
              </w:rPr>
              <w:t>ISAC</w:t>
            </w:r>
            <w:r w:rsidRPr="00FB5173">
              <w:rPr>
                <w:rFonts w:ascii="Times" w:eastAsia="DengXian" w:hAnsi="Times" w:cs="Times New Roman"/>
                <w:sz w:val="20"/>
                <w:szCs w:val="24"/>
                <w:lang w:val="en-GB"/>
              </w:rPr>
              <w:t xml:space="preserve"> can be revised later if needed</w:t>
            </w:r>
          </w:p>
          <w:p w14:paraId="0C93715F" w14:textId="77777777" w:rsidR="00FB5173" w:rsidRDefault="00FB5173" w:rsidP="002866F8">
            <w:pPr>
              <w:rPr>
                <w:lang w:val="en-GB" w:eastAsia="en-US"/>
              </w:rPr>
            </w:pPr>
          </w:p>
        </w:tc>
      </w:tr>
    </w:tbl>
    <w:p w14:paraId="6A6A14E8" w14:textId="77777777" w:rsidR="00FB5173" w:rsidRDefault="00FB5173" w:rsidP="002866F8">
      <w:pPr>
        <w:rPr>
          <w:lang w:val="en-GB" w:eastAsia="en-US"/>
        </w:rPr>
      </w:pPr>
    </w:p>
    <w:p w14:paraId="59329629" w14:textId="7D1DC306" w:rsidR="00FB5173" w:rsidRDefault="00350DA2" w:rsidP="002A2070">
      <w:pPr>
        <w:jc w:val="both"/>
        <w:rPr>
          <w:lang w:val="en-GB" w:eastAsia="en-US"/>
        </w:rPr>
      </w:pPr>
      <w:r>
        <w:rPr>
          <w:lang w:val="en-GB" w:eastAsia="en-US"/>
        </w:rPr>
        <w:t xml:space="preserve">The above agreement </w:t>
      </w:r>
      <w:r w:rsidR="00652FEB">
        <w:rPr>
          <w:lang w:val="en-GB" w:eastAsia="en-US"/>
        </w:rPr>
        <w:t>was</w:t>
      </w:r>
      <w:r>
        <w:rPr>
          <w:lang w:val="en-GB" w:eastAsia="en-US"/>
        </w:rPr>
        <w:t xml:space="preserve"> made based on the discussion that is captured in the feature lead summary</w:t>
      </w:r>
      <w:r w:rsidR="00177F3F">
        <w:rPr>
          <w:lang w:val="en-GB" w:eastAsia="en-US"/>
        </w:rPr>
        <w:t xml:space="preserve"> </w:t>
      </w:r>
      <w:r w:rsidR="00177F3F">
        <w:rPr>
          <w:lang w:val="en-GB" w:eastAsia="en-US"/>
        </w:rPr>
        <w:fldChar w:fldCharType="begin"/>
      </w:r>
      <w:r w:rsidR="00177F3F">
        <w:rPr>
          <w:lang w:val="en-GB" w:eastAsia="en-US"/>
        </w:rPr>
        <w:instrText xml:space="preserve"> REF _Ref163124866 \r \h </w:instrText>
      </w:r>
      <w:r w:rsidR="00177F3F">
        <w:rPr>
          <w:lang w:val="en-GB" w:eastAsia="en-US"/>
        </w:rPr>
      </w:r>
      <w:r w:rsidR="00177F3F">
        <w:rPr>
          <w:lang w:val="en-GB" w:eastAsia="en-US"/>
        </w:rPr>
        <w:fldChar w:fldCharType="separate"/>
      </w:r>
      <w:r w:rsidR="009D3515">
        <w:rPr>
          <w:lang w:val="en-GB" w:eastAsia="en-US"/>
        </w:rPr>
        <w:t>[4]</w:t>
      </w:r>
      <w:r w:rsidR="00177F3F">
        <w:rPr>
          <w:lang w:val="en-GB" w:eastAsia="en-US"/>
        </w:rPr>
        <w:fldChar w:fldCharType="end"/>
      </w:r>
      <w:r>
        <w:rPr>
          <w:lang w:val="en-GB" w:eastAsia="en-US"/>
        </w:rPr>
        <w:t xml:space="preserve">. </w:t>
      </w:r>
      <w:r w:rsidR="007D4C51">
        <w:rPr>
          <w:lang w:val="en-GB" w:eastAsia="en-US"/>
        </w:rPr>
        <w:t xml:space="preserve">For the illustration of the common </w:t>
      </w:r>
      <w:r w:rsidR="0099540F">
        <w:rPr>
          <w:lang w:val="en-GB" w:eastAsia="en-US"/>
        </w:rPr>
        <w:t>topology</w:t>
      </w:r>
      <w:r w:rsidR="007D4C51">
        <w:rPr>
          <w:lang w:val="en-GB" w:eastAsia="en-US"/>
        </w:rPr>
        <w:t xml:space="preserve"> for ISAC channel model, </w:t>
      </w:r>
      <w:r w:rsidR="007D4C51">
        <w:rPr>
          <w:lang w:val="en-GB" w:eastAsia="en-US"/>
        </w:rPr>
        <w:fldChar w:fldCharType="begin"/>
      </w:r>
      <w:r w:rsidR="007D4C51">
        <w:rPr>
          <w:lang w:val="en-GB" w:eastAsia="en-US"/>
        </w:rPr>
        <w:instrText xml:space="preserve"> REF _Ref163125028 \h </w:instrText>
      </w:r>
      <w:r w:rsidR="007D4C51">
        <w:rPr>
          <w:lang w:val="en-GB" w:eastAsia="en-US"/>
        </w:rPr>
      </w:r>
      <w:r w:rsidR="007D4C51">
        <w:rPr>
          <w:lang w:val="en-GB" w:eastAsia="en-US"/>
        </w:rPr>
        <w:fldChar w:fldCharType="separate"/>
      </w:r>
      <w:r w:rsidR="009D3515">
        <w:t xml:space="preserve">Figure </w:t>
      </w:r>
      <w:r w:rsidR="009D3515">
        <w:rPr>
          <w:noProof/>
        </w:rPr>
        <w:t>1</w:t>
      </w:r>
      <w:r w:rsidR="007D4C51">
        <w:rPr>
          <w:lang w:val="en-GB" w:eastAsia="en-US"/>
        </w:rPr>
        <w:fldChar w:fldCharType="end"/>
      </w:r>
      <w:r w:rsidR="007D4C51">
        <w:rPr>
          <w:lang w:val="en-GB" w:eastAsia="en-US"/>
        </w:rPr>
        <w:t xml:space="preserve"> was </w:t>
      </w:r>
      <w:r w:rsidR="001B69FC">
        <w:rPr>
          <w:lang w:val="en-GB" w:eastAsia="en-US"/>
        </w:rPr>
        <w:t>proposed</w:t>
      </w:r>
      <w:r w:rsidR="007D4C51">
        <w:rPr>
          <w:lang w:val="en-GB" w:eastAsia="en-US"/>
        </w:rPr>
        <w:t xml:space="preserve"> </w:t>
      </w:r>
      <w:r w:rsidR="00177F3F">
        <w:rPr>
          <w:lang w:val="en-GB" w:eastAsia="en-US"/>
        </w:rPr>
        <w:t xml:space="preserve">in </w:t>
      </w:r>
      <w:r w:rsidR="00177F3F">
        <w:rPr>
          <w:lang w:val="en-GB" w:eastAsia="en-US"/>
        </w:rPr>
        <w:fldChar w:fldCharType="begin"/>
      </w:r>
      <w:r w:rsidR="00177F3F">
        <w:rPr>
          <w:lang w:val="en-GB" w:eastAsia="en-US"/>
        </w:rPr>
        <w:instrText xml:space="preserve"> REF _Ref163124866 \r \h </w:instrText>
      </w:r>
      <w:r w:rsidR="00177F3F">
        <w:rPr>
          <w:lang w:val="en-GB" w:eastAsia="en-US"/>
        </w:rPr>
      </w:r>
      <w:r w:rsidR="00177F3F">
        <w:rPr>
          <w:lang w:val="en-GB" w:eastAsia="en-US"/>
        </w:rPr>
        <w:fldChar w:fldCharType="separate"/>
      </w:r>
      <w:r w:rsidR="009D3515">
        <w:rPr>
          <w:lang w:val="en-GB" w:eastAsia="en-US"/>
        </w:rPr>
        <w:t>[4]</w:t>
      </w:r>
      <w:r w:rsidR="00177F3F">
        <w:rPr>
          <w:lang w:val="en-GB" w:eastAsia="en-US"/>
        </w:rPr>
        <w:fldChar w:fldCharType="end"/>
      </w:r>
      <w:r w:rsidR="00177F3F">
        <w:rPr>
          <w:lang w:val="en-GB" w:eastAsia="en-US"/>
        </w:rPr>
        <w:t>.</w:t>
      </w:r>
    </w:p>
    <w:p w14:paraId="4A17FC56" w14:textId="77777777" w:rsidR="007D4C51" w:rsidRDefault="00972B6E" w:rsidP="002A2070">
      <w:pPr>
        <w:keepNext/>
      </w:pPr>
      <w:r w:rsidRPr="00972B6E">
        <w:rPr>
          <w:rFonts w:ascii="Times" w:eastAsia="Batang" w:hAnsi="Times" w:cs="Times New Roman"/>
          <w:noProof/>
          <w:sz w:val="20"/>
          <w:szCs w:val="24"/>
          <w:lang w:val="en-GB" w:eastAsia="en-US"/>
        </w:rPr>
        <w:object w:dxaOrig="9610" w:dyaOrig="3120" w14:anchorId="2C9A1AA6">
          <v:shape id="_x0000_i1030" type="#_x0000_t75" alt="" style="width:6in;height:155pt;mso-width-percent:0;mso-height-percent:0;mso-width-percent:0;mso-height-percent:0" o:ole="">
            <v:imagedata r:id="rId14" o:title=""/>
          </v:shape>
          <o:OLEObject Type="Embed" ProgID="Visio.Drawing.15" ShapeID="_x0000_i1030" DrawAspect="Content" ObjectID="_1773830666" r:id="rId15"/>
        </w:object>
      </w:r>
    </w:p>
    <w:p w14:paraId="40BD20BB" w14:textId="77BCFBE0" w:rsidR="00C37E38" w:rsidRDefault="007D4C51" w:rsidP="002A2070">
      <w:pPr>
        <w:pStyle w:val="Caption"/>
        <w:jc w:val="center"/>
        <w:rPr>
          <w:lang w:val="en-GB" w:eastAsia="en-US"/>
        </w:rPr>
      </w:pPr>
      <w:bookmarkStart w:id="0" w:name="_Ref163125028"/>
      <w:r>
        <w:t xml:space="preserve">Figure </w:t>
      </w:r>
      <w:r>
        <w:rPr>
          <w:b w:val="0"/>
          <w:iCs w:val="0"/>
        </w:rPr>
        <w:fldChar w:fldCharType="begin"/>
      </w:r>
      <w:r>
        <w:instrText xml:space="preserve"> SEQ Figure \* ARABIC </w:instrText>
      </w:r>
      <w:r>
        <w:rPr>
          <w:b w:val="0"/>
          <w:iCs w:val="0"/>
        </w:rPr>
        <w:fldChar w:fldCharType="separate"/>
      </w:r>
      <w:r w:rsidR="009D3515">
        <w:rPr>
          <w:noProof/>
        </w:rPr>
        <w:t>1</w:t>
      </w:r>
      <w:r>
        <w:rPr>
          <w:b w:val="0"/>
          <w:iCs w:val="0"/>
        </w:rPr>
        <w:fldChar w:fldCharType="end"/>
      </w:r>
      <w:bookmarkEnd w:id="0"/>
      <w:r>
        <w:t xml:space="preserve">: Illustration of the ISAC </w:t>
      </w:r>
      <w:r w:rsidR="00122407">
        <w:t>c</w:t>
      </w:r>
      <w:r>
        <w:t xml:space="preserve">hannel </w:t>
      </w:r>
      <w:r w:rsidR="00122407">
        <w:t>m</w:t>
      </w:r>
      <w:r>
        <w:t>odel</w:t>
      </w:r>
      <w:r w:rsidR="00122407">
        <w:t xml:space="preserve"> topology</w:t>
      </w:r>
      <w:r>
        <w:t xml:space="preserve"> </w:t>
      </w:r>
    </w:p>
    <w:p w14:paraId="3B95F60C" w14:textId="0897DDC1" w:rsidR="00212AC0" w:rsidRDefault="0022303F" w:rsidP="002A2070">
      <w:pPr>
        <w:jc w:val="both"/>
        <w:rPr>
          <w:lang w:val="en-GB" w:eastAsia="en-US"/>
        </w:rPr>
      </w:pPr>
      <w:r w:rsidRPr="0022303F">
        <w:rPr>
          <w:lang w:val="en-GB" w:eastAsia="en-US"/>
        </w:rPr>
        <w:t xml:space="preserve">To our understanding, </w:t>
      </w:r>
      <w:r>
        <w:rPr>
          <w:lang w:val="en-GB" w:eastAsia="en-US"/>
        </w:rPr>
        <w:t xml:space="preserve">this </w:t>
      </w:r>
      <w:r w:rsidR="001B69FC">
        <w:rPr>
          <w:lang w:val="en-GB" w:eastAsia="en-US"/>
        </w:rPr>
        <w:t xml:space="preserve">proposed </w:t>
      </w:r>
      <w:r w:rsidR="00122407">
        <w:rPr>
          <w:lang w:val="en-GB" w:eastAsia="en-US"/>
        </w:rPr>
        <w:t>topology</w:t>
      </w:r>
      <w:r w:rsidR="00177F3F">
        <w:rPr>
          <w:lang w:val="en-GB" w:eastAsia="en-US"/>
        </w:rPr>
        <w:t xml:space="preserve"> </w:t>
      </w:r>
      <w:r w:rsidR="00A63AAF">
        <w:rPr>
          <w:lang w:val="en-GB" w:eastAsia="en-US"/>
        </w:rPr>
        <w:t xml:space="preserve">suggests </w:t>
      </w:r>
      <w:r w:rsidR="00E45D63">
        <w:rPr>
          <w:lang w:val="en-GB" w:eastAsia="en-US"/>
        </w:rPr>
        <w:t>defining</w:t>
      </w:r>
      <w:r w:rsidR="00A63AAF">
        <w:rPr>
          <w:lang w:val="en-GB" w:eastAsia="en-US"/>
        </w:rPr>
        <w:t xml:space="preserve"> </w:t>
      </w:r>
      <w:r w:rsidR="00E2173C">
        <w:rPr>
          <w:lang w:val="en-GB" w:eastAsia="en-US"/>
        </w:rPr>
        <w:t>five</w:t>
      </w:r>
      <w:r w:rsidR="00A63AAF">
        <w:rPr>
          <w:lang w:val="en-GB" w:eastAsia="en-US"/>
        </w:rPr>
        <w:t xml:space="preserve"> different sensing entities</w:t>
      </w:r>
      <w:r w:rsidR="00E2173C">
        <w:rPr>
          <w:lang w:val="en-GB" w:eastAsia="en-US"/>
        </w:rPr>
        <w:t>:</w:t>
      </w:r>
      <w:r w:rsidR="00A63AAF">
        <w:rPr>
          <w:lang w:val="en-GB" w:eastAsia="en-US"/>
        </w:rPr>
        <w:t xml:space="preserve"> Tx, Rx, </w:t>
      </w:r>
      <w:r w:rsidR="005158FD">
        <w:rPr>
          <w:lang w:val="en-GB" w:eastAsia="en-US"/>
        </w:rPr>
        <w:t xml:space="preserve">Sensing </w:t>
      </w:r>
      <w:r w:rsidR="00352B2E">
        <w:rPr>
          <w:lang w:val="en-GB" w:eastAsia="en-US"/>
        </w:rPr>
        <w:t>T</w:t>
      </w:r>
      <w:r w:rsidR="005158FD">
        <w:rPr>
          <w:lang w:val="en-GB" w:eastAsia="en-US"/>
        </w:rPr>
        <w:t xml:space="preserve">arget (S), Environment </w:t>
      </w:r>
      <w:r w:rsidR="00352B2E">
        <w:rPr>
          <w:lang w:val="en-GB" w:eastAsia="en-US"/>
        </w:rPr>
        <w:t>O</w:t>
      </w:r>
      <w:r w:rsidR="005158FD">
        <w:rPr>
          <w:lang w:val="en-GB" w:eastAsia="en-US"/>
        </w:rPr>
        <w:t xml:space="preserve">bject (E) and </w:t>
      </w:r>
      <w:r w:rsidR="008A13EC">
        <w:rPr>
          <w:lang w:val="en-GB" w:eastAsia="en-US"/>
        </w:rPr>
        <w:t xml:space="preserve">Background (B). </w:t>
      </w:r>
      <w:r w:rsidR="00E2173C">
        <w:rPr>
          <w:lang w:val="en-GB" w:eastAsia="en-US"/>
        </w:rPr>
        <w:t xml:space="preserve">The </w:t>
      </w:r>
      <w:r w:rsidR="00352B2E">
        <w:rPr>
          <w:lang w:val="en-GB" w:eastAsia="en-US"/>
        </w:rPr>
        <w:t>S</w:t>
      </w:r>
      <w:r w:rsidR="00E45D63">
        <w:rPr>
          <w:lang w:val="en-GB" w:eastAsia="en-US"/>
        </w:rPr>
        <w:t xml:space="preserve">ensing </w:t>
      </w:r>
      <w:r w:rsidR="00352B2E">
        <w:rPr>
          <w:lang w:val="en-GB" w:eastAsia="en-US"/>
        </w:rPr>
        <w:t>T</w:t>
      </w:r>
      <w:r w:rsidR="00E45D63">
        <w:rPr>
          <w:lang w:val="en-GB" w:eastAsia="en-US"/>
        </w:rPr>
        <w:t xml:space="preserve">arget (S) </w:t>
      </w:r>
      <w:r w:rsidR="00067B81">
        <w:rPr>
          <w:lang w:val="en-GB" w:eastAsia="en-US"/>
        </w:rPr>
        <w:t>here refers to the object</w:t>
      </w:r>
      <w:r w:rsidR="00B64EC8">
        <w:rPr>
          <w:lang w:val="en-GB" w:eastAsia="en-US"/>
        </w:rPr>
        <w:t>s</w:t>
      </w:r>
      <w:r w:rsidR="00067B81">
        <w:rPr>
          <w:lang w:val="en-GB" w:eastAsia="en-US"/>
        </w:rPr>
        <w:t xml:space="preserve"> such as vehicle</w:t>
      </w:r>
      <w:r w:rsidR="00B64EC8">
        <w:rPr>
          <w:lang w:val="en-GB" w:eastAsia="en-US"/>
        </w:rPr>
        <w:t>s</w:t>
      </w:r>
      <w:r w:rsidR="00067B81">
        <w:rPr>
          <w:lang w:val="en-GB" w:eastAsia="en-US"/>
        </w:rPr>
        <w:t>, UAV</w:t>
      </w:r>
      <w:r w:rsidR="00B64EC8">
        <w:rPr>
          <w:lang w:val="en-GB" w:eastAsia="en-US"/>
        </w:rPr>
        <w:t>s</w:t>
      </w:r>
      <w:r w:rsidR="00067B81">
        <w:rPr>
          <w:lang w:val="en-GB" w:eastAsia="en-US"/>
        </w:rPr>
        <w:t xml:space="preserve"> and human</w:t>
      </w:r>
      <w:r w:rsidR="00B64EC8">
        <w:rPr>
          <w:lang w:val="en-GB" w:eastAsia="en-US"/>
        </w:rPr>
        <w:t>s</w:t>
      </w:r>
      <w:r w:rsidR="00067B81">
        <w:rPr>
          <w:lang w:val="en-GB" w:eastAsia="en-US"/>
        </w:rPr>
        <w:t xml:space="preserve"> that are </w:t>
      </w:r>
      <w:r w:rsidR="00B64EC8">
        <w:rPr>
          <w:lang w:val="en-GB" w:eastAsia="en-US"/>
        </w:rPr>
        <w:t xml:space="preserve">the focus of the sensing </w:t>
      </w:r>
      <w:r w:rsidR="00963FBF">
        <w:rPr>
          <w:lang w:val="en-GB" w:eastAsia="en-US"/>
        </w:rPr>
        <w:t>operation</w:t>
      </w:r>
      <w:r w:rsidR="00B64EC8">
        <w:rPr>
          <w:lang w:val="en-GB" w:eastAsia="en-US"/>
        </w:rPr>
        <w:t xml:space="preserve">. In </w:t>
      </w:r>
      <w:r w:rsidR="00177F3F">
        <w:rPr>
          <w:lang w:val="en-GB" w:eastAsia="en-US"/>
        </w:rPr>
        <w:t>contrast</w:t>
      </w:r>
      <w:r w:rsidR="00B64EC8">
        <w:rPr>
          <w:lang w:val="en-GB" w:eastAsia="en-US"/>
        </w:rPr>
        <w:t>, E</w:t>
      </w:r>
      <w:r w:rsidR="00067B81">
        <w:rPr>
          <w:lang w:val="en-GB" w:eastAsia="en-US"/>
        </w:rPr>
        <w:t xml:space="preserve">nvironment </w:t>
      </w:r>
      <w:r w:rsidR="006D29BE">
        <w:rPr>
          <w:lang w:val="en-GB" w:eastAsia="en-US"/>
        </w:rPr>
        <w:t>O</w:t>
      </w:r>
      <w:r w:rsidR="00067B81">
        <w:rPr>
          <w:lang w:val="en-GB" w:eastAsia="en-US"/>
        </w:rPr>
        <w:t>bject (E)</w:t>
      </w:r>
      <w:r w:rsidR="007B32BD">
        <w:rPr>
          <w:lang w:val="en-GB" w:eastAsia="en-US"/>
        </w:rPr>
        <w:t xml:space="preserve"> and </w:t>
      </w:r>
      <w:r w:rsidR="006D29BE">
        <w:rPr>
          <w:lang w:val="en-GB" w:eastAsia="en-US"/>
        </w:rPr>
        <w:t>B</w:t>
      </w:r>
      <w:r w:rsidR="007B32BD">
        <w:rPr>
          <w:lang w:val="en-GB" w:eastAsia="en-US"/>
        </w:rPr>
        <w:t>ackground (B)</w:t>
      </w:r>
      <w:r w:rsidR="00067B81">
        <w:rPr>
          <w:lang w:val="en-GB" w:eastAsia="en-US"/>
        </w:rPr>
        <w:t xml:space="preserve"> r</w:t>
      </w:r>
      <w:r w:rsidR="006D29BE">
        <w:rPr>
          <w:lang w:val="en-GB" w:eastAsia="en-US"/>
        </w:rPr>
        <w:t>epresents</w:t>
      </w:r>
      <w:r w:rsidR="00067B81">
        <w:rPr>
          <w:lang w:val="en-GB" w:eastAsia="en-US"/>
        </w:rPr>
        <w:t xml:space="preserve"> </w:t>
      </w:r>
      <w:r w:rsidR="00291580">
        <w:rPr>
          <w:lang w:val="en-GB" w:eastAsia="en-US"/>
        </w:rPr>
        <w:t>objects</w:t>
      </w:r>
      <w:r w:rsidR="006D29BE">
        <w:rPr>
          <w:lang w:val="en-GB" w:eastAsia="en-US"/>
        </w:rPr>
        <w:t xml:space="preserve"> or </w:t>
      </w:r>
      <w:r w:rsidR="007B32BD">
        <w:rPr>
          <w:lang w:val="en-GB" w:eastAsia="en-US"/>
        </w:rPr>
        <w:t>clutters</w:t>
      </w:r>
      <w:r w:rsidR="00067B81">
        <w:rPr>
          <w:lang w:val="en-GB" w:eastAsia="en-US"/>
        </w:rPr>
        <w:t xml:space="preserve"> that are </w:t>
      </w:r>
      <w:r w:rsidR="006D29BE">
        <w:rPr>
          <w:lang w:val="en-GB" w:eastAsia="en-US"/>
        </w:rPr>
        <w:t>not</w:t>
      </w:r>
      <w:r w:rsidR="00067B81">
        <w:rPr>
          <w:lang w:val="en-GB" w:eastAsia="en-US"/>
        </w:rPr>
        <w:t xml:space="preserve"> of interest to the </w:t>
      </w:r>
      <w:r w:rsidR="00177F3F">
        <w:rPr>
          <w:lang w:val="en-GB" w:eastAsia="en-US"/>
        </w:rPr>
        <w:t xml:space="preserve">sensing </w:t>
      </w:r>
      <w:r w:rsidR="00CE5418">
        <w:rPr>
          <w:lang w:val="en-GB" w:eastAsia="en-US"/>
        </w:rPr>
        <w:t>operation</w:t>
      </w:r>
      <w:r w:rsidR="00177F3F">
        <w:rPr>
          <w:lang w:val="en-GB" w:eastAsia="en-US"/>
        </w:rPr>
        <w:t xml:space="preserve"> (i.e., other object</w:t>
      </w:r>
      <w:r w:rsidR="0099540F">
        <w:rPr>
          <w:lang w:val="en-GB" w:eastAsia="en-US"/>
        </w:rPr>
        <w:t>s</w:t>
      </w:r>
      <w:r w:rsidR="00177F3F">
        <w:rPr>
          <w:lang w:val="en-GB" w:eastAsia="en-US"/>
        </w:rPr>
        <w:t xml:space="preserve"> than the sensing target object</w:t>
      </w:r>
      <w:r w:rsidR="0099540F">
        <w:rPr>
          <w:lang w:val="en-GB" w:eastAsia="en-US"/>
        </w:rPr>
        <w:t>s</w:t>
      </w:r>
      <w:r w:rsidR="00177F3F">
        <w:rPr>
          <w:lang w:val="en-GB" w:eastAsia="en-US"/>
        </w:rPr>
        <w:t>)</w:t>
      </w:r>
      <w:r w:rsidR="00067B81">
        <w:rPr>
          <w:lang w:val="en-GB" w:eastAsia="en-US"/>
        </w:rPr>
        <w:t xml:space="preserve">. </w:t>
      </w:r>
      <w:r w:rsidR="00554AF3">
        <w:rPr>
          <w:lang w:val="en-GB" w:eastAsia="en-US"/>
        </w:rPr>
        <w:t xml:space="preserve">The </w:t>
      </w:r>
      <w:r w:rsidR="006B0068">
        <w:rPr>
          <w:lang w:val="en-GB" w:eastAsia="en-US"/>
        </w:rPr>
        <w:t xml:space="preserve">key </w:t>
      </w:r>
      <w:r w:rsidR="00806CA6">
        <w:rPr>
          <w:lang w:val="en-GB" w:eastAsia="en-US"/>
        </w:rPr>
        <w:t>distinction</w:t>
      </w:r>
      <w:r w:rsidR="00554AF3">
        <w:rPr>
          <w:lang w:val="en-GB" w:eastAsia="en-US"/>
        </w:rPr>
        <w:t xml:space="preserve"> between </w:t>
      </w:r>
      <w:r w:rsidR="00D55AE6">
        <w:rPr>
          <w:lang w:val="en-GB" w:eastAsia="en-US"/>
        </w:rPr>
        <w:t>E</w:t>
      </w:r>
      <w:r w:rsidR="00554AF3">
        <w:rPr>
          <w:lang w:val="en-GB" w:eastAsia="en-US"/>
        </w:rPr>
        <w:t xml:space="preserve">nvironment </w:t>
      </w:r>
      <w:r w:rsidR="00D55AE6">
        <w:rPr>
          <w:lang w:val="en-GB" w:eastAsia="en-US"/>
        </w:rPr>
        <w:t>O</w:t>
      </w:r>
      <w:r w:rsidR="00554AF3">
        <w:rPr>
          <w:lang w:val="en-GB" w:eastAsia="en-US"/>
        </w:rPr>
        <w:t xml:space="preserve">bject and </w:t>
      </w:r>
      <w:r w:rsidR="00D55AE6">
        <w:rPr>
          <w:lang w:val="en-GB" w:eastAsia="en-US"/>
        </w:rPr>
        <w:t>B</w:t>
      </w:r>
      <w:r w:rsidR="00554AF3">
        <w:rPr>
          <w:lang w:val="en-GB" w:eastAsia="en-US"/>
        </w:rPr>
        <w:t>ackground is</w:t>
      </w:r>
      <w:r w:rsidR="00040DC2">
        <w:rPr>
          <w:lang w:val="en-GB" w:eastAsia="en-US"/>
        </w:rPr>
        <w:t xml:space="preserve"> </w:t>
      </w:r>
      <w:r w:rsidR="00BC7C5D">
        <w:rPr>
          <w:lang w:val="en-GB" w:eastAsia="en-US"/>
        </w:rPr>
        <w:t xml:space="preserve">their </w:t>
      </w:r>
      <w:r w:rsidR="001E3AD6">
        <w:rPr>
          <w:lang w:val="en-GB" w:eastAsia="en-US"/>
        </w:rPr>
        <w:t>location information</w:t>
      </w:r>
      <w:r w:rsidR="00177F3F">
        <w:rPr>
          <w:lang w:val="en-GB" w:eastAsia="en-US"/>
        </w:rPr>
        <w:t>,</w:t>
      </w:r>
      <w:r w:rsidR="00554AF3">
        <w:rPr>
          <w:lang w:val="en-GB" w:eastAsia="en-US"/>
        </w:rPr>
        <w:t xml:space="preserve"> th</w:t>
      </w:r>
      <w:r w:rsidR="00177F3F">
        <w:rPr>
          <w:lang w:val="en-GB" w:eastAsia="en-US"/>
        </w:rPr>
        <w:t>e</w:t>
      </w:r>
      <w:r w:rsidR="00554AF3">
        <w:rPr>
          <w:lang w:val="en-GB" w:eastAsia="en-US"/>
        </w:rPr>
        <w:t xml:space="preserve"> </w:t>
      </w:r>
      <w:r w:rsidR="001E3AD6">
        <w:rPr>
          <w:lang w:val="en-GB" w:eastAsia="en-US"/>
        </w:rPr>
        <w:t>Environment Object</w:t>
      </w:r>
      <w:r w:rsidR="001703B9">
        <w:rPr>
          <w:lang w:val="en-GB" w:eastAsia="en-US"/>
        </w:rPr>
        <w:t xml:space="preserve"> (E) has known </w:t>
      </w:r>
      <w:r w:rsidR="001E3AD6">
        <w:rPr>
          <w:lang w:val="en-GB" w:eastAsia="en-US"/>
        </w:rPr>
        <w:t>location,</w:t>
      </w:r>
      <w:r w:rsidR="001703B9">
        <w:rPr>
          <w:lang w:val="en-GB" w:eastAsia="en-US"/>
        </w:rPr>
        <w:t xml:space="preserve"> but the </w:t>
      </w:r>
      <w:r w:rsidR="001E3AD6">
        <w:rPr>
          <w:lang w:val="en-GB" w:eastAsia="en-US"/>
        </w:rPr>
        <w:t>Background</w:t>
      </w:r>
      <w:r w:rsidR="001703B9">
        <w:rPr>
          <w:lang w:val="en-GB" w:eastAsia="en-US"/>
        </w:rPr>
        <w:t xml:space="preserve"> (B) does</w:t>
      </w:r>
      <w:r w:rsidR="001E3AD6">
        <w:rPr>
          <w:lang w:val="en-GB" w:eastAsia="en-US"/>
        </w:rPr>
        <w:t xml:space="preserve"> </w:t>
      </w:r>
      <w:r w:rsidR="001703B9">
        <w:rPr>
          <w:lang w:val="en-GB" w:eastAsia="en-US"/>
        </w:rPr>
        <w:t>n</w:t>
      </w:r>
      <w:r w:rsidR="001E3AD6">
        <w:rPr>
          <w:lang w:val="en-GB" w:eastAsia="en-US"/>
        </w:rPr>
        <w:t>o</w:t>
      </w:r>
      <w:r w:rsidR="001703B9">
        <w:rPr>
          <w:lang w:val="en-GB" w:eastAsia="en-US"/>
        </w:rPr>
        <w:t xml:space="preserve">t. </w:t>
      </w:r>
    </w:p>
    <w:p w14:paraId="1BEE9869" w14:textId="4522F1BB" w:rsidR="0022303F" w:rsidRPr="0022303F" w:rsidRDefault="00EB383E" w:rsidP="002A2070">
      <w:pPr>
        <w:jc w:val="both"/>
        <w:rPr>
          <w:lang w:val="en-GB" w:eastAsia="en-US"/>
        </w:rPr>
      </w:pPr>
      <w:r>
        <w:rPr>
          <w:lang w:val="en-GB" w:eastAsia="en-US"/>
        </w:rPr>
        <w:t>In this topology, all t</w:t>
      </w:r>
      <w:r w:rsidR="00291580">
        <w:rPr>
          <w:lang w:val="en-GB" w:eastAsia="en-US"/>
        </w:rPr>
        <w:t xml:space="preserve">he </w:t>
      </w:r>
      <w:r>
        <w:rPr>
          <w:lang w:val="en-GB" w:eastAsia="en-US"/>
        </w:rPr>
        <w:t xml:space="preserve">entities except the background </w:t>
      </w:r>
      <w:r w:rsidR="0000492B">
        <w:rPr>
          <w:lang w:val="en-GB" w:eastAsia="en-US"/>
        </w:rPr>
        <w:t>have</w:t>
      </w:r>
      <w:r w:rsidR="00291580">
        <w:rPr>
          <w:lang w:val="en-GB" w:eastAsia="en-US"/>
        </w:rPr>
        <w:t xml:space="preserve"> known location</w:t>
      </w:r>
      <w:r w:rsidR="006E3EC6">
        <w:rPr>
          <w:lang w:val="en-GB" w:eastAsia="en-US"/>
        </w:rPr>
        <w:t xml:space="preserve">. </w:t>
      </w:r>
      <w:r w:rsidR="009F44E0">
        <w:rPr>
          <w:lang w:val="en-GB" w:eastAsia="en-US"/>
        </w:rPr>
        <w:t>This implies that</w:t>
      </w:r>
      <w:r w:rsidR="00152072">
        <w:rPr>
          <w:lang w:val="en-GB" w:eastAsia="en-US"/>
        </w:rPr>
        <w:t xml:space="preserve"> the </w:t>
      </w:r>
      <w:r w:rsidR="00212AC0">
        <w:rPr>
          <w:lang w:val="en-GB" w:eastAsia="en-US"/>
        </w:rPr>
        <w:t xml:space="preserve">LOS </w:t>
      </w:r>
      <w:r w:rsidR="00D6358A">
        <w:rPr>
          <w:lang w:val="en-GB" w:eastAsia="en-US"/>
        </w:rPr>
        <w:t>rays</w:t>
      </w:r>
      <w:r w:rsidR="00152072">
        <w:rPr>
          <w:lang w:val="en-GB" w:eastAsia="en-US"/>
        </w:rPr>
        <w:t xml:space="preserve"> </w:t>
      </w:r>
      <w:r w:rsidR="00452272">
        <w:rPr>
          <w:lang w:val="en-GB" w:eastAsia="en-US"/>
        </w:rPr>
        <w:t xml:space="preserve">connecting </w:t>
      </w:r>
      <w:r w:rsidR="009F44E0">
        <w:rPr>
          <w:lang w:val="en-GB" w:eastAsia="en-US"/>
        </w:rPr>
        <w:t>among</w:t>
      </w:r>
      <w:r w:rsidR="00452272">
        <w:rPr>
          <w:lang w:val="en-GB" w:eastAsia="en-US"/>
        </w:rPr>
        <w:t xml:space="preserve"> Tx, Rx, S and E,</w:t>
      </w:r>
      <w:r w:rsidR="009F44E0">
        <w:rPr>
          <w:lang w:val="en-GB" w:eastAsia="en-US"/>
        </w:rPr>
        <w:t xml:space="preserve"> </w:t>
      </w:r>
      <w:r w:rsidR="00212AC0">
        <w:rPr>
          <w:lang w:val="en-GB" w:eastAsia="en-US"/>
        </w:rPr>
        <w:t xml:space="preserve">can be </w:t>
      </w:r>
      <w:r w:rsidR="00B14255">
        <w:rPr>
          <w:lang w:val="en-GB" w:eastAsia="en-US"/>
        </w:rPr>
        <w:t>calculated deterministically</w:t>
      </w:r>
      <w:r w:rsidR="00452272">
        <w:rPr>
          <w:lang w:val="en-GB" w:eastAsia="en-US"/>
        </w:rPr>
        <w:t xml:space="preserve"> </w:t>
      </w:r>
      <w:r w:rsidR="005D18E4">
        <w:rPr>
          <w:lang w:val="en-GB" w:eastAsia="en-US"/>
        </w:rPr>
        <w:t>as</w:t>
      </w:r>
      <w:r w:rsidR="00452272">
        <w:rPr>
          <w:lang w:val="en-GB" w:eastAsia="en-US"/>
        </w:rPr>
        <w:t xml:space="preserve"> </w:t>
      </w:r>
      <w:r w:rsidR="0067033F">
        <w:rPr>
          <w:lang w:val="en-GB" w:eastAsia="en-US"/>
        </w:rPr>
        <w:t xml:space="preserve">LOS </w:t>
      </w:r>
      <w:r w:rsidR="00780C2A">
        <w:rPr>
          <w:lang w:val="en-GB" w:eastAsia="en-US"/>
        </w:rPr>
        <w:t xml:space="preserve">delay, </w:t>
      </w:r>
      <w:r w:rsidR="0067033F">
        <w:rPr>
          <w:lang w:val="en-GB" w:eastAsia="en-US"/>
        </w:rPr>
        <w:t xml:space="preserve">LOS </w:t>
      </w:r>
      <w:r w:rsidR="00780C2A">
        <w:rPr>
          <w:lang w:val="en-GB" w:eastAsia="en-US"/>
        </w:rPr>
        <w:t>angle</w:t>
      </w:r>
      <w:r w:rsidR="005D18E4">
        <w:rPr>
          <w:lang w:val="en-GB" w:eastAsia="en-US"/>
        </w:rPr>
        <w:t>,</w:t>
      </w:r>
      <w:r w:rsidR="00780C2A">
        <w:rPr>
          <w:lang w:val="en-GB" w:eastAsia="en-US"/>
        </w:rPr>
        <w:t xml:space="preserve"> and </w:t>
      </w:r>
      <w:r w:rsidR="009F1E21">
        <w:rPr>
          <w:lang w:val="en-GB" w:eastAsia="en-US"/>
        </w:rPr>
        <w:t>path</w:t>
      </w:r>
      <w:r w:rsidR="00A22BC7">
        <w:rPr>
          <w:lang w:val="en-GB" w:eastAsia="en-US"/>
        </w:rPr>
        <w:t>loss</w:t>
      </w:r>
      <w:r w:rsidR="002A3B6A">
        <w:rPr>
          <w:lang w:val="en-GB" w:eastAsia="en-US"/>
        </w:rPr>
        <w:t>.</w:t>
      </w:r>
      <w:r w:rsidR="00A22BC7">
        <w:rPr>
          <w:lang w:val="en-GB" w:eastAsia="en-US"/>
        </w:rPr>
        <w:t xml:space="preserve"> </w:t>
      </w:r>
      <w:r w:rsidR="002A3B6A">
        <w:rPr>
          <w:lang w:val="en-GB" w:eastAsia="en-US"/>
        </w:rPr>
        <w:t xml:space="preserve">The LOS rays </w:t>
      </w:r>
      <w:r w:rsidR="008C44E4">
        <w:rPr>
          <w:lang w:val="en-GB" w:eastAsia="en-US"/>
        </w:rPr>
        <w:t xml:space="preserve">can </w:t>
      </w:r>
      <w:r w:rsidR="002A3B6A">
        <w:rPr>
          <w:lang w:val="en-GB" w:eastAsia="en-US"/>
        </w:rPr>
        <w:t>also</w:t>
      </w:r>
      <w:r w:rsidR="008C44E4">
        <w:rPr>
          <w:lang w:val="en-GB" w:eastAsia="en-US"/>
        </w:rPr>
        <w:t xml:space="preserve"> be</w:t>
      </w:r>
      <w:r w:rsidR="000D5619">
        <w:rPr>
          <w:lang w:val="en-GB" w:eastAsia="en-US"/>
        </w:rPr>
        <w:t xml:space="preserve"> </w:t>
      </w:r>
      <w:r w:rsidR="005D18E4">
        <w:rPr>
          <w:lang w:val="en-GB" w:eastAsia="en-US"/>
        </w:rPr>
        <w:t>determined</w:t>
      </w:r>
      <w:r w:rsidR="000D5619">
        <w:rPr>
          <w:lang w:val="en-GB" w:eastAsia="en-US"/>
        </w:rPr>
        <w:t xml:space="preserve"> </w:t>
      </w:r>
      <w:r w:rsidR="00D6358A">
        <w:rPr>
          <w:lang w:val="en-GB" w:eastAsia="en-US"/>
        </w:rPr>
        <w:t>by</w:t>
      </w:r>
      <w:r w:rsidR="000D5619">
        <w:rPr>
          <w:lang w:val="en-GB" w:eastAsia="en-US"/>
        </w:rPr>
        <w:t xml:space="preserve"> the location</w:t>
      </w:r>
      <w:r w:rsidR="005D18E4">
        <w:rPr>
          <w:lang w:val="en-GB" w:eastAsia="en-US"/>
        </w:rPr>
        <w:t>s</w:t>
      </w:r>
      <w:r w:rsidR="000D5619">
        <w:rPr>
          <w:lang w:val="en-GB" w:eastAsia="en-US"/>
        </w:rPr>
        <w:t xml:space="preserve"> of two </w:t>
      </w:r>
      <w:r w:rsidR="00D6358A">
        <w:rPr>
          <w:lang w:val="en-GB" w:eastAsia="en-US"/>
        </w:rPr>
        <w:t>connected entities</w:t>
      </w:r>
      <w:r w:rsidR="00366646">
        <w:rPr>
          <w:lang w:val="en-GB" w:eastAsia="en-US"/>
        </w:rPr>
        <w:t>.</w:t>
      </w:r>
      <w:r w:rsidR="008C44E4">
        <w:rPr>
          <w:lang w:val="en-GB" w:eastAsia="en-US"/>
        </w:rPr>
        <w:t xml:space="preserve"> However, </w:t>
      </w:r>
      <w:r w:rsidR="005D18E4">
        <w:rPr>
          <w:lang w:val="en-GB" w:eastAsia="en-US"/>
        </w:rPr>
        <w:t xml:space="preserve">the allocation of NLOS rays </w:t>
      </w:r>
      <w:r w:rsidR="008C44E4">
        <w:rPr>
          <w:lang w:val="en-GB" w:eastAsia="en-US"/>
        </w:rPr>
        <w:t>remains a</w:t>
      </w:r>
      <w:r w:rsidR="005D18E4">
        <w:rPr>
          <w:lang w:val="en-GB" w:eastAsia="en-US"/>
        </w:rPr>
        <w:t>n open</w:t>
      </w:r>
      <w:r w:rsidR="008C44E4">
        <w:rPr>
          <w:lang w:val="en-GB" w:eastAsia="en-US"/>
        </w:rPr>
        <w:t xml:space="preserve"> question</w:t>
      </w:r>
      <w:r w:rsidR="00867C9B">
        <w:rPr>
          <w:lang w:val="en-GB" w:eastAsia="en-US"/>
        </w:rPr>
        <w:t xml:space="preserve">. </w:t>
      </w:r>
    </w:p>
    <w:p w14:paraId="2BE774C2" w14:textId="68A06ABF" w:rsidR="0022303F" w:rsidRPr="00FA1420" w:rsidRDefault="00E40873" w:rsidP="002A2070">
      <w:pPr>
        <w:pStyle w:val="Caption"/>
        <w:jc w:val="both"/>
        <w:rPr>
          <w:lang w:val="en-GB" w:eastAsia="en-US"/>
        </w:rPr>
      </w:pPr>
      <w:bookmarkStart w:id="1" w:name="_Toc163120377"/>
      <w:bookmarkStart w:id="2" w:name="_Toc163199915"/>
      <w:r w:rsidRPr="002A2070">
        <w:rPr>
          <w:sz w:val="22"/>
          <w:szCs w:val="22"/>
        </w:rPr>
        <w:lastRenderedPageBreak/>
        <w:t xml:space="preserve">Observation </w:t>
      </w:r>
      <w:r w:rsidRPr="002A2070">
        <w:rPr>
          <w:sz w:val="22"/>
          <w:szCs w:val="22"/>
        </w:rPr>
        <w:fldChar w:fldCharType="begin"/>
      </w:r>
      <w:r w:rsidRPr="002A2070">
        <w:rPr>
          <w:sz w:val="22"/>
          <w:szCs w:val="22"/>
        </w:rPr>
        <w:instrText xml:space="preserve"> SEQ Observation \* ARABIC </w:instrText>
      </w:r>
      <w:r w:rsidRPr="002A2070">
        <w:rPr>
          <w:sz w:val="22"/>
          <w:szCs w:val="22"/>
        </w:rPr>
        <w:fldChar w:fldCharType="separate"/>
      </w:r>
      <w:r>
        <w:rPr>
          <w:sz w:val="22"/>
          <w:szCs w:val="22"/>
        </w:rPr>
        <w:t>1</w:t>
      </w:r>
      <w:r w:rsidRPr="002A2070">
        <w:rPr>
          <w:sz w:val="22"/>
          <w:szCs w:val="22"/>
        </w:rPr>
        <w:fldChar w:fldCharType="end"/>
      </w:r>
      <w:r w:rsidRPr="002A2070">
        <w:rPr>
          <w:sz w:val="22"/>
          <w:szCs w:val="22"/>
        </w:rPr>
        <w:t>:</w:t>
      </w:r>
      <w:r w:rsidR="00867C9B" w:rsidRPr="002A2070">
        <w:rPr>
          <w:sz w:val="22"/>
          <w:szCs w:val="22"/>
          <w:lang w:val="en-GB" w:eastAsia="en-US"/>
        </w:rPr>
        <w:t xml:space="preserve">The LOS rays connecting among Tx, Rx, Sensing target and Environment object can be </w:t>
      </w:r>
      <w:r w:rsidR="0078648D" w:rsidRPr="002A2070">
        <w:rPr>
          <w:sz w:val="22"/>
          <w:szCs w:val="22"/>
          <w:lang w:val="en-GB" w:eastAsia="en-US"/>
        </w:rPr>
        <w:t xml:space="preserve">calculated using deterministic approach. </w:t>
      </w:r>
      <w:r w:rsidR="006F206F" w:rsidRPr="002A2070">
        <w:rPr>
          <w:sz w:val="22"/>
          <w:szCs w:val="22"/>
          <w:lang w:val="en-GB" w:eastAsia="en-US"/>
        </w:rPr>
        <w:t xml:space="preserve">However, the </w:t>
      </w:r>
      <w:r w:rsidR="001F7C29" w:rsidRPr="002A2070">
        <w:rPr>
          <w:sz w:val="22"/>
          <w:szCs w:val="22"/>
          <w:lang w:val="en-GB" w:eastAsia="en-US"/>
        </w:rPr>
        <w:t xml:space="preserve">allocation of NLOS rays </w:t>
      </w:r>
      <w:r w:rsidR="007B5AF8" w:rsidRPr="002A2070">
        <w:rPr>
          <w:sz w:val="22"/>
          <w:szCs w:val="22"/>
          <w:lang w:val="en-GB" w:eastAsia="en-US"/>
        </w:rPr>
        <w:t>is</w:t>
      </w:r>
      <w:r w:rsidR="001F7C29" w:rsidRPr="002A2070">
        <w:rPr>
          <w:sz w:val="22"/>
          <w:szCs w:val="22"/>
          <w:lang w:val="en-GB" w:eastAsia="en-US"/>
        </w:rPr>
        <w:t xml:space="preserve"> still unclear.</w:t>
      </w:r>
      <w:bookmarkEnd w:id="1"/>
      <w:bookmarkEnd w:id="2"/>
    </w:p>
    <w:p w14:paraId="5EA54A1B" w14:textId="4E2E2DDC" w:rsidR="003F7460" w:rsidRDefault="001456D8" w:rsidP="002A2070">
      <w:pPr>
        <w:jc w:val="both"/>
        <w:rPr>
          <w:lang w:val="en-GB" w:eastAsia="en-US"/>
        </w:rPr>
      </w:pPr>
      <w:r>
        <w:rPr>
          <w:lang w:val="en-GB" w:eastAsia="en-US"/>
        </w:rPr>
        <w:t>In addition to the</w:t>
      </w:r>
      <w:r w:rsidR="009D5B1C">
        <w:rPr>
          <w:lang w:val="en-GB" w:eastAsia="en-US"/>
        </w:rPr>
        <w:t xml:space="preserve"> sensing target, </w:t>
      </w:r>
      <w:r w:rsidR="00DB1E43">
        <w:rPr>
          <w:lang w:val="en-GB" w:eastAsia="en-US"/>
        </w:rPr>
        <w:t>the inclusion of environment objects was proposed in the sensing topology</w:t>
      </w:r>
      <w:r w:rsidR="00BA40DB">
        <w:rPr>
          <w:lang w:val="en-GB" w:eastAsia="en-US"/>
        </w:rPr>
        <w:t>.</w:t>
      </w:r>
      <w:r w:rsidR="009D5B1C">
        <w:rPr>
          <w:lang w:val="en-GB" w:eastAsia="en-US"/>
        </w:rPr>
        <w:t xml:space="preserve"> </w:t>
      </w:r>
      <w:r w:rsidR="002A3B6A">
        <w:rPr>
          <w:lang w:val="en-GB" w:eastAsia="en-US"/>
        </w:rPr>
        <w:t xml:space="preserve">In our </w:t>
      </w:r>
      <w:r w:rsidR="00A355BC">
        <w:rPr>
          <w:lang w:val="en-GB" w:eastAsia="en-US"/>
        </w:rPr>
        <w:t>view, the</w:t>
      </w:r>
      <w:r w:rsidR="00747F1A">
        <w:rPr>
          <w:lang w:val="en-GB" w:eastAsia="en-US"/>
        </w:rPr>
        <w:t xml:space="preserve"> environment object</w:t>
      </w:r>
      <w:r w:rsidR="00DB1E43">
        <w:rPr>
          <w:lang w:val="en-GB" w:eastAsia="en-US"/>
        </w:rPr>
        <w:t>s</w:t>
      </w:r>
      <w:r w:rsidR="00747F1A">
        <w:rPr>
          <w:lang w:val="en-GB" w:eastAsia="en-US"/>
        </w:rPr>
        <w:t xml:space="preserve"> </w:t>
      </w:r>
      <w:r w:rsidR="001239D5">
        <w:rPr>
          <w:lang w:val="en-GB" w:eastAsia="en-US"/>
        </w:rPr>
        <w:t>w</w:t>
      </w:r>
      <w:r w:rsidR="00DB1E43">
        <w:rPr>
          <w:lang w:val="en-GB" w:eastAsia="en-US"/>
        </w:rPr>
        <w:t>ere</w:t>
      </w:r>
      <w:r w:rsidR="001239D5">
        <w:rPr>
          <w:lang w:val="en-GB" w:eastAsia="en-US"/>
        </w:rPr>
        <w:t xml:space="preserve"> introduced in ISAC channel modelling </w:t>
      </w:r>
      <w:r w:rsidR="00DB1E43">
        <w:rPr>
          <w:lang w:val="en-GB" w:eastAsia="en-US"/>
        </w:rPr>
        <w:t>primarily</w:t>
      </w:r>
      <w:r w:rsidR="001239D5">
        <w:rPr>
          <w:lang w:val="en-GB" w:eastAsia="en-US"/>
        </w:rPr>
        <w:t xml:space="preserve"> </w:t>
      </w:r>
      <w:r w:rsidR="00DB1E43">
        <w:rPr>
          <w:lang w:val="en-GB" w:eastAsia="en-US"/>
        </w:rPr>
        <w:t>to account for</w:t>
      </w:r>
      <w:r w:rsidR="0023169C">
        <w:rPr>
          <w:lang w:val="en-GB" w:eastAsia="en-US"/>
        </w:rPr>
        <w:t xml:space="preserve"> </w:t>
      </w:r>
      <w:r w:rsidR="00A951CB">
        <w:rPr>
          <w:lang w:val="en-GB" w:eastAsia="en-US"/>
        </w:rPr>
        <w:t xml:space="preserve">the </w:t>
      </w:r>
      <w:r w:rsidR="00B84708">
        <w:rPr>
          <w:lang w:val="en-GB" w:eastAsia="en-US"/>
        </w:rPr>
        <w:t xml:space="preserve">two-bounce </w:t>
      </w:r>
      <w:r w:rsidR="003B25C4">
        <w:rPr>
          <w:lang w:val="en-GB" w:eastAsia="en-US"/>
        </w:rPr>
        <w:t xml:space="preserve">propagation </w:t>
      </w:r>
      <w:r w:rsidR="00B84708">
        <w:rPr>
          <w:lang w:val="en-GB" w:eastAsia="en-US"/>
        </w:rPr>
        <w:t>link Tx-S-E-Rx</w:t>
      </w:r>
      <w:r w:rsidR="00CE2485">
        <w:rPr>
          <w:lang w:val="en-GB" w:eastAsia="en-US"/>
        </w:rPr>
        <w:t>, which</w:t>
      </w:r>
      <w:r w:rsidR="00B84708">
        <w:rPr>
          <w:lang w:val="en-GB" w:eastAsia="en-US"/>
        </w:rPr>
        <w:t xml:space="preserve"> might be utilized to </w:t>
      </w:r>
      <w:r w:rsidR="003B25C4">
        <w:rPr>
          <w:lang w:val="en-GB" w:eastAsia="en-US"/>
        </w:rPr>
        <w:t xml:space="preserve">detect or localize the sensing target. </w:t>
      </w:r>
      <w:r w:rsidR="00305DB7">
        <w:rPr>
          <w:lang w:val="en-GB" w:eastAsia="en-US"/>
        </w:rPr>
        <w:t>Consequently</w:t>
      </w:r>
      <w:r w:rsidR="009D5B1C">
        <w:rPr>
          <w:lang w:val="en-GB" w:eastAsia="en-US"/>
        </w:rPr>
        <w:t xml:space="preserve">, </w:t>
      </w:r>
      <w:r w:rsidR="00305DB7">
        <w:rPr>
          <w:lang w:val="en-GB" w:eastAsia="en-US"/>
        </w:rPr>
        <w:t>modelling the</w:t>
      </w:r>
      <w:r w:rsidR="00C308C7">
        <w:rPr>
          <w:lang w:val="en-GB" w:eastAsia="en-US"/>
        </w:rPr>
        <w:t xml:space="preserve"> link S-E</w:t>
      </w:r>
      <w:r w:rsidR="00305DB7">
        <w:rPr>
          <w:lang w:val="en-GB" w:eastAsia="en-US"/>
        </w:rPr>
        <w:t xml:space="preserve"> becomes necessary</w:t>
      </w:r>
      <w:r w:rsidR="00C308C7">
        <w:rPr>
          <w:lang w:val="en-GB" w:eastAsia="en-US"/>
        </w:rPr>
        <w:t xml:space="preserve">. </w:t>
      </w:r>
      <w:r w:rsidR="009D5B1C">
        <w:rPr>
          <w:lang w:val="en-GB" w:eastAsia="en-US"/>
        </w:rPr>
        <w:t xml:space="preserve"> </w:t>
      </w:r>
      <w:r w:rsidR="00851039">
        <w:rPr>
          <w:lang w:val="en-GB" w:eastAsia="en-US"/>
        </w:rPr>
        <w:t>Furthermore,</w:t>
      </w:r>
      <w:r w:rsidR="00A00974">
        <w:rPr>
          <w:lang w:val="en-GB" w:eastAsia="en-US"/>
        </w:rPr>
        <w:t xml:space="preserve"> the link Tx-E-Rx can be </w:t>
      </w:r>
      <w:r w:rsidR="00E0578C">
        <w:rPr>
          <w:lang w:val="en-GB" w:eastAsia="en-US"/>
        </w:rPr>
        <w:t>considered</w:t>
      </w:r>
      <w:r w:rsidR="00BB7306">
        <w:rPr>
          <w:lang w:val="en-GB" w:eastAsia="en-US"/>
        </w:rPr>
        <w:t xml:space="preserve"> as part of the background channel.</w:t>
      </w:r>
      <w:r w:rsidR="00EE5188">
        <w:rPr>
          <w:lang w:val="en-GB" w:eastAsia="en-US"/>
        </w:rPr>
        <w:t xml:space="preserve"> </w:t>
      </w:r>
    </w:p>
    <w:p w14:paraId="6594D156" w14:textId="5CA22EDF" w:rsidR="00A951CB" w:rsidRDefault="00F366C5" w:rsidP="002A2070">
      <w:pPr>
        <w:jc w:val="both"/>
        <w:rPr>
          <w:lang w:val="en-GB" w:eastAsia="en-US"/>
        </w:rPr>
      </w:pPr>
      <w:r>
        <w:rPr>
          <w:lang w:val="en-GB" w:eastAsia="en-US"/>
        </w:rPr>
        <w:t xml:space="preserve">In terms of </w:t>
      </w:r>
      <w:r w:rsidR="00B45297">
        <w:rPr>
          <w:lang w:val="en-GB" w:eastAsia="en-US"/>
        </w:rPr>
        <w:t xml:space="preserve">the channel </w:t>
      </w:r>
      <w:r w:rsidR="000F46DC">
        <w:rPr>
          <w:lang w:val="en-GB" w:eastAsia="en-US"/>
        </w:rPr>
        <w:t xml:space="preserve">modelling </w:t>
      </w:r>
      <w:r w:rsidR="00B45297">
        <w:rPr>
          <w:lang w:val="en-GB" w:eastAsia="en-US"/>
        </w:rPr>
        <w:t xml:space="preserve">from </w:t>
      </w:r>
      <w:r>
        <w:rPr>
          <w:lang w:val="en-GB" w:eastAsia="en-US"/>
        </w:rPr>
        <w:t>environment object</w:t>
      </w:r>
      <w:r w:rsidR="00B45297">
        <w:rPr>
          <w:lang w:val="en-GB" w:eastAsia="en-US"/>
        </w:rPr>
        <w:t xml:space="preserve"> to different other entities</w:t>
      </w:r>
      <w:r w:rsidR="00E84F92">
        <w:rPr>
          <w:lang w:val="en-GB" w:eastAsia="en-US"/>
        </w:rPr>
        <w:t xml:space="preserve"> such as </w:t>
      </w:r>
      <w:r w:rsidR="00B45297">
        <w:rPr>
          <w:lang w:val="en-GB" w:eastAsia="en-US"/>
        </w:rPr>
        <w:t xml:space="preserve">Tx-E, E-Rx and S-E, we prefer to model them with </w:t>
      </w:r>
      <w:r w:rsidR="00B3728A">
        <w:rPr>
          <w:lang w:val="en-GB" w:eastAsia="en-US"/>
        </w:rPr>
        <w:t xml:space="preserve">only </w:t>
      </w:r>
      <w:r w:rsidR="00B45297">
        <w:rPr>
          <w:lang w:val="en-GB" w:eastAsia="en-US"/>
        </w:rPr>
        <w:t>LOS ray</w:t>
      </w:r>
      <w:r w:rsidR="0048560C">
        <w:rPr>
          <w:lang w:val="en-GB" w:eastAsia="en-US"/>
        </w:rPr>
        <w:t xml:space="preserve">. </w:t>
      </w:r>
      <w:r w:rsidR="00433B50">
        <w:rPr>
          <w:lang w:val="en-GB" w:eastAsia="en-US"/>
        </w:rPr>
        <w:t>W</w:t>
      </w:r>
      <w:r w:rsidR="0048560C">
        <w:rPr>
          <w:lang w:val="en-GB" w:eastAsia="en-US"/>
        </w:rPr>
        <w:t xml:space="preserve">e </w:t>
      </w:r>
      <w:r w:rsidR="00B3728A">
        <w:rPr>
          <w:lang w:val="en-GB" w:eastAsia="en-US"/>
        </w:rPr>
        <w:t>believe that</w:t>
      </w:r>
      <w:r w:rsidR="0048560C">
        <w:rPr>
          <w:lang w:val="en-GB" w:eastAsia="en-US"/>
        </w:rPr>
        <w:t xml:space="preserve"> adding NLOS ray</w:t>
      </w:r>
      <w:r w:rsidR="007A353C">
        <w:rPr>
          <w:lang w:val="en-GB" w:eastAsia="en-US"/>
        </w:rPr>
        <w:t>s to th</w:t>
      </w:r>
      <w:r w:rsidR="00B3728A">
        <w:rPr>
          <w:lang w:val="en-GB" w:eastAsia="en-US"/>
        </w:rPr>
        <w:t>e</w:t>
      </w:r>
      <w:r w:rsidR="007A353C">
        <w:rPr>
          <w:lang w:val="en-GB" w:eastAsia="en-US"/>
        </w:rPr>
        <w:t>se links</w:t>
      </w:r>
      <w:r w:rsidR="002B37B7">
        <w:rPr>
          <w:lang w:val="en-GB" w:eastAsia="en-US"/>
        </w:rPr>
        <w:t xml:space="preserve">, such as </w:t>
      </w:r>
      <w:r w:rsidR="0090776B">
        <w:rPr>
          <w:lang w:val="en-GB" w:eastAsia="en-US"/>
        </w:rPr>
        <w:t xml:space="preserve">a link </w:t>
      </w:r>
      <w:r w:rsidR="002B37B7">
        <w:rPr>
          <w:lang w:val="en-GB" w:eastAsia="en-US"/>
        </w:rPr>
        <w:t>Tx-S</w:t>
      </w:r>
      <w:r w:rsidR="0090776B">
        <w:rPr>
          <w:lang w:val="en-GB" w:eastAsia="en-US"/>
        </w:rPr>
        <w:t>-B-E-Rx or a link Tx-E-B-Rx,</w:t>
      </w:r>
      <w:r w:rsidR="007A353C">
        <w:rPr>
          <w:lang w:val="en-GB" w:eastAsia="en-US"/>
        </w:rPr>
        <w:t xml:space="preserve"> </w:t>
      </w:r>
      <w:r w:rsidR="00B3728A">
        <w:rPr>
          <w:lang w:val="en-GB" w:eastAsia="en-US"/>
        </w:rPr>
        <w:t>would not</w:t>
      </w:r>
      <w:r w:rsidR="007A353C">
        <w:rPr>
          <w:lang w:val="en-GB" w:eastAsia="en-US"/>
        </w:rPr>
        <w:t xml:space="preserve"> </w:t>
      </w:r>
      <w:r w:rsidR="00B3728A">
        <w:rPr>
          <w:lang w:val="en-GB" w:eastAsia="en-US"/>
        </w:rPr>
        <w:t xml:space="preserve">significantly </w:t>
      </w:r>
      <w:r w:rsidR="005959FE">
        <w:rPr>
          <w:lang w:val="en-GB" w:eastAsia="en-US"/>
        </w:rPr>
        <w:t>contribute to</w:t>
      </w:r>
      <w:r w:rsidR="007A353C">
        <w:rPr>
          <w:lang w:val="en-GB" w:eastAsia="en-US"/>
        </w:rPr>
        <w:t xml:space="preserve"> </w:t>
      </w:r>
      <w:r w:rsidR="005959FE">
        <w:rPr>
          <w:lang w:val="en-GB" w:eastAsia="en-US"/>
        </w:rPr>
        <w:t>the sensing performance</w:t>
      </w:r>
      <w:r w:rsidR="00433B50">
        <w:rPr>
          <w:lang w:val="en-GB" w:eastAsia="en-US"/>
        </w:rPr>
        <w:t xml:space="preserve">, </w:t>
      </w:r>
      <w:r w:rsidR="009F6ED5">
        <w:rPr>
          <w:lang w:val="en-GB" w:eastAsia="en-US"/>
        </w:rPr>
        <w:t>as</w:t>
      </w:r>
      <w:r w:rsidR="00433B50">
        <w:rPr>
          <w:lang w:val="en-GB" w:eastAsia="en-US"/>
        </w:rPr>
        <w:t xml:space="preserve"> the </w:t>
      </w:r>
      <w:r w:rsidR="003510E7">
        <w:rPr>
          <w:lang w:val="en-GB" w:eastAsia="en-US"/>
        </w:rPr>
        <w:t xml:space="preserve">power </w:t>
      </w:r>
      <w:r w:rsidR="00F47460">
        <w:rPr>
          <w:lang w:val="en-GB" w:eastAsia="en-US"/>
        </w:rPr>
        <w:t xml:space="preserve">of </w:t>
      </w:r>
      <w:r w:rsidR="009F6ED5">
        <w:rPr>
          <w:lang w:val="en-GB" w:eastAsia="en-US"/>
        </w:rPr>
        <w:t>such</w:t>
      </w:r>
      <w:r w:rsidR="00F47460">
        <w:rPr>
          <w:lang w:val="en-GB" w:eastAsia="en-US"/>
        </w:rPr>
        <w:t xml:space="preserve"> links with NLOS rays </w:t>
      </w:r>
      <w:r w:rsidR="009F6ED5">
        <w:rPr>
          <w:lang w:val="en-GB" w:eastAsia="en-US"/>
        </w:rPr>
        <w:t>is</w:t>
      </w:r>
      <w:r w:rsidR="00F47460">
        <w:rPr>
          <w:lang w:val="en-GB" w:eastAsia="en-US"/>
        </w:rPr>
        <w:t xml:space="preserve"> minor and </w:t>
      </w:r>
      <w:r w:rsidR="00D47EC0">
        <w:rPr>
          <w:lang w:val="en-GB" w:eastAsia="en-US"/>
        </w:rPr>
        <w:t>negligible.</w:t>
      </w:r>
      <w:r w:rsidR="00F47460">
        <w:rPr>
          <w:lang w:val="en-GB" w:eastAsia="en-US"/>
        </w:rPr>
        <w:t xml:space="preserve"> </w:t>
      </w:r>
    </w:p>
    <w:p w14:paraId="499834F0" w14:textId="1C4B3932" w:rsidR="00F47460" w:rsidRPr="00FA1420" w:rsidRDefault="00837633" w:rsidP="002A2070">
      <w:pPr>
        <w:pStyle w:val="Caption"/>
        <w:rPr>
          <w:lang w:val="en-GB" w:eastAsia="en-US"/>
        </w:rPr>
      </w:pPr>
      <w:bookmarkStart w:id="3" w:name="_Toc163200004"/>
      <w:bookmarkStart w:id="4" w:name="_Toc163213509"/>
      <w:r w:rsidRPr="002A2070">
        <w:rPr>
          <w:sz w:val="22"/>
          <w:szCs w:val="22"/>
        </w:rPr>
        <w:t xml:space="preserve">Proposal </w:t>
      </w:r>
      <w:r w:rsidRPr="002A2070">
        <w:rPr>
          <w:sz w:val="22"/>
          <w:szCs w:val="22"/>
        </w:rPr>
        <w:fldChar w:fldCharType="begin"/>
      </w:r>
      <w:r w:rsidRPr="002A2070">
        <w:rPr>
          <w:sz w:val="22"/>
          <w:szCs w:val="22"/>
        </w:rPr>
        <w:instrText xml:space="preserve"> SEQ Proposal \* ARABIC </w:instrText>
      </w:r>
      <w:r w:rsidRPr="002A2070">
        <w:rPr>
          <w:sz w:val="22"/>
          <w:szCs w:val="22"/>
        </w:rPr>
        <w:fldChar w:fldCharType="separate"/>
      </w:r>
      <w:r w:rsidR="00F76231">
        <w:rPr>
          <w:sz w:val="22"/>
          <w:szCs w:val="22"/>
        </w:rPr>
        <w:t>1</w:t>
      </w:r>
      <w:r w:rsidRPr="002A2070">
        <w:rPr>
          <w:sz w:val="22"/>
          <w:szCs w:val="22"/>
        </w:rPr>
        <w:fldChar w:fldCharType="end"/>
      </w:r>
      <w:r w:rsidRPr="002A2070">
        <w:rPr>
          <w:sz w:val="22"/>
          <w:szCs w:val="22"/>
        </w:rPr>
        <w:t>:</w:t>
      </w:r>
      <w:r w:rsidR="00F47460" w:rsidRPr="002A2070">
        <w:rPr>
          <w:sz w:val="22"/>
          <w:szCs w:val="22"/>
        </w:rPr>
        <w:t xml:space="preserve"> </w:t>
      </w:r>
      <w:r w:rsidR="004E7391" w:rsidRPr="002A2070">
        <w:rPr>
          <w:sz w:val="22"/>
          <w:szCs w:val="22"/>
          <w:lang w:val="en-GB" w:eastAsia="en-US"/>
        </w:rPr>
        <w:t xml:space="preserve">For </w:t>
      </w:r>
      <w:r w:rsidR="000F5CA6" w:rsidRPr="002A2070">
        <w:rPr>
          <w:sz w:val="22"/>
          <w:szCs w:val="22"/>
          <w:lang w:val="en-GB" w:eastAsia="en-US"/>
        </w:rPr>
        <w:t xml:space="preserve">reducing the modelling complexity, </w:t>
      </w:r>
      <w:r w:rsidR="004E7391" w:rsidRPr="002A2070">
        <w:rPr>
          <w:sz w:val="22"/>
          <w:szCs w:val="22"/>
          <w:lang w:val="en-GB" w:eastAsia="en-US"/>
        </w:rPr>
        <w:t>e</w:t>
      </w:r>
      <w:r w:rsidR="00D47EC0" w:rsidRPr="002A2070">
        <w:rPr>
          <w:sz w:val="22"/>
          <w:szCs w:val="22"/>
          <w:lang w:val="en-GB" w:eastAsia="en-US"/>
        </w:rPr>
        <w:t xml:space="preserve">nvironment object related links </w:t>
      </w:r>
      <w:r w:rsidR="00914043">
        <w:rPr>
          <w:bCs/>
          <w:sz w:val="22"/>
          <w:szCs w:val="22"/>
          <w:lang w:val="en-GB" w:eastAsia="en-US"/>
        </w:rPr>
        <w:t>(i.e</w:t>
      </w:r>
      <w:r w:rsidR="00D47EC0" w:rsidRPr="002A2070">
        <w:rPr>
          <w:sz w:val="22"/>
          <w:szCs w:val="22"/>
          <w:lang w:val="en-GB" w:eastAsia="en-US"/>
        </w:rPr>
        <w:t xml:space="preserve">., </w:t>
      </w:r>
      <w:r w:rsidR="004A2490" w:rsidRPr="002A2070">
        <w:rPr>
          <w:sz w:val="22"/>
          <w:szCs w:val="22"/>
          <w:lang w:val="en-GB" w:eastAsia="en-US"/>
        </w:rPr>
        <w:t>Tx-E, E-Rx and S-E</w:t>
      </w:r>
      <w:r w:rsidR="00966092">
        <w:rPr>
          <w:bCs/>
          <w:sz w:val="22"/>
          <w:szCs w:val="22"/>
          <w:lang w:val="en-GB" w:eastAsia="en-US"/>
        </w:rPr>
        <w:t>)</w:t>
      </w:r>
      <w:r w:rsidR="00D47EC0" w:rsidRPr="002A2070">
        <w:rPr>
          <w:sz w:val="22"/>
          <w:szCs w:val="22"/>
          <w:lang w:val="en-GB" w:eastAsia="en-US"/>
        </w:rPr>
        <w:t xml:space="preserve"> </w:t>
      </w:r>
      <w:r w:rsidR="004E7391" w:rsidRPr="002A2070">
        <w:rPr>
          <w:sz w:val="22"/>
          <w:szCs w:val="22"/>
          <w:lang w:val="en-GB" w:eastAsia="en-US"/>
        </w:rPr>
        <w:t>should contains</w:t>
      </w:r>
      <w:r w:rsidR="004A2490" w:rsidRPr="002A2070">
        <w:rPr>
          <w:sz w:val="22"/>
          <w:szCs w:val="22"/>
          <w:lang w:val="en-GB" w:eastAsia="en-US"/>
        </w:rPr>
        <w:t xml:space="preserve"> LOS ray only.</w:t>
      </w:r>
      <w:bookmarkEnd w:id="3"/>
      <w:bookmarkEnd w:id="4"/>
      <w:r w:rsidR="004A2490" w:rsidRPr="002A2070">
        <w:rPr>
          <w:sz w:val="22"/>
          <w:szCs w:val="22"/>
          <w:lang w:val="en-GB" w:eastAsia="en-US"/>
        </w:rPr>
        <w:t xml:space="preserve"> </w:t>
      </w:r>
      <w:r w:rsidR="00D47EC0" w:rsidRPr="002A2070">
        <w:rPr>
          <w:sz w:val="22"/>
          <w:szCs w:val="22"/>
          <w:lang w:val="en-GB" w:eastAsia="en-US"/>
        </w:rPr>
        <w:t xml:space="preserve">  </w:t>
      </w:r>
    </w:p>
    <w:p w14:paraId="79E9AE74" w14:textId="72F5ACF0" w:rsidR="009F6ED5" w:rsidRPr="001726DE" w:rsidRDefault="009F6ED5" w:rsidP="002A2070">
      <w:pPr>
        <w:jc w:val="both"/>
        <w:rPr>
          <w:rFonts w:cstheme="minorHAnsi"/>
          <w:lang w:val="en-GB" w:eastAsia="en-US"/>
        </w:rPr>
      </w:pPr>
      <w:r w:rsidRPr="002A2070">
        <w:rPr>
          <w:rFonts w:eastAsia="SimSun" w:cstheme="minorHAnsi"/>
          <w:lang w:eastAsia="en-US"/>
        </w:rPr>
        <w:t xml:space="preserve">Unlike environment object, the background object (B) </w:t>
      </w:r>
      <w:r w:rsidR="00CF0874">
        <w:rPr>
          <w:rFonts w:eastAsia="SimSun" w:cstheme="minorHAnsi"/>
          <w:lang w:eastAsia="en-US"/>
        </w:rPr>
        <w:t>location is un</w:t>
      </w:r>
      <w:r w:rsidRPr="002A2070">
        <w:rPr>
          <w:rFonts w:eastAsia="SimSun" w:cstheme="minorHAnsi"/>
          <w:lang w:eastAsia="en-US"/>
        </w:rPr>
        <w:t>known</w:t>
      </w:r>
      <w:r w:rsidR="00CF0874">
        <w:rPr>
          <w:rFonts w:eastAsia="SimSun" w:cstheme="minorHAnsi"/>
          <w:lang w:eastAsia="en-US"/>
        </w:rPr>
        <w:t>.</w:t>
      </w:r>
      <w:r w:rsidRPr="002A2070">
        <w:rPr>
          <w:rFonts w:eastAsia="SimSun" w:cstheme="minorHAnsi"/>
          <w:lang w:eastAsia="en-US"/>
        </w:rPr>
        <w:t xml:space="preserve"> </w:t>
      </w:r>
      <w:r w:rsidR="00CF0874">
        <w:rPr>
          <w:rFonts w:eastAsia="SimSun" w:cstheme="minorHAnsi"/>
          <w:lang w:eastAsia="en-US"/>
        </w:rPr>
        <w:t>T</w:t>
      </w:r>
      <w:r w:rsidR="00CF0874" w:rsidRPr="002A2070">
        <w:rPr>
          <w:rFonts w:eastAsia="SimSun" w:cstheme="minorHAnsi"/>
          <w:lang w:eastAsia="en-US"/>
        </w:rPr>
        <w:t>hus</w:t>
      </w:r>
      <w:r w:rsidR="00CF0874">
        <w:rPr>
          <w:rFonts w:eastAsia="SimSun" w:cstheme="minorHAnsi"/>
          <w:lang w:eastAsia="en-US"/>
        </w:rPr>
        <w:t>,</w:t>
      </w:r>
      <w:r w:rsidRPr="002A2070">
        <w:rPr>
          <w:rFonts w:eastAsia="SimSun" w:cstheme="minorHAnsi"/>
          <w:lang w:eastAsia="en-US"/>
        </w:rPr>
        <w:t xml:space="preserve"> the ray/component through these entities </w:t>
      </w:r>
      <w:r w:rsidR="00CD3F8B" w:rsidRPr="002A2070">
        <w:rPr>
          <w:rFonts w:eastAsia="SimSun" w:cstheme="minorHAnsi"/>
          <w:lang w:eastAsia="en-US"/>
        </w:rPr>
        <w:t xml:space="preserve">requires </w:t>
      </w:r>
      <w:r w:rsidR="00ED3717" w:rsidRPr="002A2070">
        <w:rPr>
          <w:rFonts w:eastAsia="SimSun" w:cstheme="minorHAnsi"/>
          <w:lang w:eastAsia="en-US"/>
        </w:rPr>
        <w:t>stochastic modeling</w:t>
      </w:r>
      <w:r w:rsidRPr="002A2070">
        <w:rPr>
          <w:rFonts w:eastAsia="SimSun" w:cstheme="minorHAnsi"/>
          <w:lang w:eastAsia="en-US"/>
        </w:rPr>
        <w:t xml:space="preserve"> with procedure of random variable generation. </w:t>
      </w:r>
      <w:r w:rsidR="00E26FFE">
        <w:rPr>
          <w:rFonts w:eastAsia="SimSun" w:cstheme="minorHAnsi"/>
          <w:lang w:eastAsia="en-US"/>
        </w:rPr>
        <w:t>In our view</w:t>
      </w:r>
      <w:r w:rsidRPr="002A2070">
        <w:rPr>
          <w:rFonts w:eastAsia="SimSun" w:cstheme="minorHAnsi"/>
          <w:lang w:eastAsia="en-US"/>
        </w:rPr>
        <w:t xml:space="preserve">, the background object (B) </w:t>
      </w:r>
      <w:r w:rsidR="00EC3A77">
        <w:rPr>
          <w:rFonts w:eastAsia="SimSun" w:cstheme="minorHAnsi"/>
          <w:lang w:eastAsia="en-US"/>
        </w:rPr>
        <w:t>as</w:t>
      </w:r>
      <w:r>
        <w:rPr>
          <w:rFonts w:eastAsia="SimSun" w:cstheme="minorHAnsi"/>
          <w:lang w:eastAsia="en-US"/>
        </w:rPr>
        <w:t xml:space="preserve"> </w:t>
      </w:r>
      <w:r w:rsidRPr="002A2070">
        <w:rPr>
          <w:rFonts w:eastAsia="SimSun" w:cstheme="minorHAnsi"/>
          <w:lang w:eastAsia="en-US"/>
        </w:rPr>
        <w:t xml:space="preserve">discussed in the previous meeting works as a virtual scatterer which contributes to the multipath components (NLOS rays) mainly relative to the link Tx-Rx, Tx-S and S-Rx. For example, channel of link S-Rx can be modeled as one LOS ray with a group of NLOS rays. The NLOS rays here can be interpreted as the reflection through the background, which can be modeled stochastically using </w:t>
      </w:r>
      <w:r w:rsidR="001D13AB">
        <w:rPr>
          <w:rFonts w:eastAsia="SimSun" w:cstheme="minorHAnsi"/>
          <w:lang w:eastAsia="en-US"/>
        </w:rPr>
        <w:t>the method as desc</w:t>
      </w:r>
      <w:r w:rsidR="007039F2">
        <w:rPr>
          <w:rFonts w:eastAsia="SimSun" w:cstheme="minorHAnsi"/>
          <w:lang w:eastAsia="en-US"/>
        </w:rPr>
        <w:t>ribed in</w:t>
      </w:r>
      <w:r w:rsidR="004B55AA">
        <w:rPr>
          <w:rFonts w:eastAsia="SimSun" w:cstheme="minorHAnsi"/>
          <w:lang w:eastAsia="en-US"/>
        </w:rPr>
        <w:t xml:space="preserve"> </w:t>
      </w:r>
      <w:r w:rsidR="00967A3A">
        <w:rPr>
          <w:rFonts w:eastAsia="SimSun" w:cstheme="minorHAnsi"/>
          <w:lang w:eastAsia="en-US"/>
        </w:rPr>
        <w:fldChar w:fldCharType="begin"/>
      </w:r>
      <w:r w:rsidR="00967A3A">
        <w:rPr>
          <w:rFonts w:eastAsia="SimSun" w:cstheme="minorHAnsi"/>
          <w:lang w:eastAsia="en-US"/>
        </w:rPr>
        <w:instrText xml:space="preserve"> REF _Ref158114166 \r \h </w:instrText>
      </w:r>
      <w:r w:rsidR="00967A3A">
        <w:rPr>
          <w:rFonts w:eastAsia="SimSun" w:cstheme="minorHAnsi"/>
          <w:lang w:eastAsia="en-US"/>
        </w:rPr>
      </w:r>
      <w:r w:rsidR="00967A3A">
        <w:rPr>
          <w:rFonts w:eastAsia="SimSun" w:cstheme="minorHAnsi"/>
          <w:lang w:eastAsia="en-US"/>
        </w:rPr>
        <w:fldChar w:fldCharType="separate"/>
      </w:r>
      <w:r w:rsidR="009D3515">
        <w:rPr>
          <w:rFonts w:eastAsia="SimSun" w:cstheme="minorHAnsi"/>
          <w:lang w:eastAsia="en-US"/>
        </w:rPr>
        <w:t>[2]</w:t>
      </w:r>
      <w:r w:rsidR="00967A3A">
        <w:rPr>
          <w:rFonts w:eastAsia="SimSun" w:cstheme="minorHAnsi"/>
          <w:lang w:eastAsia="en-US"/>
        </w:rPr>
        <w:fldChar w:fldCharType="end"/>
      </w:r>
      <w:r w:rsidRPr="002A2070">
        <w:rPr>
          <w:rFonts w:eastAsia="SimSun" w:cstheme="minorHAnsi"/>
          <w:lang w:eastAsia="en-US"/>
        </w:rPr>
        <w:t>. Similarly, Tx-Rx and Tx-S may also contain stochastic NLOS rays.</w:t>
      </w:r>
    </w:p>
    <w:p w14:paraId="47BC8FF3" w14:textId="33F75CF6" w:rsidR="003D4B42" w:rsidRPr="001726DE" w:rsidRDefault="00DF0D35" w:rsidP="002A2070">
      <w:pPr>
        <w:jc w:val="both"/>
        <w:rPr>
          <w:rFonts w:cstheme="minorHAnsi"/>
          <w:lang w:val="en-GB" w:eastAsia="en-US"/>
        </w:rPr>
      </w:pPr>
      <w:r w:rsidRPr="001726DE">
        <w:rPr>
          <w:rFonts w:cstheme="minorHAnsi"/>
          <w:lang w:val="en-GB" w:eastAsia="en-US"/>
        </w:rPr>
        <w:t xml:space="preserve">For the modelling of </w:t>
      </w:r>
      <w:r w:rsidR="00657CB1" w:rsidRPr="001726DE">
        <w:rPr>
          <w:rFonts w:cstheme="minorHAnsi"/>
          <w:lang w:val="en-GB" w:eastAsia="en-US"/>
        </w:rPr>
        <w:t>background (B)</w:t>
      </w:r>
      <w:r w:rsidR="00433FA8" w:rsidRPr="001726DE">
        <w:rPr>
          <w:rFonts w:cstheme="minorHAnsi"/>
          <w:lang w:val="en-GB" w:eastAsia="en-US"/>
        </w:rPr>
        <w:t xml:space="preserve"> </w:t>
      </w:r>
      <w:r w:rsidR="00003629">
        <w:rPr>
          <w:rFonts w:cstheme="minorHAnsi"/>
          <w:lang w:val="en-GB" w:eastAsia="en-US"/>
        </w:rPr>
        <w:t>associated with</w:t>
      </w:r>
      <w:r w:rsidR="00433FA8" w:rsidRPr="001726DE">
        <w:rPr>
          <w:rFonts w:cstheme="minorHAnsi"/>
          <w:lang w:val="en-GB" w:eastAsia="en-US"/>
        </w:rPr>
        <w:t xml:space="preserve"> the </w:t>
      </w:r>
      <w:r w:rsidR="007C002D">
        <w:rPr>
          <w:rFonts w:cstheme="minorHAnsi"/>
          <w:lang w:val="en-GB" w:eastAsia="en-US"/>
        </w:rPr>
        <w:t xml:space="preserve">reference </w:t>
      </w:r>
      <w:r w:rsidR="00433FA8" w:rsidRPr="001726DE">
        <w:rPr>
          <w:rFonts w:cstheme="minorHAnsi"/>
          <w:lang w:val="en-GB" w:eastAsia="en-US"/>
        </w:rPr>
        <w:t>link Tx-</w:t>
      </w:r>
      <w:r w:rsidR="00003629">
        <w:rPr>
          <w:rFonts w:cstheme="minorHAnsi"/>
          <w:lang w:val="en-GB" w:eastAsia="en-US"/>
        </w:rPr>
        <w:t>S</w:t>
      </w:r>
      <w:r w:rsidR="00433FA8" w:rsidRPr="001726DE">
        <w:rPr>
          <w:rFonts w:cstheme="minorHAnsi"/>
          <w:lang w:val="en-GB" w:eastAsia="en-US"/>
        </w:rPr>
        <w:t>-Rx</w:t>
      </w:r>
      <w:r w:rsidR="00D557A4" w:rsidRPr="001726DE">
        <w:rPr>
          <w:rFonts w:cstheme="minorHAnsi"/>
          <w:lang w:val="en-GB" w:eastAsia="en-US"/>
        </w:rPr>
        <w:t xml:space="preserve">, we </w:t>
      </w:r>
      <w:r w:rsidR="004B7A5A" w:rsidRPr="001726DE">
        <w:rPr>
          <w:rFonts w:cstheme="minorHAnsi"/>
          <w:lang w:val="en-GB" w:eastAsia="en-US"/>
        </w:rPr>
        <w:t>propose</w:t>
      </w:r>
      <w:r w:rsidR="00D557A4" w:rsidRPr="001726DE">
        <w:rPr>
          <w:rFonts w:cstheme="minorHAnsi"/>
          <w:lang w:val="en-GB" w:eastAsia="en-US"/>
        </w:rPr>
        <w:t xml:space="preserve"> </w:t>
      </w:r>
      <w:r w:rsidR="004B7A5A" w:rsidRPr="001726DE">
        <w:rPr>
          <w:rFonts w:cstheme="minorHAnsi"/>
          <w:lang w:val="en-GB" w:eastAsia="en-US"/>
        </w:rPr>
        <w:t>using</w:t>
      </w:r>
      <w:r w:rsidR="00D86805" w:rsidRPr="001726DE">
        <w:rPr>
          <w:rFonts w:cstheme="minorHAnsi"/>
          <w:lang w:val="en-GB" w:eastAsia="en-US"/>
        </w:rPr>
        <w:t xml:space="preserve"> </w:t>
      </w:r>
      <w:r w:rsidR="004A0A8E" w:rsidRPr="001726DE">
        <w:rPr>
          <w:rFonts w:cstheme="minorHAnsi"/>
          <w:lang w:val="en-GB" w:eastAsia="en-US"/>
        </w:rPr>
        <w:t xml:space="preserve">convolution of two </w:t>
      </w:r>
      <w:r w:rsidR="00D86805" w:rsidRPr="001726DE">
        <w:rPr>
          <w:rFonts w:cstheme="minorHAnsi"/>
          <w:lang w:val="en-GB" w:eastAsia="en-US"/>
        </w:rPr>
        <w:t xml:space="preserve">separate channels: link Tx-S and link S-Rx. </w:t>
      </w:r>
      <w:r w:rsidR="007E2786" w:rsidRPr="001726DE">
        <w:rPr>
          <w:rFonts w:cstheme="minorHAnsi"/>
          <w:lang w:val="en-GB" w:eastAsia="en-US"/>
        </w:rPr>
        <w:t>E</w:t>
      </w:r>
      <w:r w:rsidR="00CF794C" w:rsidRPr="001726DE">
        <w:rPr>
          <w:rFonts w:cstheme="minorHAnsi"/>
          <w:lang w:val="en-GB" w:eastAsia="en-US"/>
        </w:rPr>
        <w:t xml:space="preserve">ach of these two links can be modelled </w:t>
      </w:r>
      <w:r w:rsidR="00AB47D2" w:rsidRPr="001726DE">
        <w:rPr>
          <w:rFonts w:cstheme="minorHAnsi"/>
          <w:lang w:val="en-GB" w:eastAsia="en-US"/>
        </w:rPr>
        <w:t xml:space="preserve">with </w:t>
      </w:r>
      <w:r w:rsidR="00CE3C32" w:rsidRPr="001726DE">
        <w:rPr>
          <w:rFonts w:cstheme="minorHAnsi"/>
          <w:lang w:val="en-GB" w:eastAsia="en-US"/>
        </w:rPr>
        <w:t>LOS rays only or with both LOS</w:t>
      </w:r>
      <w:r w:rsidR="007E2786" w:rsidRPr="001726DE">
        <w:rPr>
          <w:rFonts w:cstheme="minorHAnsi"/>
          <w:lang w:val="en-GB" w:eastAsia="en-US"/>
        </w:rPr>
        <w:t xml:space="preserve"> and </w:t>
      </w:r>
      <w:r w:rsidR="00CE3C32" w:rsidRPr="001726DE">
        <w:rPr>
          <w:rFonts w:cstheme="minorHAnsi"/>
          <w:lang w:val="en-GB" w:eastAsia="en-US"/>
        </w:rPr>
        <w:t xml:space="preserve">NLOS rays. </w:t>
      </w:r>
      <w:r w:rsidR="005D5B85" w:rsidRPr="001726DE">
        <w:rPr>
          <w:rFonts w:cstheme="minorHAnsi"/>
          <w:lang w:val="en-GB" w:eastAsia="en-US"/>
        </w:rPr>
        <w:t>Among various combination</w:t>
      </w:r>
      <w:r w:rsidR="00FC6010">
        <w:rPr>
          <w:rFonts w:cstheme="minorHAnsi"/>
          <w:lang w:val="en-GB" w:eastAsia="en-US"/>
        </w:rPr>
        <w:t>s</w:t>
      </w:r>
      <w:r w:rsidR="005D5B85" w:rsidRPr="001726DE">
        <w:rPr>
          <w:rFonts w:cstheme="minorHAnsi"/>
          <w:lang w:val="en-GB" w:eastAsia="en-US"/>
        </w:rPr>
        <w:t>, we consider only</w:t>
      </w:r>
      <w:r w:rsidR="00293558" w:rsidRPr="001726DE">
        <w:rPr>
          <w:rFonts w:cstheme="minorHAnsi"/>
          <w:lang w:val="en-GB" w:eastAsia="en-US"/>
        </w:rPr>
        <w:t xml:space="preserve"> </w:t>
      </w:r>
      <w:r w:rsidR="00D557A4" w:rsidRPr="001726DE">
        <w:rPr>
          <w:rFonts w:cstheme="minorHAnsi"/>
          <w:lang w:val="en-GB" w:eastAsia="en-US"/>
        </w:rPr>
        <w:t>the following two options:</w:t>
      </w:r>
    </w:p>
    <w:p w14:paraId="536F4598" w14:textId="48538F02" w:rsidR="00D557A4" w:rsidRPr="002A2070" w:rsidRDefault="00FB74B1" w:rsidP="002A2070">
      <w:pPr>
        <w:pStyle w:val="ListParagraph"/>
        <w:numPr>
          <w:ilvl w:val="0"/>
          <w:numId w:val="35"/>
        </w:numPr>
        <w:jc w:val="both"/>
        <w:rPr>
          <w:rFonts w:asciiTheme="minorHAnsi" w:hAnsiTheme="minorHAnsi" w:cstheme="minorHAnsi"/>
          <w:sz w:val="22"/>
          <w:szCs w:val="22"/>
        </w:rPr>
      </w:pPr>
      <w:r w:rsidRPr="002A2070">
        <w:rPr>
          <w:rFonts w:asciiTheme="minorHAnsi" w:hAnsiTheme="minorHAnsi" w:cstheme="minorHAnsi"/>
          <w:sz w:val="22"/>
          <w:szCs w:val="22"/>
        </w:rPr>
        <w:t xml:space="preserve">Option 1: </w:t>
      </w:r>
      <w:r w:rsidR="00574D26" w:rsidRPr="002A2070">
        <w:rPr>
          <w:rFonts w:asciiTheme="minorHAnsi" w:hAnsiTheme="minorHAnsi" w:cstheme="minorHAnsi"/>
          <w:sz w:val="22"/>
          <w:szCs w:val="22"/>
        </w:rPr>
        <w:t>Link Tx-S contains only LOS ray. Link S-Rx contains both LOS and NLOS rays</w:t>
      </w:r>
      <w:r w:rsidR="00F161B9" w:rsidRPr="002A2070">
        <w:rPr>
          <w:rFonts w:asciiTheme="minorHAnsi" w:hAnsiTheme="minorHAnsi" w:cstheme="minorHAnsi"/>
          <w:sz w:val="22"/>
          <w:szCs w:val="22"/>
        </w:rPr>
        <w:t>.</w:t>
      </w:r>
    </w:p>
    <w:p w14:paraId="13DDBF70" w14:textId="3E812E88" w:rsidR="007C3A15" w:rsidRPr="002A2070" w:rsidRDefault="007C3A15" w:rsidP="002A2070">
      <w:pPr>
        <w:pStyle w:val="ListParagraph"/>
        <w:numPr>
          <w:ilvl w:val="0"/>
          <w:numId w:val="35"/>
        </w:numPr>
        <w:jc w:val="both"/>
        <w:rPr>
          <w:rFonts w:asciiTheme="minorHAnsi" w:hAnsiTheme="minorHAnsi" w:cstheme="minorHAnsi"/>
          <w:sz w:val="22"/>
          <w:szCs w:val="22"/>
        </w:rPr>
      </w:pPr>
      <w:r w:rsidRPr="002A2070">
        <w:rPr>
          <w:rFonts w:asciiTheme="minorHAnsi" w:hAnsiTheme="minorHAnsi" w:cstheme="minorHAnsi"/>
          <w:sz w:val="22"/>
          <w:szCs w:val="22"/>
        </w:rPr>
        <w:t>Option 2: Link Tx-S and link S-Rx both contains LOS and NLOS rays.</w:t>
      </w:r>
    </w:p>
    <w:p w14:paraId="6B0A3ACF" w14:textId="6E7CCDE5" w:rsidR="00654A77" w:rsidRPr="00FB74B1" w:rsidRDefault="00F9166E" w:rsidP="00654A77">
      <w:r>
        <w:t>W</w:t>
      </w:r>
      <w:r w:rsidR="00BD21B4">
        <w:t>e sli</w:t>
      </w:r>
      <w:r w:rsidR="00EA3151">
        <w:t>ght</w:t>
      </w:r>
      <w:r w:rsidR="00BD21B4">
        <w:t>ly prefer</w:t>
      </w:r>
      <w:r w:rsidR="00C67142">
        <w:t xml:space="preserve"> </w:t>
      </w:r>
      <w:r w:rsidR="00E04C9A">
        <w:t>o</w:t>
      </w:r>
      <w:r w:rsidR="00C67142">
        <w:t>ption 1</w:t>
      </w:r>
      <w:r w:rsidR="00EA3151">
        <w:t xml:space="preserve"> </w:t>
      </w:r>
      <w:proofErr w:type="gramStart"/>
      <w:r w:rsidR="00EA3151">
        <w:t>due to the fact that</w:t>
      </w:r>
      <w:proofErr w:type="gramEnd"/>
      <w:r w:rsidR="00C67142">
        <w:t xml:space="preserve"> </w:t>
      </w:r>
      <w:r w:rsidR="00E04C9A">
        <w:t xml:space="preserve">this </w:t>
      </w:r>
      <w:r>
        <w:t xml:space="preserve">option </w:t>
      </w:r>
      <w:r w:rsidR="0062756E">
        <w:t xml:space="preserve">reduces </w:t>
      </w:r>
      <w:r w:rsidR="00E04C9A">
        <w:t xml:space="preserve">the modeling complexity compared </w:t>
      </w:r>
      <w:r>
        <w:t>to</w:t>
      </w:r>
      <w:r w:rsidR="00E04C9A">
        <w:t xml:space="preserve"> option 2. </w:t>
      </w:r>
      <w:r>
        <w:t>Additionally,</w:t>
      </w:r>
      <w:r w:rsidR="007F7C5D">
        <w:t xml:space="preserve"> we find option</w:t>
      </w:r>
      <w:r>
        <w:t xml:space="preserve"> 1</w:t>
      </w:r>
      <w:r w:rsidR="007F7C5D">
        <w:t xml:space="preserve"> </w:t>
      </w:r>
      <w:r w:rsidR="007C5A66">
        <w:t>easier to implement spatial consistency</w:t>
      </w:r>
      <w:r w:rsidR="00637B5E">
        <w:t>, as this requires</w:t>
      </w:r>
      <w:r w:rsidR="0015630F">
        <w:t xml:space="preserve"> </w:t>
      </w:r>
      <w:r w:rsidR="00637B5E">
        <w:t>fewer</w:t>
      </w:r>
      <w:r w:rsidR="009317DF">
        <w:t xml:space="preserve"> </w:t>
      </w:r>
      <w:r w:rsidR="00637B5E">
        <w:t xml:space="preserve">sets of </w:t>
      </w:r>
      <w:r w:rsidR="0015630F">
        <w:t xml:space="preserve">random </w:t>
      </w:r>
      <w:r w:rsidR="00EF310A">
        <w:t>variables</w:t>
      </w:r>
      <w:r w:rsidR="00FB0466">
        <w:t xml:space="preserve">. </w:t>
      </w:r>
    </w:p>
    <w:p w14:paraId="643094EE" w14:textId="44F3CA52" w:rsidR="00140166" w:rsidRDefault="00F76231">
      <w:pPr>
        <w:pStyle w:val="Caption"/>
        <w:spacing w:after="0"/>
        <w:rPr>
          <w:sz w:val="22"/>
          <w:szCs w:val="22"/>
          <w:lang w:val="en-GB" w:eastAsia="en-US"/>
        </w:rPr>
      </w:pPr>
      <w:bookmarkStart w:id="5" w:name="_Toc163200005"/>
      <w:bookmarkStart w:id="6" w:name="_Toc163213510"/>
      <w:r w:rsidRPr="002A2070">
        <w:rPr>
          <w:sz w:val="22"/>
          <w:szCs w:val="22"/>
        </w:rPr>
        <w:t xml:space="preserve">Proposal </w:t>
      </w:r>
      <w:r w:rsidRPr="002A2070">
        <w:rPr>
          <w:sz w:val="22"/>
          <w:szCs w:val="22"/>
        </w:rPr>
        <w:fldChar w:fldCharType="begin"/>
      </w:r>
      <w:r w:rsidRPr="002A2070">
        <w:rPr>
          <w:sz w:val="22"/>
          <w:szCs w:val="22"/>
        </w:rPr>
        <w:instrText xml:space="preserve"> SEQ Proposal \* ARABIC </w:instrText>
      </w:r>
      <w:r w:rsidRPr="002A2070">
        <w:rPr>
          <w:sz w:val="22"/>
          <w:szCs w:val="22"/>
        </w:rPr>
        <w:fldChar w:fldCharType="separate"/>
      </w:r>
      <w:r>
        <w:rPr>
          <w:sz w:val="22"/>
          <w:szCs w:val="22"/>
        </w:rPr>
        <w:t>2</w:t>
      </w:r>
      <w:r w:rsidRPr="002A2070">
        <w:rPr>
          <w:sz w:val="22"/>
          <w:szCs w:val="22"/>
        </w:rPr>
        <w:fldChar w:fldCharType="end"/>
      </w:r>
      <w:r w:rsidRPr="002A2070">
        <w:rPr>
          <w:sz w:val="22"/>
          <w:szCs w:val="22"/>
        </w:rPr>
        <w:t xml:space="preserve">: </w:t>
      </w:r>
      <w:r w:rsidR="00983BCB" w:rsidRPr="002A2070">
        <w:rPr>
          <w:sz w:val="22"/>
          <w:szCs w:val="22"/>
          <w:lang w:val="en-GB" w:eastAsia="en-US"/>
        </w:rPr>
        <w:t xml:space="preserve">For the modelling of </w:t>
      </w:r>
      <w:r w:rsidR="008C0FD1" w:rsidRPr="002A2070">
        <w:rPr>
          <w:sz w:val="22"/>
          <w:szCs w:val="22"/>
          <w:lang w:val="en-GB" w:eastAsia="en-US"/>
        </w:rPr>
        <w:t>Link Tx</w:t>
      </w:r>
      <w:r w:rsidR="00EA59D4">
        <w:rPr>
          <w:bCs/>
          <w:sz w:val="22"/>
          <w:szCs w:val="22"/>
          <w:lang w:val="en-GB" w:eastAsia="en-US"/>
        </w:rPr>
        <w:t xml:space="preserve"> </w:t>
      </w:r>
      <w:r w:rsidR="008C0FD1" w:rsidRPr="002A2070">
        <w:rPr>
          <w:bCs/>
          <w:sz w:val="22"/>
          <w:szCs w:val="22"/>
          <w:lang w:val="en-GB" w:eastAsia="en-US"/>
        </w:rPr>
        <w:t>-</w:t>
      </w:r>
      <w:r w:rsidR="00ED23FA">
        <w:rPr>
          <w:bCs/>
          <w:sz w:val="22"/>
          <w:szCs w:val="22"/>
          <w:lang w:val="en-GB" w:eastAsia="en-US"/>
        </w:rPr>
        <w:t xml:space="preserve"> sensing </w:t>
      </w:r>
      <w:r w:rsidR="008C0FD1" w:rsidRPr="002A2070">
        <w:rPr>
          <w:sz w:val="22"/>
          <w:szCs w:val="22"/>
          <w:lang w:val="en-GB" w:eastAsia="en-US"/>
        </w:rPr>
        <w:t>target</w:t>
      </w:r>
      <w:r w:rsidR="008C0FD1">
        <w:rPr>
          <w:sz w:val="22"/>
          <w:szCs w:val="22"/>
          <w:lang w:val="en-GB" w:eastAsia="en-US"/>
        </w:rPr>
        <w:t xml:space="preserve"> </w:t>
      </w:r>
      <w:r w:rsidR="008E0715">
        <w:rPr>
          <w:bCs/>
          <w:sz w:val="22"/>
          <w:szCs w:val="22"/>
          <w:lang w:val="en-GB" w:eastAsia="en-US"/>
        </w:rPr>
        <w:t>(S)</w:t>
      </w:r>
      <w:r w:rsidR="008C0FD1" w:rsidRPr="002A2070">
        <w:rPr>
          <w:bCs/>
          <w:sz w:val="22"/>
          <w:szCs w:val="22"/>
          <w:lang w:val="en-GB" w:eastAsia="en-US"/>
        </w:rPr>
        <w:t xml:space="preserve"> </w:t>
      </w:r>
      <w:r w:rsidR="008C0FD1" w:rsidRPr="002A2070">
        <w:rPr>
          <w:sz w:val="22"/>
          <w:szCs w:val="22"/>
          <w:lang w:val="en-GB" w:eastAsia="en-US"/>
        </w:rPr>
        <w:t xml:space="preserve">and link </w:t>
      </w:r>
      <w:r w:rsidR="00ED23FA">
        <w:rPr>
          <w:bCs/>
          <w:sz w:val="22"/>
          <w:szCs w:val="22"/>
          <w:lang w:val="en-GB" w:eastAsia="en-US"/>
        </w:rPr>
        <w:t xml:space="preserve">sensing </w:t>
      </w:r>
      <w:r w:rsidR="008C0FD1" w:rsidRPr="002A2070">
        <w:rPr>
          <w:sz w:val="22"/>
          <w:szCs w:val="22"/>
          <w:lang w:val="en-GB" w:eastAsia="en-US"/>
        </w:rPr>
        <w:t>target</w:t>
      </w:r>
      <w:r w:rsidR="008E0715">
        <w:rPr>
          <w:bCs/>
          <w:sz w:val="22"/>
          <w:szCs w:val="22"/>
          <w:lang w:val="en-GB" w:eastAsia="en-US"/>
        </w:rPr>
        <w:t xml:space="preserve"> (S) </w:t>
      </w:r>
      <w:r w:rsidR="008C0FD1" w:rsidRPr="002A2070">
        <w:rPr>
          <w:bCs/>
          <w:sz w:val="22"/>
          <w:szCs w:val="22"/>
          <w:lang w:val="en-GB" w:eastAsia="en-US"/>
        </w:rPr>
        <w:t>-</w:t>
      </w:r>
      <w:r w:rsidR="00EA59D4">
        <w:rPr>
          <w:bCs/>
          <w:sz w:val="22"/>
          <w:szCs w:val="22"/>
          <w:lang w:val="en-GB" w:eastAsia="en-US"/>
        </w:rPr>
        <w:t xml:space="preserve"> </w:t>
      </w:r>
      <w:r w:rsidR="008C0FD1" w:rsidRPr="002A2070">
        <w:rPr>
          <w:sz w:val="22"/>
          <w:szCs w:val="22"/>
          <w:lang w:val="en-GB" w:eastAsia="en-US"/>
        </w:rPr>
        <w:t>Rx, c</w:t>
      </w:r>
      <w:r w:rsidR="00654A77" w:rsidRPr="002A2070">
        <w:rPr>
          <w:sz w:val="22"/>
          <w:szCs w:val="22"/>
          <w:lang w:val="en-GB" w:eastAsia="en-US"/>
        </w:rPr>
        <w:t>onsider both the following options:</w:t>
      </w:r>
      <w:bookmarkEnd w:id="5"/>
      <w:bookmarkEnd w:id="6"/>
      <w:r w:rsidR="00654A77" w:rsidRPr="002A2070">
        <w:rPr>
          <w:sz w:val="22"/>
          <w:szCs w:val="22"/>
          <w:lang w:val="en-GB" w:eastAsia="en-US"/>
        </w:rPr>
        <w:t xml:space="preserve"> </w:t>
      </w:r>
    </w:p>
    <w:p w14:paraId="0F1C8694" w14:textId="77777777" w:rsidR="00224804" w:rsidRPr="002A2070" w:rsidRDefault="00224804" w:rsidP="00224804">
      <w:pPr>
        <w:pStyle w:val="ListParagraph"/>
        <w:numPr>
          <w:ilvl w:val="0"/>
          <w:numId w:val="43"/>
        </w:numPr>
        <w:spacing w:after="0"/>
        <w:rPr>
          <w:rFonts w:asciiTheme="minorHAnsi" w:eastAsiaTheme="minorEastAsia" w:hAnsiTheme="minorHAnsi" w:cstheme="minorBidi"/>
          <w:b/>
          <w:iCs/>
          <w:color w:val="000000" w:themeColor="text1"/>
          <w:sz w:val="22"/>
          <w:szCs w:val="22"/>
        </w:rPr>
      </w:pPr>
      <w:r w:rsidRPr="002A2070">
        <w:rPr>
          <w:rFonts w:asciiTheme="minorHAnsi" w:eastAsiaTheme="minorEastAsia" w:hAnsiTheme="minorHAnsi" w:cstheme="minorBidi"/>
          <w:b/>
          <w:iCs/>
          <w:color w:val="000000" w:themeColor="text1"/>
          <w:sz w:val="22"/>
          <w:szCs w:val="22"/>
        </w:rPr>
        <w:t>Option 1: Link Tx-sensing target (S) contains only LOS ray. Link sensing target (S) - Rx contains both LOS and NLOS rays.</w:t>
      </w:r>
    </w:p>
    <w:p w14:paraId="29C2C0F6" w14:textId="77777777" w:rsidR="00224804" w:rsidRPr="002A2070" w:rsidRDefault="00224804" w:rsidP="00224804">
      <w:pPr>
        <w:pStyle w:val="ListParagraph"/>
        <w:numPr>
          <w:ilvl w:val="0"/>
          <w:numId w:val="43"/>
        </w:numPr>
        <w:spacing w:after="0"/>
        <w:rPr>
          <w:rFonts w:asciiTheme="minorHAnsi" w:eastAsiaTheme="minorEastAsia" w:hAnsiTheme="minorHAnsi" w:cstheme="minorBidi"/>
          <w:b/>
          <w:iCs/>
          <w:color w:val="000000" w:themeColor="text1"/>
          <w:sz w:val="22"/>
          <w:szCs w:val="22"/>
        </w:rPr>
      </w:pPr>
      <w:r w:rsidRPr="002A2070">
        <w:rPr>
          <w:rFonts w:asciiTheme="minorHAnsi" w:eastAsiaTheme="minorEastAsia" w:hAnsiTheme="minorHAnsi" w:cstheme="minorBidi"/>
          <w:b/>
          <w:iCs/>
          <w:color w:val="000000" w:themeColor="text1"/>
          <w:sz w:val="22"/>
          <w:szCs w:val="22"/>
        </w:rPr>
        <w:t>Option 2: Link Tx- sensing target (S) and link sensing target (S) -Rx both contains LOS and NLOS rays.</w:t>
      </w:r>
    </w:p>
    <w:p w14:paraId="64EB4D4B" w14:textId="77777777" w:rsidR="00804F37" w:rsidRPr="002704B5" w:rsidRDefault="00804F37" w:rsidP="002704B5">
      <w:pPr>
        <w:rPr>
          <w:lang w:val="en-GB" w:eastAsia="en-US"/>
        </w:rPr>
      </w:pPr>
    </w:p>
    <w:p w14:paraId="0615E675" w14:textId="1B359E90" w:rsidR="00FB5FE7" w:rsidRDefault="006D5882" w:rsidP="00FB5FE7">
      <w:pPr>
        <w:pStyle w:val="Heading2"/>
        <w:rPr>
          <w:bCs/>
        </w:rPr>
      </w:pPr>
      <w:r>
        <w:rPr>
          <w:bCs/>
        </w:rPr>
        <w:t>Spatial consistency procedure</w:t>
      </w:r>
    </w:p>
    <w:p w14:paraId="77AB2A3F" w14:textId="460DF2D2" w:rsidR="00FE56A7" w:rsidRPr="002A2070" w:rsidRDefault="0039579A" w:rsidP="00E34BF2">
      <w:pPr>
        <w:jc w:val="both"/>
        <w:rPr>
          <w:rFonts w:eastAsia="SimSun" w:cstheme="minorHAnsi"/>
          <w:szCs w:val="20"/>
          <w:lang w:eastAsia="en-US"/>
        </w:rPr>
      </w:pPr>
      <w:r w:rsidRPr="002A2070">
        <w:rPr>
          <w:rFonts w:eastAsia="SimSun" w:cstheme="minorHAnsi"/>
          <w:szCs w:val="20"/>
          <w:lang w:eastAsia="en-US"/>
        </w:rPr>
        <w:t xml:space="preserve">Spatial consistency </w:t>
      </w:r>
      <w:r w:rsidR="00441202" w:rsidRPr="002A2070">
        <w:rPr>
          <w:rFonts w:eastAsia="SimSun" w:cstheme="minorHAnsi"/>
          <w:szCs w:val="20"/>
          <w:lang w:eastAsia="en-US"/>
        </w:rPr>
        <w:t xml:space="preserve">procedure is </w:t>
      </w:r>
      <w:r w:rsidR="00DE1A07" w:rsidRPr="002A2070">
        <w:rPr>
          <w:rFonts w:eastAsia="SimSun" w:cstheme="minorHAnsi"/>
          <w:szCs w:val="20"/>
          <w:lang w:eastAsia="en-US"/>
        </w:rPr>
        <w:t>essential</w:t>
      </w:r>
      <w:r w:rsidR="00363EE3" w:rsidRPr="002A2070">
        <w:rPr>
          <w:rFonts w:eastAsia="SimSun" w:cstheme="minorHAnsi"/>
          <w:szCs w:val="20"/>
          <w:lang w:eastAsia="en-US"/>
        </w:rPr>
        <w:t xml:space="preserve"> in ISAC</w:t>
      </w:r>
      <w:r w:rsidR="00441202" w:rsidRPr="002A2070">
        <w:rPr>
          <w:rFonts w:eastAsia="SimSun" w:cstheme="minorHAnsi"/>
          <w:szCs w:val="20"/>
          <w:lang w:eastAsia="en-US"/>
        </w:rPr>
        <w:t>, especially</w:t>
      </w:r>
      <w:r w:rsidR="002415CE" w:rsidRPr="002A2070">
        <w:rPr>
          <w:rFonts w:eastAsia="SimSun" w:cstheme="minorHAnsi"/>
          <w:szCs w:val="20"/>
          <w:lang w:eastAsia="en-US"/>
        </w:rPr>
        <w:t xml:space="preserve"> </w:t>
      </w:r>
      <w:r w:rsidR="00441202" w:rsidRPr="002A2070">
        <w:rPr>
          <w:rFonts w:eastAsia="SimSun" w:cstheme="minorHAnsi"/>
          <w:szCs w:val="20"/>
          <w:lang w:eastAsia="en-US"/>
        </w:rPr>
        <w:t>for</w:t>
      </w:r>
      <w:r w:rsidR="002415CE" w:rsidRPr="002A2070">
        <w:rPr>
          <w:rFonts w:eastAsia="SimSun" w:cstheme="minorHAnsi"/>
          <w:szCs w:val="20"/>
          <w:lang w:eastAsia="en-US"/>
        </w:rPr>
        <w:t xml:space="preserve"> </w:t>
      </w:r>
      <w:r w:rsidR="00441202" w:rsidRPr="002A2070">
        <w:rPr>
          <w:rFonts w:eastAsia="SimSun" w:cstheme="minorHAnsi"/>
          <w:szCs w:val="20"/>
          <w:lang w:eastAsia="en-US"/>
        </w:rPr>
        <w:t xml:space="preserve">drop-based model where </w:t>
      </w:r>
      <w:r w:rsidR="00DF75B3" w:rsidRPr="002A2070">
        <w:rPr>
          <w:rFonts w:eastAsia="SimSun" w:cstheme="minorHAnsi"/>
          <w:szCs w:val="20"/>
          <w:lang w:eastAsia="en-US"/>
        </w:rPr>
        <w:t xml:space="preserve">clusters are </w:t>
      </w:r>
      <w:r w:rsidR="00DE2AD2" w:rsidRPr="002A2070">
        <w:rPr>
          <w:rFonts w:eastAsia="SimSun" w:cstheme="minorHAnsi"/>
          <w:szCs w:val="20"/>
          <w:lang w:eastAsia="en-US"/>
        </w:rPr>
        <w:t>generated</w:t>
      </w:r>
      <w:r w:rsidR="00485F92" w:rsidRPr="002A2070">
        <w:rPr>
          <w:rFonts w:eastAsia="SimSun" w:cstheme="minorHAnsi"/>
          <w:szCs w:val="20"/>
          <w:lang w:eastAsia="en-US"/>
        </w:rPr>
        <w:t xml:space="preserve"> stochastically.</w:t>
      </w:r>
      <w:r w:rsidR="00363EE3" w:rsidRPr="002A2070">
        <w:rPr>
          <w:rFonts w:eastAsia="SimSun" w:cstheme="minorHAnsi"/>
          <w:szCs w:val="20"/>
          <w:lang w:eastAsia="en-US"/>
        </w:rPr>
        <w:t xml:space="preserve"> This feature</w:t>
      </w:r>
      <w:r w:rsidR="009D4162" w:rsidRPr="002A2070">
        <w:rPr>
          <w:rFonts w:eastAsia="SimSun" w:cstheme="minorHAnsi"/>
          <w:szCs w:val="20"/>
          <w:lang w:eastAsia="en-US"/>
        </w:rPr>
        <w:t xml:space="preserve"> </w:t>
      </w:r>
      <w:r w:rsidR="000725FA" w:rsidRPr="002A2070">
        <w:rPr>
          <w:rFonts w:eastAsia="SimSun" w:cstheme="minorHAnsi"/>
          <w:szCs w:val="20"/>
          <w:lang w:eastAsia="en-US"/>
        </w:rPr>
        <w:t>ensures</w:t>
      </w:r>
      <w:r w:rsidR="00DE1A07" w:rsidRPr="002A2070">
        <w:rPr>
          <w:rFonts w:eastAsia="SimSun" w:cstheme="minorHAnsi"/>
          <w:szCs w:val="20"/>
          <w:lang w:eastAsia="en-US"/>
        </w:rPr>
        <w:t xml:space="preserve"> some </w:t>
      </w:r>
      <w:r w:rsidR="004B1985" w:rsidRPr="002A2070">
        <w:rPr>
          <w:rFonts w:eastAsia="SimSun" w:cstheme="minorHAnsi"/>
          <w:szCs w:val="20"/>
          <w:lang w:eastAsia="en-US"/>
        </w:rPr>
        <w:t>lev</w:t>
      </w:r>
      <w:r w:rsidR="00DE1A07" w:rsidRPr="002A2070">
        <w:rPr>
          <w:rFonts w:eastAsia="SimSun" w:cstheme="minorHAnsi"/>
          <w:szCs w:val="20"/>
          <w:lang w:eastAsia="en-US"/>
        </w:rPr>
        <w:t>els</w:t>
      </w:r>
      <w:r w:rsidR="004B1985" w:rsidRPr="002A2070">
        <w:rPr>
          <w:rFonts w:eastAsia="SimSun" w:cstheme="minorHAnsi"/>
          <w:szCs w:val="20"/>
          <w:lang w:eastAsia="en-US"/>
        </w:rPr>
        <w:t xml:space="preserve"> of</w:t>
      </w:r>
      <w:r w:rsidR="00002BC3" w:rsidRPr="002A2070">
        <w:rPr>
          <w:rFonts w:eastAsia="SimSun" w:cstheme="minorHAnsi"/>
          <w:szCs w:val="20"/>
          <w:lang w:eastAsia="en-US"/>
        </w:rPr>
        <w:t xml:space="preserve"> correlation among links </w:t>
      </w:r>
      <w:r w:rsidR="004B1985" w:rsidRPr="002A2070">
        <w:rPr>
          <w:rFonts w:eastAsia="SimSun" w:cstheme="minorHAnsi"/>
          <w:szCs w:val="20"/>
          <w:lang w:eastAsia="en-US"/>
        </w:rPr>
        <w:t>connect</w:t>
      </w:r>
      <w:r w:rsidR="00DE1A07" w:rsidRPr="002A2070">
        <w:rPr>
          <w:rFonts w:eastAsia="SimSun" w:cstheme="minorHAnsi"/>
          <w:szCs w:val="20"/>
          <w:lang w:eastAsia="en-US"/>
        </w:rPr>
        <w:t>ing</w:t>
      </w:r>
      <w:r w:rsidR="004B1985" w:rsidRPr="002A2070">
        <w:rPr>
          <w:rFonts w:eastAsia="SimSun" w:cstheme="minorHAnsi"/>
          <w:szCs w:val="20"/>
          <w:lang w:eastAsia="en-US"/>
        </w:rPr>
        <w:t xml:space="preserve"> </w:t>
      </w:r>
      <w:r w:rsidR="00002BC3" w:rsidRPr="002A2070">
        <w:rPr>
          <w:rFonts w:eastAsia="SimSun" w:cstheme="minorHAnsi"/>
          <w:szCs w:val="20"/>
          <w:lang w:eastAsia="en-US"/>
        </w:rPr>
        <w:t>different entities</w:t>
      </w:r>
      <w:r w:rsidR="004A37FA" w:rsidRPr="002A2070">
        <w:rPr>
          <w:rFonts w:eastAsia="SimSun" w:cstheme="minorHAnsi"/>
          <w:szCs w:val="20"/>
          <w:lang w:eastAsia="en-US"/>
        </w:rPr>
        <w:t xml:space="preserve">, such as UEs and </w:t>
      </w:r>
      <w:proofErr w:type="spellStart"/>
      <w:r w:rsidR="004A37FA" w:rsidRPr="002A2070">
        <w:rPr>
          <w:rFonts w:eastAsia="SimSun" w:cstheme="minorHAnsi"/>
          <w:szCs w:val="20"/>
          <w:lang w:eastAsia="en-US"/>
        </w:rPr>
        <w:t>gNBs</w:t>
      </w:r>
      <w:proofErr w:type="spellEnd"/>
      <w:r w:rsidR="004A37FA" w:rsidRPr="002A2070">
        <w:rPr>
          <w:rFonts w:eastAsia="SimSun" w:cstheme="minorHAnsi"/>
          <w:szCs w:val="20"/>
          <w:lang w:eastAsia="en-US"/>
        </w:rPr>
        <w:t>,</w:t>
      </w:r>
      <w:r w:rsidR="004B1985" w:rsidRPr="002A2070">
        <w:rPr>
          <w:rFonts w:eastAsia="SimSun" w:cstheme="minorHAnsi"/>
          <w:szCs w:val="20"/>
          <w:lang w:eastAsia="en-US"/>
        </w:rPr>
        <w:t xml:space="preserve"> </w:t>
      </w:r>
      <w:r w:rsidR="00DE1A07" w:rsidRPr="002A2070">
        <w:rPr>
          <w:rFonts w:eastAsia="SimSun" w:cstheme="minorHAnsi"/>
          <w:szCs w:val="20"/>
          <w:lang w:eastAsia="en-US"/>
        </w:rPr>
        <w:t>throughout</w:t>
      </w:r>
      <w:r w:rsidR="004B1985" w:rsidRPr="002A2070">
        <w:rPr>
          <w:rFonts w:eastAsia="SimSun" w:cstheme="minorHAnsi"/>
          <w:szCs w:val="20"/>
          <w:lang w:eastAsia="en-US"/>
        </w:rPr>
        <w:t xml:space="preserve"> the space. It</w:t>
      </w:r>
      <w:r w:rsidR="00002BC3" w:rsidRPr="002A2070">
        <w:rPr>
          <w:rFonts w:eastAsia="SimSun" w:cstheme="minorHAnsi"/>
          <w:szCs w:val="20"/>
          <w:lang w:eastAsia="en-US"/>
        </w:rPr>
        <w:t xml:space="preserve"> is especially important </w:t>
      </w:r>
      <w:r w:rsidR="00211018" w:rsidRPr="002A2070">
        <w:rPr>
          <w:rFonts w:eastAsia="SimSun" w:cstheme="minorHAnsi"/>
          <w:szCs w:val="20"/>
          <w:lang w:eastAsia="en-US"/>
        </w:rPr>
        <w:t>for the c</w:t>
      </w:r>
      <w:r w:rsidR="003A11B5" w:rsidRPr="002A2070">
        <w:rPr>
          <w:rFonts w:eastAsia="SimSun" w:cstheme="minorHAnsi"/>
          <w:szCs w:val="20"/>
          <w:lang w:eastAsia="en-US"/>
        </w:rPr>
        <w:t xml:space="preserve">losely located links, as </w:t>
      </w:r>
      <w:r w:rsidR="00D63E68" w:rsidRPr="002A2070">
        <w:rPr>
          <w:rFonts w:eastAsia="SimSun" w:cstheme="minorHAnsi"/>
          <w:szCs w:val="20"/>
          <w:lang w:eastAsia="en-US"/>
        </w:rPr>
        <w:t>this method provides similar channel coefficient</w:t>
      </w:r>
      <w:r w:rsidR="00FB7850" w:rsidRPr="002A2070">
        <w:rPr>
          <w:rFonts w:eastAsia="SimSun" w:cstheme="minorHAnsi"/>
          <w:szCs w:val="20"/>
          <w:lang w:eastAsia="en-US"/>
        </w:rPr>
        <w:t>s</w:t>
      </w:r>
      <w:r w:rsidR="002000F1" w:rsidRPr="002A2070">
        <w:rPr>
          <w:rFonts w:eastAsia="SimSun" w:cstheme="minorHAnsi"/>
          <w:szCs w:val="20"/>
          <w:lang w:eastAsia="en-US"/>
        </w:rPr>
        <w:t>,</w:t>
      </w:r>
      <w:r w:rsidR="00FB7850" w:rsidRPr="002A2070">
        <w:rPr>
          <w:rFonts w:eastAsia="SimSun" w:cstheme="minorHAnsi"/>
          <w:szCs w:val="20"/>
          <w:lang w:eastAsia="en-US"/>
        </w:rPr>
        <w:t xml:space="preserve"> instead of </w:t>
      </w:r>
      <w:r w:rsidR="00D61A9D" w:rsidRPr="002A2070">
        <w:rPr>
          <w:rFonts w:eastAsia="SimSun" w:cstheme="minorHAnsi"/>
          <w:szCs w:val="20"/>
          <w:lang w:eastAsia="en-US"/>
        </w:rPr>
        <w:t xml:space="preserve">entirely </w:t>
      </w:r>
      <w:r w:rsidR="00FB7850" w:rsidRPr="002A2070">
        <w:rPr>
          <w:rFonts w:eastAsia="SimSun" w:cstheme="minorHAnsi"/>
          <w:szCs w:val="20"/>
          <w:lang w:eastAsia="en-US"/>
        </w:rPr>
        <w:t xml:space="preserve">random </w:t>
      </w:r>
      <w:r w:rsidR="00803C0E" w:rsidRPr="002A2070">
        <w:rPr>
          <w:rFonts w:eastAsia="SimSun" w:cstheme="minorHAnsi"/>
          <w:szCs w:val="20"/>
          <w:lang w:eastAsia="en-US"/>
        </w:rPr>
        <w:t xml:space="preserve">values. </w:t>
      </w:r>
    </w:p>
    <w:p w14:paraId="2DC18BB1" w14:textId="3C9D1B28" w:rsidR="003A5ACF" w:rsidRPr="002A2070" w:rsidRDefault="007339BD" w:rsidP="00E34BF2">
      <w:pPr>
        <w:jc w:val="both"/>
        <w:rPr>
          <w:rFonts w:eastAsia="SimSun" w:cstheme="minorHAnsi"/>
          <w:szCs w:val="20"/>
          <w:lang w:eastAsia="en-US"/>
        </w:rPr>
      </w:pPr>
      <w:r w:rsidRPr="002A2070">
        <w:rPr>
          <w:rFonts w:eastAsia="SimSun" w:cstheme="minorHAnsi"/>
          <w:szCs w:val="20"/>
          <w:lang w:eastAsia="en-US"/>
        </w:rPr>
        <w:lastRenderedPageBreak/>
        <w:t>Reference</w:t>
      </w:r>
      <w:r w:rsidR="00E34BF2" w:rsidRPr="002A2070">
        <w:rPr>
          <w:rFonts w:eastAsia="SimSun" w:cstheme="minorHAnsi"/>
          <w:szCs w:val="20"/>
          <w:lang w:eastAsia="en-US"/>
        </w:rPr>
        <w:t xml:space="preserve"> </w:t>
      </w:r>
      <w:r w:rsidR="00E34BF2" w:rsidRPr="002A2070">
        <w:rPr>
          <w:rFonts w:eastAsia="SimSun" w:cstheme="minorHAnsi"/>
          <w:szCs w:val="20"/>
          <w:lang w:eastAsia="en-US"/>
        </w:rPr>
        <w:fldChar w:fldCharType="begin"/>
      </w:r>
      <w:r w:rsidR="00E34BF2" w:rsidRPr="002A2070">
        <w:rPr>
          <w:rFonts w:eastAsia="SimSun" w:cstheme="minorHAnsi"/>
          <w:szCs w:val="20"/>
          <w:lang w:eastAsia="en-US"/>
        </w:rPr>
        <w:instrText xml:space="preserve"> REF _Ref158114166 \r \h </w:instrText>
      </w:r>
      <w:r w:rsidR="001726DE">
        <w:rPr>
          <w:rFonts w:eastAsia="SimSun" w:cstheme="minorHAnsi"/>
          <w:szCs w:val="20"/>
          <w:lang w:eastAsia="en-US"/>
        </w:rPr>
        <w:instrText xml:space="preserve"> \* MERGEFORMAT </w:instrText>
      </w:r>
      <w:r w:rsidR="00E34BF2" w:rsidRPr="002A2070">
        <w:rPr>
          <w:rFonts w:eastAsia="SimSun" w:cstheme="minorHAnsi"/>
          <w:szCs w:val="20"/>
          <w:lang w:eastAsia="en-US"/>
        </w:rPr>
      </w:r>
      <w:r w:rsidR="00E34BF2" w:rsidRPr="002A2070">
        <w:rPr>
          <w:rFonts w:eastAsia="SimSun" w:cstheme="minorHAnsi"/>
          <w:szCs w:val="20"/>
          <w:lang w:eastAsia="en-US"/>
        </w:rPr>
        <w:fldChar w:fldCharType="separate"/>
      </w:r>
      <w:r w:rsidR="009D3515">
        <w:rPr>
          <w:rFonts w:eastAsia="SimSun" w:cstheme="minorHAnsi"/>
          <w:szCs w:val="20"/>
          <w:lang w:eastAsia="en-US"/>
        </w:rPr>
        <w:t>[2]</w:t>
      </w:r>
      <w:r w:rsidR="00E34BF2" w:rsidRPr="002A2070">
        <w:rPr>
          <w:rFonts w:eastAsia="SimSun" w:cstheme="minorHAnsi"/>
          <w:szCs w:val="20"/>
          <w:lang w:eastAsia="en-US"/>
        </w:rPr>
        <w:fldChar w:fldCharType="end"/>
      </w:r>
      <w:r w:rsidR="00E34BF2" w:rsidRPr="002A2070">
        <w:rPr>
          <w:rFonts w:eastAsia="SimSun" w:cstheme="minorHAnsi"/>
          <w:szCs w:val="20"/>
          <w:lang w:eastAsia="en-US"/>
        </w:rPr>
        <w:t xml:space="preserve"> defines </w:t>
      </w:r>
      <w:r w:rsidR="005104B9" w:rsidRPr="002A2070">
        <w:rPr>
          <w:rFonts w:eastAsia="SimSun" w:cstheme="minorHAnsi"/>
          <w:szCs w:val="20"/>
          <w:lang w:eastAsia="en-US"/>
        </w:rPr>
        <w:t xml:space="preserve">spatial consistency procedure for </w:t>
      </w:r>
      <w:r w:rsidR="00B53619" w:rsidRPr="002A2070">
        <w:rPr>
          <w:rFonts w:eastAsia="SimSun" w:cstheme="minorHAnsi"/>
          <w:szCs w:val="20"/>
          <w:lang w:eastAsia="en-US"/>
        </w:rPr>
        <w:t xml:space="preserve">generating channel coefficients </w:t>
      </w:r>
      <w:r w:rsidR="00214A40" w:rsidRPr="002A2070">
        <w:rPr>
          <w:rFonts w:eastAsia="SimSun" w:cstheme="minorHAnsi"/>
          <w:szCs w:val="20"/>
          <w:lang w:eastAsia="en-US"/>
        </w:rPr>
        <w:t>of link</w:t>
      </w:r>
      <w:r w:rsidR="00D61A9D" w:rsidRPr="002A2070">
        <w:rPr>
          <w:rFonts w:eastAsia="SimSun" w:cstheme="minorHAnsi"/>
          <w:szCs w:val="20"/>
          <w:lang w:eastAsia="en-US"/>
        </w:rPr>
        <w:t>s</w:t>
      </w:r>
      <w:r w:rsidR="00214A40" w:rsidRPr="002A2070">
        <w:rPr>
          <w:rFonts w:eastAsia="SimSun" w:cstheme="minorHAnsi"/>
          <w:szCs w:val="20"/>
          <w:lang w:eastAsia="en-US"/>
        </w:rPr>
        <w:t xml:space="preserve"> from gNB to UE</w:t>
      </w:r>
      <w:r w:rsidR="00D61A9D" w:rsidRPr="002A2070">
        <w:rPr>
          <w:rFonts w:eastAsia="SimSun" w:cstheme="minorHAnsi"/>
          <w:szCs w:val="20"/>
          <w:lang w:eastAsia="en-US"/>
        </w:rPr>
        <w:t>s</w:t>
      </w:r>
      <w:r w:rsidR="00214A40" w:rsidRPr="002A2070">
        <w:rPr>
          <w:rFonts w:eastAsia="SimSun" w:cstheme="minorHAnsi"/>
          <w:szCs w:val="20"/>
          <w:lang w:eastAsia="en-US"/>
        </w:rPr>
        <w:t xml:space="preserve">. </w:t>
      </w:r>
      <w:r w:rsidR="00515B86" w:rsidRPr="002A2070">
        <w:rPr>
          <w:rFonts w:eastAsia="SimSun" w:cstheme="minorHAnsi"/>
          <w:szCs w:val="20"/>
          <w:lang w:eastAsia="en-US"/>
        </w:rPr>
        <w:t>In legacy communication, one gNB may communicate with multiple UEs</w:t>
      </w:r>
      <w:r w:rsidR="003A5ACF" w:rsidRPr="002A2070">
        <w:rPr>
          <w:rFonts w:eastAsia="SimSun" w:cstheme="minorHAnsi"/>
          <w:szCs w:val="20"/>
          <w:lang w:eastAsia="en-US"/>
        </w:rPr>
        <w:t>.</w:t>
      </w:r>
      <w:r w:rsidR="002F1246" w:rsidRPr="002A2070">
        <w:rPr>
          <w:rFonts w:eastAsia="SimSun" w:cstheme="minorHAnsi"/>
          <w:szCs w:val="20"/>
          <w:lang w:eastAsia="en-US"/>
        </w:rPr>
        <w:t xml:space="preserve"> </w:t>
      </w:r>
      <w:r w:rsidR="003A5ACF" w:rsidRPr="002A2070">
        <w:rPr>
          <w:rFonts w:eastAsia="SimSun" w:cstheme="minorHAnsi"/>
          <w:szCs w:val="20"/>
          <w:lang w:eastAsia="en-US"/>
        </w:rPr>
        <w:t>A</w:t>
      </w:r>
      <w:r w:rsidR="002F1246" w:rsidRPr="002A2070">
        <w:rPr>
          <w:rFonts w:eastAsia="SimSun" w:cstheme="minorHAnsi"/>
          <w:szCs w:val="20"/>
          <w:lang w:eastAsia="en-US"/>
        </w:rPr>
        <w:t>s depicted in</w:t>
      </w:r>
      <w:r w:rsidR="00064CFE">
        <w:rPr>
          <w:rFonts w:eastAsia="SimSun" w:cstheme="minorHAnsi"/>
          <w:szCs w:val="20"/>
          <w:lang w:eastAsia="en-US"/>
        </w:rPr>
        <w:t xml:space="preserve"> </w:t>
      </w:r>
      <w:r w:rsidR="009D3515">
        <w:rPr>
          <w:rFonts w:eastAsia="SimSun" w:cstheme="minorHAnsi"/>
          <w:szCs w:val="20"/>
          <w:lang w:eastAsia="en-US"/>
        </w:rPr>
        <w:fldChar w:fldCharType="begin"/>
      </w:r>
      <w:r w:rsidR="009D3515">
        <w:rPr>
          <w:rFonts w:eastAsia="SimSun" w:cstheme="minorHAnsi"/>
          <w:szCs w:val="20"/>
          <w:lang w:eastAsia="en-US"/>
        </w:rPr>
        <w:instrText xml:space="preserve"> REF _Ref163126765 \h </w:instrText>
      </w:r>
      <w:r w:rsidR="009D3515">
        <w:rPr>
          <w:rFonts w:eastAsia="SimSun" w:cstheme="minorHAnsi"/>
          <w:szCs w:val="20"/>
          <w:lang w:eastAsia="en-US"/>
        </w:rPr>
      </w:r>
      <w:r w:rsidR="009D3515">
        <w:rPr>
          <w:rFonts w:eastAsia="SimSun" w:cstheme="minorHAnsi"/>
          <w:szCs w:val="20"/>
          <w:lang w:eastAsia="en-US"/>
        </w:rPr>
        <w:fldChar w:fldCharType="separate"/>
      </w:r>
      <w:r w:rsidR="009D3515" w:rsidRPr="00F35391">
        <w:rPr>
          <w:rFonts w:cstheme="minorHAnsi"/>
        </w:rPr>
        <w:t xml:space="preserve">Figure </w:t>
      </w:r>
      <w:r w:rsidR="009D3515">
        <w:rPr>
          <w:rFonts w:cstheme="minorHAnsi"/>
        </w:rPr>
        <w:t>2</w:t>
      </w:r>
      <w:r w:rsidR="009D3515">
        <w:rPr>
          <w:rFonts w:eastAsia="SimSun" w:cstheme="minorHAnsi"/>
          <w:szCs w:val="20"/>
          <w:lang w:eastAsia="en-US"/>
        </w:rPr>
        <w:fldChar w:fldCharType="end"/>
      </w:r>
      <w:r w:rsidR="003A5ACF" w:rsidRPr="002A2070">
        <w:rPr>
          <w:rFonts w:eastAsia="SimSun" w:cstheme="minorHAnsi"/>
          <w:szCs w:val="20"/>
          <w:lang w:eastAsia="en-US"/>
        </w:rPr>
        <w:t xml:space="preserve">, multiple UEs </w:t>
      </w:r>
      <w:r w:rsidR="007B1756" w:rsidRPr="002A2070">
        <w:rPr>
          <w:rFonts w:eastAsia="SimSun" w:cstheme="minorHAnsi"/>
          <w:szCs w:val="20"/>
          <w:lang w:eastAsia="en-US"/>
        </w:rPr>
        <w:t xml:space="preserve">(UE1, UE2 and UE3) </w:t>
      </w:r>
      <w:r w:rsidR="003A5ACF" w:rsidRPr="002A2070">
        <w:rPr>
          <w:rFonts w:eastAsia="SimSun" w:cstheme="minorHAnsi"/>
          <w:szCs w:val="20"/>
          <w:lang w:eastAsia="en-US"/>
        </w:rPr>
        <w:t>are dropped randomly at different location</w:t>
      </w:r>
      <w:r w:rsidR="00E223B0" w:rsidRPr="002A2070">
        <w:rPr>
          <w:rFonts w:eastAsia="SimSun" w:cstheme="minorHAnsi"/>
          <w:szCs w:val="20"/>
          <w:lang w:eastAsia="en-US"/>
        </w:rPr>
        <w:t>s</w:t>
      </w:r>
      <w:r w:rsidR="004A5ABD" w:rsidRPr="002A2070">
        <w:rPr>
          <w:rFonts w:eastAsia="SimSun" w:cstheme="minorHAnsi"/>
          <w:szCs w:val="20"/>
          <w:lang w:eastAsia="en-US"/>
        </w:rPr>
        <w:t xml:space="preserve"> within the same cell</w:t>
      </w:r>
      <w:r w:rsidR="007B1756" w:rsidRPr="002A2070">
        <w:rPr>
          <w:rFonts w:eastAsia="SimSun" w:cstheme="minorHAnsi"/>
          <w:szCs w:val="20"/>
          <w:lang w:eastAsia="en-US"/>
        </w:rPr>
        <w:t xml:space="preserve">. gNB1 </w:t>
      </w:r>
      <w:r w:rsidR="00C35226" w:rsidRPr="002A2070">
        <w:rPr>
          <w:rFonts w:eastAsia="SimSun" w:cstheme="minorHAnsi"/>
          <w:szCs w:val="20"/>
          <w:lang w:eastAsia="en-US"/>
        </w:rPr>
        <w:t>establish</w:t>
      </w:r>
      <w:r w:rsidR="00F50089">
        <w:rPr>
          <w:rFonts w:eastAsia="SimSun" w:cstheme="minorHAnsi"/>
          <w:szCs w:val="20"/>
          <w:lang w:eastAsia="en-US"/>
        </w:rPr>
        <w:t>es</w:t>
      </w:r>
      <w:r w:rsidR="00C35226" w:rsidRPr="002A2070">
        <w:rPr>
          <w:rFonts w:eastAsia="SimSun" w:cstheme="minorHAnsi"/>
          <w:szCs w:val="20"/>
          <w:lang w:eastAsia="en-US"/>
        </w:rPr>
        <w:t xml:space="preserve"> </w:t>
      </w:r>
      <w:r w:rsidR="007B1756" w:rsidRPr="002A2070">
        <w:rPr>
          <w:rFonts w:eastAsia="SimSun" w:cstheme="minorHAnsi"/>
          <w:szCs w:val="20"/>
          <w:lang w:eastAsia="en-US"/>
        </w:rPr>
        <w:t>communication with these three UEs</w:t>
      </w:r>
      <w:r w:rsidR="00DC45AF" w:rsidRPr="002A2070">
        <w:rPr>
          <w:rFonts w:eastAsia="SimSun" w:cstheme="minorHAnsi"/>
          <w:szCs w:val="20"/>
          <w:lang w:eastAsia="en-US"/>
        </w:rPr>
        <w:t xml:space="preserve">, </w:t>
      </w:r>
      <w:r w:rsidR="00C35226" w:rsidRPr="002A2070">
        <w:rPr>
          <w:rFonts w:eastAsia="SimSun" w:cstheme="minorHAnsi"/>
          <w:szCs w:val="20"/>
          <w:lang w:eastAsia="en-US"/>
        </w:rPr>
        <w:t xml:space="preserve">resulting </w:t>
      </w:r>
      <w:r w:rsidR="001E42C3" w:rsidRPr="002A2070">
        <w:rPr>
          <w:rFonts w:eastAsia="SimSun" w:cstheme="minorHAnsi"/>
          <w:szCs w:val="20"/>
          <w:lang w:eastAsia="en-US"/>
        </w:rPr>
        <w:t>three</w:t>
      </w:r>
      <w:r w:rsidR="00DC45AF" w:rsidRPr="002A2070">
        <w:rPr>
          <w:rFonts w:eastAsia="SimSun" w:cstheme="minorHAnsi"/>
          <w:szCs w:val="20"/>
          <w:lang w:eastAsia="en-US"/>
        </w:rPr>
        <w:t xml:space="preserve"> links, e.g., link gNB1-UE1, link gNB1-UE2 and link gNB1-UE3.</w:t>
      </w:r>
    </w:p>
    <w:p w14:paraId="73E349B3" w14:textId="77777777" w:rsidR="003A5ACF" w:rsidRDefault="003A5ACF" w:rsidP="003A5ACF">
      <w:pPr>
        <w:jc w:val="center"/>
        <w:rPr>
          <w:rFonts w:ascii="Times New Roman" w:eastAsia="SimSun" w:hAnsi="Times New Roman" w:cs="Times New Roman"/>
          <w:szCs w:val="20"/>
          <w:lang w:eastAsia="en-US"/>
        </w:rPr>
      </w:pPr>
      <w:r w:rsidRPr="00FF70BA">
        <w:rPr>
          <w:rFonts w:ascii="Times New Roman" w:eastAsia="SimSun" w:hAnsi="Times New Roman" w:cs="Times New Roman"/>
          <w:noProof/>
          <w:szCs w:val="20"/>
          <w:lang w:eastAsia="en-US"/>
        </w:rPr>
        <w:drawing>
          <wp:inline distT="0" distB="0" distL="0" distR="0" wp14:anchorId="2138F834" wp14:editId="526AA173">
            <wp:extent cx="2116183" cy="21014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9478" cy="2134472"/>
                    </a:xfrm>
                    <a:prstGeom prst="rect">
                      <a:avLst/>
                    </a:prstGeom>
                  </pic:spPr>
                </pic:pic>
              </a:graphicData>
            </a:graphic>
          </wp:inline>
        </w:drawing>
      </w:r>
    </w:p>
    <w:p w14:paraId="324AA113" w14:textId="72279B27" w:rsidR="003A5ACF" w:rsidRPr="002A2070" w:rsidRDefault="00F9148D" w:rsidP="002A2070">
      <w:pPr>
        <w:pStyle w:val="Caption"/>
        <w:jc w:val="center"/>
        <w:rPr>
          <w:rFonts w:eastAsia="SimSun" w:cstheme="minorHAnsi"/>
          <w:szCs w:val="22"/>
          <w:lang w:eastAsia="en-US"/>
        </w:rPr>
      </w:pPr>
      <w:bookmarkStart w:id="7" w:name="_Ref163126765"/>
      <w:r w:rsidRPr="002A2070">
        <w:rPr>
          <w:rFonts w:cstheme="minorHAnsi"/>
          <w:sz w:val="22"/>
          <w:szCs w:val="22"/>
        </w:rPr>
        <w:t xml:space="preserve">Figure </w:t>
      </w:r>
      <w:r w:rsidRPr="002A2070">
        <w:rPr>
          <w:rFonts w:cstheme="minorHAnsi"/>
          <w:sz w:val="22"/>
          <w:szCs w:val="22"/>
        </w:rPr>
        <w:fldChar w:fldCharType="begin"/>
      </w:r>
      <w:r w:rsidRPr="002A2070">
        <w:rPr>
          <w:rFonts w:cstheme="minorHAnsi"/>
          <w:sz w:val="22"/>
          <w:szCs w:val="22"/>
        </w:rPr>
        <w:instrText xml:space="preserve"> SEQ Figure \* ARABIC </w:instrText>
      </w:r>
      <w:r w:rsidRPr="002A2070">
        <w:rPr>
          <w:rFonts w:cstheme="minorHAnsi"/>
          <w:sz w:val="22"/>
          <w:szCs w:val="22"/>
        </w:rPr>
        <w:fldChar w:fldCharType="separate"/>
      </w:r>
      <w:r w:rsidR="009D3515">
        <w:rPr>
          <w:rFonts w:cstheme="minorHAnsi"/>
          <w:sz w:val="22"/>
          <w:szCs w:val="22"/>
        </w:rPr>
        <w:t>2</w:t>
      </w:r>
      <w:r w:rsidRPr="002A2070">
        <w:rPr>
          <w:rFonts w:cstheme="minorHAnsi"/>
          <w:sz w:val="22"/>
          <w:szCs w:val="22"/>
        </w:rPr>
        <w:fldChar w:fldCharType="end"/>
      </w:r>
      <w:bookmarkEnd w:id="7"/>
      <w:r w:rsidR="00C16FB1" w:rsidRPr="002A2070">
        <w:rPr>
          <w:rFonts w:cstheme="minorHAnsi"/>
          <w:sz w:val="22"/>
          <w:szCs w:val="22"/>
        </w:rPr>
        <w:t xml:space="preserve">: </w:t>
      </w:r>
      <w:r w:rsidR="00D77C32" w:rsidRPr="002A2070">
        <w:rPr>
          <w:rFonts w:eastAsia="SimSun" w:cstheme="minorHAnsi"/>
          <w:sz w:val="22"/>
          <w:szCs w:val="22"/>
          <w:lang w:eastAsia="en-US"/>
        </w:rPr>
        <w:t xml:space="preserve">A typical </w:t>
      </w:r>
      <w:r w:rsidR="009F0817" w:rsidRPr="002A2070">
        <w:rPr>
          <w:rFonts w:eastAsia="SimSun" w:cstheme="minorHAnsi"/>
          <w:sz w:val="22"/>
          <w:szCs w:val="22"/>
          <w:lang w:eastAsia="en-US"/>
        </w:rPr>
        <w:t>topology of channels for communication.</w:t>
      </w:r>
    </w:p>
    <w:p w14:paraId="1B245B5A" w14:textId="10EF84E3" w:rsidR="004A1C31" w:rsidRPr="002A2070" w:rsidRDefault="00F724C8" w:rsidP="00E34BF2">
      <w:pPr>
        <w:jc w:val="both"/>
        <w:rPr>
          <w:rFonts w:eastAsia="SimSun" w:cstheme="minorHAnsi"/>
          <w:lang w:eastAsia="en-US"/>
        </w:rPr>
      </w:pPr>
      <w:r>
        <w:rPr>
          <w:rFonts w:eastAsia="SimSun" w:cstheme="minorHAnsi"/>
          <w:lang w:eastAsia="en-US"/>
        </w:rPr>
        <w:t>The c</w:t>
      </w:r>
      <w:r w:rsidRPr="002A2070">
        <w:rPr>
          <w:rFonts w:eastAsia="SimSun" w:cstheme="minorHAnsi"/>
          <w:lang w:eastAsia="en-US"/>
        </w:rPr>
        <w:t>hannel</w:t>
      </w:r>
      <w:r w:rsidR="00350DDE" w:rsidRPr="002A2070">
        <w:rPr>
          <w:rFonts w:eastAsia="SimSun" w:cstheme="minorHAnsi"/>
          <w:lang w:eastAsia="en-US"/>
        </w:rPr>
        <w:t xml:space="preserve"> coefficients</w:t>
      </w:r>
      <w:r w:rsidR="00BA6A60" w:rsidRPr="002A2070">
        <w:rPr>
          <w:rFonts w:eastAsia="SimSun" w:cstheme="minorHAnsi"/>
          <w:lang w:eastAsia="en-US"/>
        </w:rPr>
        <w:t>,</w:t>
      </w:r>
      <w:r w:rsidR="00350DDE" w:rsidRPr="002A2070">
        <w:rPr>
          <w:rFonts w:eastAsia="SimSun" w:cstheme="minorHAnsi"/>
          <w:lang w:eastAsia="en-US"/>
        </w:rPr>
        <w:t xml:space="preserve"> </w:t>
      </w:r>
      <w:r w:rsidR="00464A01" w:rsidRPr="002A2070">
        <w:rPr>
          <w:rFonts w:eastAsia="SimSun" w:cstheme="minorHAnsi"/>
          <w:lang w:eastAsia="en-US"/>
        </w:rPr>
        <w:t xml:space="preserve">including </w:t>
      </w:r>
      <w:r w:rsidR="00350DDE" w:rsidRPr="002A2070">
        <w:rPr>
          <w:rFonts w:eastAsia="SimSun" w:cstheme="minorHAnsi"/>
          <w:lang w:eastAsia="en-US"/>
        </w:rPr>
        <w:t xml:space="preserve">LOS/NLOS states, cluster power/delay/angle, </w:t>
      </w:r>
      <w:r w:rsidR="00464A01" w:rsidRPr="002A2070">
        <w:rPr>
          <w:rFonts w:eastAsia="SimSun" w:cstheme="minorHAnsi"/>
          <w:lang w:eastAsia="en-US"/>
        </w:rPr>
        <w:t xml:space="preserve">XPR, </w:t>
      </w:r>
      <w:r w:rsidR="00BA6A60" w:rsidRPr="002A2070">
        <w:rPr>
          <w:rFonts w:eastAsia="SimSun" w:cstheme="minorHAnsi"/>
          <w:lang w:eastAsia="en-US"/>
        </w:rPr>
        <w:t xml:space="preserve">initial phase, are generated </w:t>
      </w:r>
      <w:r w:rsidR="009B482A" w:rsidRPr="002A2070">
        <w:rPr>
          <w:rFonts w:eastAsia="SimSun" w:cstheme="minorHAnsi"/>
          <w:lang w:eastAsia="en-US"/>
        </w:rPr>
        <w:t>via a spatial consistency procedure</w:t>
      </w:r>
      <w:r w:rsidR="00BA6A60" w:rsidRPr="002A2070">
        <w:rPr>
          <w:rFonts w:eastAsia="SimSun" w:cstheme="minorHAnsi"/>
          <w:lang w:eastAsia="en-US"/>
        </w:rPr>
        <w:t xml:space="preserve">. </w:t>
      </w:r>
      <w:r w:rsidR="00A620D2">
        <w:rPr>
          <w:rFonts w:eastAsia="SimSun" w:cstheme="minorHAnsi"/>
          <w:lang w:eastAsia="en-US"/>
        </w:rPr>
        <w:t>For the simulation purpose, t</w:t>
      </w:r>
      <w:r w:rsidR="00A620D2" w:rsidRPr="002A2070">
        <w:rPr>
          <w:rFonts w:eastAsia="SimSun" w:cstheme="minorHAnsi"/>
          <w:lang w:eastAsia="en-US"/>
        </w:rPr>
        <w:t>his</w:t>
      </w:r>
      <w:r w:rsidR="00BA6A60" w:rsidRPr="002A2070">
        <w:rPr>
          <w:rFonts w:eastAsia="SimSun" w:cstheme="minorHAnsi"/>
          <w:lang w:eastAsia="en-US"/>
        </w:rPr>
        <w:t xml:space="preserve"> </w:t>
      </w:r>
      <w:r w:rsidR="009B482A" w:rsidRPr="002A2070">
        <w:rPr>
          <w:rFonts w:eastAsia="SimSun" w:cstheme="minorHAnsi"/>
          <w:lang w:eastAsia="en-US"/>
        </w:rPr>
        <w:t xml:space="preserve">procedure can be carried out </w:t>
      </w:r>
      <w:r w:rsidR="00AA6539" w:rsidRPr="002A2070">
        <w:rPr>
          <w:rFonts w:eastAsia="SimSun" w:cstheme="minorHAnsi"/>
          <w:lang w:eastAsia="en-US"/>
        </w:rPr>
        <w:t xml:space="preserve">by </w:t>
      </w:r>
      <w:r w:rsidR="00701311" w:rsidRPr="002A2070">
        <w:rPr>
          <w:rFonts w:eastAsia="SimSun" w:cstheme="minorHAnsi"/>
          <w:lang w:eastAsia="en-US"/>
        </w:rPr>
        <w:t>three</w:t>
      </w:r>
      <w:r w:rsidR="00AA6539" w:rsidRPr="002A2070">
        <w:rPr>
          <w:rFonts w:eastAsia="SimSun" w:cstheme="minorHAnsi"/>
          <w:lang w:eastAsia="en-US"/>
        </w:rPr>
        <w:t xml:space="preserve"> steps: </w:t>
      </w:r>
    </w:p>
    <w:p w14:paraId="2625DFAA" w14:textId="4A531E25" w:rsidR="00A63C2A" w:rsidRPr="002A2070" w:rsidRDefault="00A460A3" w:rsidP="00E11861">
      <w:pPr>
        <w:pStyle w:val="ListParagraph"/>
        <w:numPr>
          <w:ilvl w:val="0"/>
          <w:numId w:val="32"/>
        </w:numPr>
        <w:jc w:val="both"/>
        <w:rPr>
          <w:rFonts w:asciiTheme="minorHAnsi" w:hAnsiTheme="minorHAnsi" w:cstheme="minorHAnsi"/>
          <w:sz w:val="22"/>
          <w:szCs w:val="22"/>
        </w:rPr>
      </w:pPr>
      <w:r w:rsidRPr="002A2070">
        <w:rPr>
          <w:rFonts w:asciiTheme="minorHAnsi" w:hAnsiTheme="minorHAnsi" w:cstheme="minorHAnsi"/>
          <w:sz w:val="22"/>
          <w:szCs w:val="22"/>
        </w:rPr>
        <w:t xml:space="preserve">Calculate the correlation </w:t>
      </w:r>
      <w:r w:rsidR="00701311" w:rsidRPr="002A2070">
        <w:rPr>
          <w:rFonts w:asciiTheme="minorHAnsi" w:hAnsiTheme="minorHAnsi" w:cstheme="minorHAnsi"/>
          <w:sz w:val="22"/>
          <w:szCs w:val="22"/>
        </w:rPr>
        <w:t xml:space="preserve">coefficients </w:t>
      </w:r>
      <w:r w:rsidR="00A814EB" w:rsidRPr="002A2070">
        <w:rPr>
          <w:rFonts w:asciiTheme="minorHAnsi" w:hAnsiTheme="minorHAnsi" w:cstheme="minorHAnsi"/>
          <w:sz w:val="22"/>
          <w:szCs w:val="22"/>
        </w:rPr>
        <w:t xml:space="preserve">(or </w:t>
      </w:r>
      <w:r w:rsidR="00DF6298" w:rsidRPr="002A2070">
        <w:rPr>
          <w:rFonts w:asciiTheme="minorHAnsi" w:hAnsiTheme="minorHAnsi" w:cstheme="minorHAnsi"/>
          <w:sz w:val="22"/>
          <w:szCs w:val="22"/>
        </w:rPr>
        <w:t xml:space="preserve">a </w:t>
      </w:r>
      <w:r w:rsidR="00A814EB" w:rsidRPr="002A2070">
        <w:rPr>
          <w:rFonts w:asciiTheme="minorHAnsi" w:hAnsiTheme="minorHAnsi" w:cstheme="minorHAnsi"/>
          <w:sz w:val="22"/>
          <w:szCs w:val="22"/>
        </w:rPr>
        <w:t xml:space="preserve">correlation matrix) </w:t>
      </w:r>
      <w:r w:rsidR="00A60DE4" w:rsidRPr="002A2070">
        <w:rPr>
          <w:rFonts w:asciiTheme="minorHAnsi" w:hAnsiTheme="minorHAnsi" w:cstheme="minorHAnsi"/>
          <w:sz w:val="22"/>
          <w:szCs w:val="22"/>
        </w:rPr>
        <w:t xml:space="preserve">between </w:t>
      </w:r>
      <w:r w:rsidR="005A2095" w:rsidRPr="002A2070">
        <w:rPr>
          <w:rFonts w:asciiTheme="minorHAnsi" w:hAnsiTheme="minorHAnsi" w:cstheme="minorHAnsi"/>
          <w:sz w:val="22"/>
          <w:szCs w:val="22"/>
        </w:rPr>
        <w:t>links</w:t>
      </w:r>
      <w:r w:rsidR="000E60FF" w:rsidRPr="002A2070">
        <w:rPr>
          <w:rFonts w:asciiTheme="minorHAnsi" w:hAnsiTheme="minorHAnsi" w:cstheme="minorHAnsi"/>
          <w:sz w:val="22"/>
          <w:szCs w:val="22"/>
        </w:rPr>
        <w:t xml:space="preserve">, </w:t>
      </w:r>
      <w:r w:rsidR="00411E19" w:rsidRPr="002A2070">
        <w:rPr>
          <w:rFonts w:asciiTheme="minorHAnsi" w:hAnsiTheme="minorHAnsi" w:cstheme="minorHAnsi"/>
          <w:sz w:val="22"/>
          <w:szCs w:val="22"/>
        </w:rPr>
        <w:t xml:space="preserve">such as </w:t>
      </w:r>
      <w:r w:rsidR="000E60FF" w:rsidRPr="002A2070">
        <w:rPr>
          <w:rFonts w:asciiTheme="minorHAnsi" w:hAnsiTheme="minorHAnsi" w:cstheme="minorHAnsi"/>
          <w:sz w:val="22"/>
          <w:szCs w:val="22"/>
        </w:rPr>
        <w:t>the correlation coefficient between link gNB1</w:t>
      </w:r>
      <w:r w:rsidR="000E60FF" w:rsidRPr="002A2070">
        <w:rPr>
          <w:rFonts w:asciiTheme="minorHAnsi" w:hAnsiTheme="minorHAnsi" w:cstheme="minorHAnsi"/>
          <w:sz w:val="22"/>
          <w:szCs w:val="22"/>
          <w:lang w:val="en-US"/>
        </w:rPr>
        <w:t xml:space="preserve">-UE1 and link gNB1-UE2. </w:t>
      </w:r>
    </w:p>
    <w:p w14:paraId="7CA98553" w14:textId="016A675C" w:rsidR="00350DDE" w:rsidRPr="002A2070" w:rsidRDefault="004A1C31" w:rsidP="00E11861">
      <w:pPr>
        <w:pStyle w:val="ListParagraph"/>
        <w:numPr>
          <w:ilvl w:val="0"/>
          <w:numId w:val="32"/>
        </w:numPr>
        <w:jc w:val="both"/>
        <w:rPr>
          <w:rFonts w:asciiTheme="minorHAnsi" w:hAnsiTheme="minorHAnsi" w:cstheme="minorHAnsi"/>
          <w:sz w:val="22"/>
          <w:szCs w:val="22"/>
        </w:rPr>
      </w:pPr>
      <w:r w:rsidRPr="002A2070">
        <w:rPr>
          <w:rFonts w:asciiTheme="minorHAnsi" w:hAnsiTheme="minorHAnsi" w:cstheme="minorHAnsi"/>
          <w:sz w:val="22"/>
          <w:szCs w:val="22"/>
        </w:rPr>
        <w:t>G</w:t>
      </w:r>
      <w:r w:rsidR="00AA6539" w:rsidRPr="002A2070">
        <w:rPr>
          <w:rFonts w:asciiTheme="minorHAnsi" w:hAnsiTheme="minorHAnsi" w:cstheme="minorHAnsi"/>
          <w:sz w:val="22"/>
          <w:szCs w:val="22"/>
        </w:rPr>
        <w:t xml:space="preserve">enerate </w:t>
      </w:r>
      <w:r w:rsidR="00FA4CD5" w:rsidRPr="002A2070">
        <w:rPr>
          <w:rFonts w:asciiTheme="minorHAnsi" w:hAnsiTheme="minorHAnsi" w:cstheme="minorHAnsi"/>
          <w:sz w:val="22"/>
          <w:szCs w:val="22"/>
        </w:rPr>
        <w:t xml:space="preserve">a set of </w:t>
      </w:r>
      <w:r w:rsidR="008E7E4B" w:rsidRPr="002A2070">
        <w:rPr>
          <w:rFonts w:asciiTheme="minorHAnsi" w:hAnsiTheme="minorHAnsi" w:cstheme="minorHAnsi"/>
          <w:sz w:val="22"/>
          <w:szCs w:val="22"/>
        </w:rPr>
        <w:t>G</w:t>
      </w:r>
      <w:r w:rsidR="00FA4CD5" w:rsidRPr="002A2070">
        <w:rPr>
          <w:rFonts w:asciiTheme="minorHAnsi" w:hAnsiTheme="minorHAnsi" w:cstheme="minorHAnsi"/>
          <w:sz w:val="22"/>
          <w:szCs w:val="22"/>
        </w:rPr>
        <w:t>aussian</w:t>
      </w:r>
      <w:r w:rsidR="00411E19" w:rsidRPr="002A2070">
        <w:rPr>
          <w:rFonts w:asciiTheme="minorHAnsi" w:hAnsiTheme="minorHAnsi" w:cstheme="minorHAnsi"/>
          <w:sz w:val="22"/>
          <w:szCs w:val="22"/>
        </w:rPr>
        <w:t xml:space="preserve"> (Normal)</w:t>
      </w:r>
      <w:r w:rsidR="008E7E4B" w:rsidRPr="002A2070">
        <w:rPr>
          <w:rFonts w:asciiTheme="minorHAnsi" w:hAnsiTheme="minorHAnsi" w:cstheme="minorHAnsi"/>
          <w:sz w:val="22"/>
          <w:szCs w:val="22"/>
        </w:rPr>
        <w:t xml:space="preserve"> </w:t>
      </w:r>
      <w:r w:rsidR="00FA4CD5" w:rsidRPr="002A2070">
        <w:rPr>
          <w:rFonts w:asciiTheme="minorHAnsi" w:hAnsiTheme="minorHAnsi" w:cstheme="minorHAnsi"/>
          <w:sz w:val="22"/>
          <w:szCs w:val="22"/>
        </w:rPr>
        <w:t>distributed</w:t>
      </w:r>
      <w:r w:rsidR="00A3010F" w:rsidRPr="002A2070">
        <w:rPr>
          <w:rFonts w:asciiTheme="minorHAnsi" w:hAnsiTheme="minorHAnsi" w:cstheme="minorHAnsi"/>
          <w:sz w:val="22"/>
          <w:szCs w:val="22"/>
        </w:rPr>
        <w:t xml:space="preserve"> </w:t>
      </w:r>
      <m:oMath>
        <m:r>
          <m:rPr>
            <m:scr m:val="script"/>
          </m:rPr>
          <w:rPr>
            <w:rFonts w:ascii="Cambria Math" w:hAnsi="Cambria Math" w:cstheme="minorHAnsi"/>
            <w:sz w:val="22"/>
            <w:szCs w:val="22"/>
          </w:rPr>
          <m:t>N</m:t>
        </m:r>
        <m:r>
          <w:rPr>
            <w:rFonts w:ascii="Cambria Math" w:hAnsi="Cambria Math" w:cstheme="minorHAnsi"/>
            <w:sz w:val="22"/>
            <w:szCs w:val="22"/>
          </w:rPr>
          <m:t>(0, 1)</m:t>
        </m:r>
      </m:oMath>
      <w:r w:rsidR="00FA4CD5" w:rsidRPr="002A2070">
        <w:rPr>
          <w:rFonts w:asciiTheme="minorHAnsi" w:hAnsiTheme="minorHAnsi" w:cstheme="minorHAnsi"/>
          <w:sz w:val="22"/>
          <w:szCs w:val="22"/>
        </w:rPr>
        <w:t xml:space="preserve"> </w:t>
      </w:r>
      <w:r w:rsidR="00A3010F" w:rsidRPr="002A2070">
        <w:rPr>
          <w:rFonts w:asciiTheme="minorHAnsi" w:hAnsiTheme="minorHAnsi" w:cstheme="minorHAnsi"/>
          <w:sz w:val="22"/>
          <w:szCs w:val="22"/>
        </w:rPr>
        <w:t>(or uniform</w:t>
      </w:r>
      <w:r w:rsidR="00D0560B" w:rsidRPr="002A2070">
        <w:rPr>
          <w:rFonts w:asciiTheme="minorHAnsi" w:hAnsiTheme="minorHAnsi" w:cstheme="minorHAnsi"/>
          <w:sz w:val="22"/>
          <w:szCs w:val="22"/>
        </w:rPr>
        <w:t xml:space="preserve"> distributed </w:t>
      </w:r>
      <m:oMath>
        <m:sSub>
          <m:sSubPr>
            <m:ctrlPr>
              <w:rPr>
                <w:rFonts w:ascii="Cambria Math" w:hAnsi="Cambria Math" w:cstheme="minorHAnsi"/>
                <w:i/>
                <w:sz w:val="22"/>
                <w:szCs w:val="22"/>
              </w:rPr>
            </m:ctrlPr>
          </m:sSubPr>
          <m:e>
            <m:r>
              <m:rPr>
                <m:scr m:val="script"/>
              </m:rPr>
              <w:rPr>
                <w:rFonts w:ascii="Cambria Math" w:hAnsi="Cambria Math" w:cstheme="minorHAnsi"/>
                <w:sz w:val="22"/>
                <w:szCs w:val="22"/>
              </w:rPr>
              <m:t>U</m:t>
            </m:r>
          </m:e>
          <m:sub>
            <m:r>
              <w:rPr>
                <w:rFonts w:ascii="Cambria Math" w:hAnsi="Cambria Math" w:cstheme="minorHAnsi"/>
                <w:sz w:val="22"/>
                <w:szCs w:val="22"/>
                <w:lang w:val="en-US"/>
              </w:rPr>
              <m:t>[0, 1]</m:t>
            </m:r>
          </m:sub>
        </m:sSub>
      </m:oMath>
      <w:r w:rsidR="00A3010F" w:rsidRPr="002A2070">
        <w:rPr>
          <w:rFonts w:asciiTheme="minorHAnsi" w:hAnsiTheme="minorHAnsi" w:cstheme="minorHAnsi"/>
          <w:sz w:val="22"/>
          <w:szCs w:val="22"/>
        </w:rPr>
        <w:t xml:space="preserve">) </w:t>
      </w:r>
      <w:r w:rsidR="008E7E4B" w:rsidRPr="002A2070">
        <w:rPr>
          <w:rFonts w:asciiTheme="minorHAnsi" w:hAnsiTheme="minorHAnsi" w:cstheme="minorHAnsi"/>
          <w:sz w:val="22"/>
          <w:szCs w:val="22"/>
        </w:rPr>
        <w:t xml:space="preserve">random </w:t>
      </w:r>
      <w:r w:rsidR="00AA6539" w:rsidRPr="002A2070">
        <w:rPr>
          <w:rFonts w:asciiTheme="minorHAnsi" w:hAnsiTheme="minorHAnsi" w:cstheme="minorHAnsi"/>
          <w:sz w:val="22"/>
          <w:szCs w:val="22"/>
        </w:rPr>
        <w:t>variables</w:t>
      </w:r>
      <w:r w:rsidRPr="002A2070">
        <w:rPr>
          <w:rFonts w:asciiTheme="minorHAnsi" w:hAnsiTheme="minorHAnsi" w:cstheme="minorHAnsi"/>
          <w:sz w:val="22"/>
          <w:szCs w:val="22"/>
        </w:rPr>
        <w:t xml:space="preserve"> that </w:t>
      </w:r>
      <w:r w:rsidR="00A53CAC" w:rsidRPr="002A2070">
        <w:rPr>
          <w:rFonts w:asciiTheme="minorHAnsi" w:hAnsiTheme="minorHAnsi" w:cstheme="minorHAnsi"/>
          <w:sz w:val="22"/>
          <w:szCs w:val="22"/>
        </w:rPr>
        <w:t xml:space="preserve">follows </w:t>
      </w:r>
      <w:r w:rsidR="0063683A" w:rsidRPr="002A2070">
        <w:rPr>
          <w:rFonts w:asciiTheme="minorHAnsi" w:hAnsiTheme="minorHAnsi" w:cstheme="minorHAnsi"/>
          <w:sz w:val="22"/>
          <w:szCs w:val="22"/>
        </w:rPr>
        <w:t>a</w:t>
      </w:r>
      <w:r w:rsidR="00854A1A" w:rsidRPr="002A2070">
        <w:rPr>
          <w:rFonts w:asciiTheme="minorHAnsi" w:hAnsiTheme="minorHAnsi" w:cstheme="minorHAnsi"/>
          <w:sz w:val="22"/>
          <w:szCs w:val="22"/>
        </w:rPr>
        <w:t xml:space="preserve"> </w:t>
      </w:r>
      <w:r w:rsidR="00A53CAC" w:rsidRPr="002A2070">
        <w:rPr>
          <w:rFonts w:asciiTheme="minorHAnsi" w:hAnsiTheme="minorHAnsi" w:cstheme="minorHAnsi"/>
          <w:sz w:val="22"/>
          <w:szCs w:val="22"/>
        </w:rPr>
        <w:t xml:space="preserve">prescribed </w:t>
      </w:r>
      <w:r w:rsidR="00BE0771" w:rsidRPr="002A2070">
        <w:rPr>
          <w:rFonts w:asciiTheme="minorHAnsi" w:hAnsiTheme="minorHAnsi" w:cstheme="minorHAnsi"/>
          <w:sz w:val="22"/>
          <w:szCs w:val="22"/>
        </w:rPr>
        <w:t>correlation</w:t>
      </w:r>
      <w:r w:rsidR="001320E4" w:rsidRPr="002A2070">
        <w:rPr>
          <w:rFonts w:asciiTheme="minorHAnsi" w:hAnsiTheme="minorHAnsi" w:cstheme="minorHAnsi"/>
          <w:sz w:val="22"/>
          <w:szCs w:val="22"/>
        </w:rPr>
        <w:t>s</w:t>
      </w:r>
      <w:r w:rsidR="005A2095" w:rsidRPr="002A2070">
        <w:rPr>
          <w:rFonts w:asciiTheme="minorHAnsi" w:hAnsiTheme="minorHAnsi" w:cstheme="minorHAnsi"/>
          <w:sz w:val="22"/>
          <w:szCs w:val="22"/>
        </w:rPr>
        <w:t xml:space="preserve"> generated from the previous step</w:t>
      </w:r>
      <w:r w:rsidR="00BE0771" w:rsidRPr="002A2070">
        <w:rPr>
          <w:rFonts w:asciiTheme="minorHAnsi" w:hAnsiTheme="minorHAnsi" w:cstheme="minorHAnsi"/>
          <w:sz w:val="22"/>
          <w:szCs w:val="22"/>
        </w:rPr>
        <w:t xml:space="preserve">. </w:t>
      </w:r>
    </w:p>
    <w:p w14:paraId="0C8AFF6F" w14:textId="5D6987B8" w:rsidR="00E02CA5" w:rsidRPr="002A2070" w:rsidRDefault="002C5F3A" w:rsidP="00E34BF2">
      <w:pPr>
        <w:pStyle w:val="ListParagraph"/>
        <w:numPr>
          <w:ilvl w:val="0"/>
          <w:numId w:val="32"/>
        </w:numPr>
        <w:jc w:val="both"/>
        <w:rPr>
          <w:rFonts w:asciiTheme="minorHAnsi" w:hAnsiTheme="minorHAnsi" w:cstheme="minorHAnsi"/>
          <w:sz w:val="22"/>
          <w:szCs w:val="22"/>
        </w:rPr>
      </w:pPr>
      <w:r w:rsidRPr="002A2070">
        <w:rPr>
          <w:rFonts w:asciiTheme="minorHAnsi" w:hAnsiTheme="minorHAnsi" w:cstheme="minorHAnsi"/>
          <w:sz w:val="22"/>
          <w:szCs w:val="22"/>
          <w:lang w:eastAsia="zh-CN"/>
        </w:rPr>
        <w:t>Compute</w:t>
      </w:r>
      <w:r w:rsidR="007E1FF0" w:rsidRPr="002A2070">
        <w:rPr>
          <w:rFonts w:asciiTheme="minorHAnsi" w:hAnsiTheme="minorHAnsi" w:cstheme="minorHAnsi"/>
          <w:sz w:val="22"/>
          <w:szCs w:val="22"/>
          <w:lang w:eastAsia="zh-CN"/>
        </w:rPr>
        <w:t xml:space="preserve"> </w:t>
      </w:r>
      <w:r w:rsidR="00AD5413" w:rsidRPr="002A2070">
        <w:rPr>
          <w:rFonts w:asciiTheme="minorHAnsi" w:hAnsiTheme="minorHAnsi" w:cstheme="minorHAnsi"/>
          <w:sz w:val="22"/>
          <w:szCs w:val="22"/>
          <w:lang w:eastAsia="zh-CN"/>
        </w:rPr>
        <w:t xml:space="preserve">the channel coefficients </w:t>
      </w:r>
      <w:r w:rsidR="00E7392F" w:rsidRPr="002A2070">
        <w:rPr>
          <w:rFonts w:asciiTheme="minorHAnsi" w:hAnsiTheme="minorHAnsi" w:cstheme="minorHAnsi"/>
          <w:sz w:val="22"/>
          <w:szCs w:val="22"/>
          <w:lang w:eastAsia="zh-CN"/>
        </w:rPr>
        <w:t xml:space="preserve">based on the correlated random variables </w:t>
      </w:r>
      <w:r w:rsidR="00D53466" w:rsidRPr="002A2070">
        <w:rPr>
          <w:rFonts w:asciiTheme="minorHAnsi" w:hAnsiTheme="minorHAnsi" w:cstheme="minorHAnsi"/>
          <w:sz w:val="22"/>
          <w:szCs w:val="22"/>
          <w:lang w:eastAsia="zh-CN"/>
        </w:rPr>
        <w:t>using</w:t>
      </w:r>
      <w:r w:rsidR="002D3A51" w:rsidRPr="002A2070">
        <w:rPr>
          <w:rFonts w:asciiTheme="minorHAnsi" w:hAnsiTheme="minorHAnsi" w:cstheme="minorHAnsi"/>
          <w:sz w:val="22"/>
          <w:szCs w:val="22"/>
          <w:lang w:eastAsia="zh-CN"/>
        </w:rPr>
        <w:t xml:space="preserve"> the </w:t>
      </w:r>
      <w:r w:rsidR="00E7392F" w:rsidRPr="002A2070">
        <w:rPr>
          <w:rFonts w:asciiTheme="minorHAnsi" w:hAnsiTheme="minorHAnsi" w:cstheme="minorHAnsi"/>
          <w:sz w:val="22"/>
          <w:szCs w:val="22"/>
          <w:lang w:eastAsia="zh-CN"/>
        </w:rPr>
        <w:t>model</w:t>
      </w:r>
      <w:r w:rsidR="002D3A51" w:rsidRPr="002A2070">
        <w:rPr>
          <w:rFonts w:asciiTheme="minorHAnsi" w:hAnsiTheme="minorHAnsi" w:cstheme="minorHAnsi"/>
          <w:sz w:val="22"/>
          <w:szCs w:val="22"/>
          <w:lang w:eastAsia="zh-CN"/>
        </w:rPr>
        <w:t xml:space="preserve"> </w:t>
      </w:r>
      <w:r w:rsidRPr="002A2070">
        <w:rPr>
          <w:rFonts w:asciiTheme="minorHAnsi" w:hAnsiTheme="minorHAnsi" w:cstheme="minorHAnsi"/>
          <w:sz w:val="22"/>
          <w:szCs w:val="22"/>
          <w:lang w:eastAsia="zh-CN"/>
        </w:rPr>
        <w:t>provided</w:t>
      </w:r>
      <w:r w:rsidR="002D3A51" w:rsidRPr="002A2070">
        <w:rPr>
          <w:rFonts w:asciiTheme="minorHAnsi" w:hAnsiTheme="minorHAnsi" w:cstheme="minorHAnsi"/>
          <w:sz w:val="22"/>
          <w:szCs w:val="22"/>
          <w:lang w:eastAsia="zh-CN"/>
        </w:rPr>
        <w:t xml:space="preserve"> in </w:t>
      </w:r>
      <w:r w:rsidR="008225A3" w:rsidRPr="002A2070">
        <w:rPr>
          <w:rFonts w:asciiTheme="minorHAnsi" w:hAnsiTheme="minorHAnsi" w:cstheme="minorHAnsi"/>
          <w:sz w:val="22"/>
          <w:szCs w:val="22"/>
          <w:lang w:eastAsia="zh-CN"/>
        </w:rPr>
        <w:t>TR 38.901</w:t>
      </w:r>
      <w:r w:rsidR="00754644">
        <w:rPr>
          <w:rFonts w:asciiTheme="minorHAnsi" w:hAnsiTheme="minorHAnsi" w:cstheme="minorHAnsi"/>
          <w:sz w:val="22"/>
          <w:szCs w:val="22"/>
          <w:lang w:eastAsia="zh-CN"/>
        </w:rPr>
        <w:t xml:space="preserve"> </w:t>
      </w:r>
      <w:r w:rsidR="00754644">
        <w:rPr>
          <w:rFonts w:asciiTheme="minorHAnsi" w:hAnsiTheme="minorHAnsi" w:cstheme="minorHAnsi"/>
          <w:sz w:val="22"/>
          <w:szCs w:val="22"/>
          <w:lang w:eastAsia="zh-CN"/>
        </w:rPr>
        <w:fldChar w:fldCharType="begin"/>
      </w:r>
      <w:r w:rsidR="00754644">
        <w:rPr>
          <w:rFonts w:asciiTheme="minorHAnsi" w:hAnsiTheme="minorHAnsi" w:cstheme="minorHAnsi"/>
          <w:sz w:val="22"/>
          <w:szCs w:val="22"/>
          <w:lang w:eastAsia="zh-CN"/>
        </w:rPr>
        <w:instrText xml:space="preserve"> REF _Ref163127473 \r \h </w:instrText>
      </w:r>
      <w:r w:rsidR="00754644">
        <w:rPr>
          <w:rFonts w:asciiTheme="minorHAnsi" w:hAnsiTheme="minorHAnsi" w:cstheme="minorHAnsi"/>
          <w:sz w:val="22"/>
          <w:szCs w:val="22"/>
          <w:lang w:eastAsia="zh-CN"/>
        </w:rPr>
      </w:r>
      <w:r w:rsidR="00754644">
        <w:rPr>
          <w:rFonts w:asciiTheme="minorHAnsi" w:hAnsiTheme="minorHAnsi" w:cstheme="minorHAnsi"/>
          <w:sz w:val="22"/>
          <w:szCs w:val="22"/>
          <w:lang w:eastAsia="zh-CN"/>
        </w:rPr>
        <w:fldChar w:fldCharType="separate"/>
      </w:r>
      <w:r w:rsidR="00754644">
        <w:rPr>
          <w:rFonts w:asciiTheme="minorHAnsi" w:hAnsiTheme="minorHAnsi" w:cstheme="minorHAnsi"/>
          <w:sz w:val="22"/>
          <w:szCs w:val="22"/>
          <w:lang w:eastAsia="zh-CN"/>
        </w:rPr>
        <w:t>[2]</w:t>
      </w:r>
      <w:r w:rsidR="00754644">
        <w:rPr>
          <w:rFonts w:asciiTheme="minorHAnsi" w:hAnsiTheme="minorHAnsi" w:cstheme="minorHAnsi"/>
          <w:sz w:val="22"/>
          <w:szCs w:val="22"/>
          <w:lang w:eastAsia="zh-CN"/>
        </w:rPr>
        <w:fldChar w:fldCharType="end"/>
      </w:r>
      <w:r w:rsidR="00131430" w:rsidRPr="002A2070">
        <w:rPr>
          <w:rFonts w:asciiTheme="minorHAnsi" w:hAnsiTheme="minorHAnsi" w:cstheme="minorHAnsi"/>
          <w:sz w:val="22"/>
          <w:szCs w:val="22"/>
          <w:lang w:eastAsia="zh-CN"/>
        </w:rPr>
        <w:t>.</w:t>
      </w:r>
      <w:r w:rsidR="00D53466" w:rsidRPr="002A2070">
        <w:rPr>
          <w:rFonts w:asciiTheme="minorHAnsi" w:hAnsiTheme="minorHAnsi" w:cstheme="minorHAnsi"/>
          <w:sz w:val="22"/>
          <w:szCs w:val="22"/>
          <w:lang w:eastAsia="zh-CN"/>
        </w:rPr>
        <w:t xml:space="preserve"> </w:t>
      </w:r>
    </w:p>
    <w:p w14:paraId="149DAD15" w14:textId="4BFFCC64" w:rsidR="00F357E2" w:rsidRPr="002A2070" w:rsidRDefault="002C5F3A" w:rsidP="00E34BF2">
      <w:pPr>
        <w:jc w:val="both"/>
        <w:rPr>
          <w:rFonts w:eastAsia="SimSun" w:cstheme="minorHAnsi"/>
          <w:lang w:eastAsia="en-US"/>
        </w:rPr>
      </w:pPr>
      <w:r w:rsidRPr="002A2070">
        <w:rPr>
          <w:rFonts w:eastAsia="SimSun" w:cstheme="minorHAnsi"/>
          <w:lang w:eastAsia="en-US"/>
        </w:rPr>
        <w:t>In</w:t>
      </w:r>
      <w:r w:rsidR="000E2526" w:rsidRPr="002A2070">
        <w:rPr>
          <w:rFonts w:eastAsia="SimSun" w:cstheme="minorHAnsi"/>
          <w:lang w:eastAsia="en-US"/>
        </w:rPr>
        <w:t xml:space="preserve"> step</w:t>
      </w:r>
      <w:r w:rsidR="00E11861" w:rsidRPr="002A2070">
        <w:rPr>
          <w:rFonts w:eastAsia="SimSun" w:cstheme="minorHAnsi"/>
          <w:lang w:eastAsia="en-US"/>
        </w:rPr>
        <w:t xml:space="preserve"> 1</w:t>
      </w:r>
      <w:r w:rsidR="00381340" w:rsidRPr="002A2070">
        <w:rPr>
          <w:rFonts w:eastAsia="SimSun" w:cstheme="minorHAnsi"/>
          <w:lang w:eastAsia="en-US"/>
        </w:rPr>
        <w:t xml:space="preserve">, </w:t>
      </w:r>
      <w:r w:rsidR="00E35969" w:rsidRPr="002A2070">
        <w:rPr>
          <w:rFonts w:eastAsia="SimSun" w:cstheme="minorHAnsi"/>
          <w:lang w:eastAsia="en-US"/>
        </w:rPr>
        <w:t xml:space="preserve">the correlation </w:t>
      </w:r>
      <w:r w:rsidR="0031296B" w:rsidRPr="002A2070">
        <w:rPr>
          <w:rFonts w:eastAsia="SimSun" w:cstheme="minorHAnsi"/>
          <w:lang w:eastAsia="en-US"/>
        </w:rPr>
        <w:t xml:space="preserve">between </w:t>
      </w:r>
      <w:r w:rsidR="00C45B22" w:rsidRPr="002A2070">
        <w:rPr>
          <w:rFonts w:eastAsia="SimSun" w:cstheme="minorHAnsi"/>
          <w:lang w:eastAsia="en-US"/>
        </w:rPr>
        <w:t xml:space="preserve">one </w:t>
      </w:r>
      <w:r w:rsidR="005F3314" w:rsidRPr="002A2070">
        <w:rPr>
          <w:rFonts w:eastAsia="SimSun" w:cstheme="minorHAnsi"/>
          <w:lang w:eastAsia="en-US"/>
        </w:rPr>
        <w:t xml:space="preserve">gNB-to-UE </w:t>
      </w:r>
      <w:r w:rsidR="0031296B" w:rsidRPr="002A2070">
        <w:rPr>
          <w:rFonts w:eastAsia="SimSun" w:cstheme="minorHAnsi"/>
          <w:lang w:eastAsia="en-US"/>
        </w:rPr>
        <w:t>link</w:t>
      </w:r>
      <w:r w:rsidR="00C45B22" w:rsidRPr="002A2070">
        <w:rPr>
          <w:rFonts w:eastAsia="SimSun" w:cstheme="minorHAnsi"/>
          <w:lang w:eastAsia="en-US"/>
        </w:rPr>
        <w:t xml:space="preserve"> and </w:t>
      </w:r>
      <w:r w:rsidR="008A5E95" w:rsidRPr="002A2070">
        <w:rPr>
          <w:rFonts w:eastAsia="SimSun" w:cstheme="minorHAnsi"/>
          <w:lang w:eastAsia="en-US"/>
        </w:rPr>
        <w:t>an</w:t>
      </w:r>
      <w:r w:rsidR="00C45B22" w:rsidRPr="002A2070">
        <w:rPr>
          <w:rFonts w:eastAsia="SimSun" w:cstheme="minorHAnsi"/>
          <w:lang w:eastAsia="en-US"/>
        </w:rPr>
        <w:t>other gNB-to-UE link</w:t>
      </w:r>
      <w:r w:rsidR="00780C04" w:rsidRPr="002A2070">
        <w:rPr>
          <w:rFonts w:eastAsia="SimSun" w:cstheme="minorHAnsi"/>
          <w:lang w:eastAsia="en-US"/>
        </w:rPr>
        <w:t xml:space="preserve"> is considered</w:t>
      </w:r>
      <w:r w:rsidR="005F3314" w:rsidRPr="002A2070">
        <w:rPr>
          <w:rFonts w:eastAsia="SimSun" w:cstheme="minorHAnsi"/>
          <w:lang w:eastAsia="en-US"/>
        </w:rPr>
        <w:t>.</w:t>
      </w:r>
      <w:r w:rsidR="00C45B22" w:rsidRPr="002A2070">
        <w:rPr>
          <w:rFonts w:eastAsia="SimSun" w:cstheme="minorHAnsi"/>
          <w:lang w:eastAsia="en-US"/>
        </w:rPr>
        <w:t xml:space="preserve"> </w:t>
      </w:r>
      <w:r w:rsidR="00CB33A4" w:rsidRPr="002A2070">
        <w:rPr>
          <w:rFonts w:eastAsia="SimSun" w:cstheme="minorHAnsi"/>
          <w:lang w:eastAsia="en-US"/>
        </w:rPr>
        <w:t xml:space="preserve">For simplicity, </w:t>
      </w:r>
      <w:r w:rsidR="00255632" w:rsidRPr="002A2070">
        <w:rPr>
          <w:rFonts w:eastAsia="SimSun" w:cstheme="minorHAnsi"/>
          <w:lang w:eastAsia="en-US"/>
        </w:rPr>
        <w:t>a mathematical form</w:t>
      </w:r>
      <w:r w:rsidR="00A32AB0" w:rsidRPr="002A2070">
        <w:rPr>
          <w:rFonts w:eastAsia="SimSun" w:cstheme="minorHAnsi"/>
          <w:lang w:eastAsia="en-US"/>
        </w:rPr>
        <w:t xml:space="preserve"> </w:t>
      </w:r>
      <m:oMath>
        <m:sSub>
          <m:sSubPr>
            <m:ctrlPr>
              <w:rPr>
                <w:rFonts w:ascii="Cambria Math" w:eastAsia="SimSun" w:hAnsi="Cambria Math" w:cstheme="minorHAnsi"/>
                <w:lang w:eastAsia="en-US"/>
              </w:rPr>
            </m:ctrlPr>
          </m:sSubPr>
          <m:e>
            <m:r>
              <m:rPr>
                <m:sty m:val="p"/>
              </m:rPr>
              <w:rPr>
                <w:rFonts w:ascii="Cambria Math" w:eastAsia="SimSun" w:hAnsi="Cambria Math" w:cstheme="minorHAnsi"/>
                <w:lang w:eastAsia="en-US"/>
              </w:rPr>
              <m:t>Coxx</m:t>
            </m:r>
          </m:e>
          <m:sub>
            <m:r>
              <w:rPr>
                <w:rFonts w:ascii="Cambria Math" w:eastAsia="SimSun" w:hAnsi="Cambria Math" w:cstheme="minorHAnsi"/>
                <w:lang w:eastAsia="en-US"/>
              </w:rPr>
              <m:t xml:space="preserve"> </m:t>
            </m:r>
            <m:f>
              <m:fPr>
                <m:type m:val="noBar"/>
                <m:ctrlPr>
                  <w:rPr>
                    <w:rFonts w:ascii="Cambria Math" w:eastAsia="SimSun" w:hAnsi="Cambria Math" w:cstheme="minorHAnsi"/>
                    <w:i/>
                    <w:lang w:eastAsia="en-US"/>
                  </w:rPr>
                </m:ctrlPr>
              </m:fPr>
              <m:num>
                <m:sSub>
                  <m:sSubPr>
                    <m:ctrlPr>
                      <w:rPr>
                        <w:rFonts w:ascii="Cambria Math" w:eastAsia="SimSun" w:hAnsi="Cambria Math" w:cstheme="minorHAnsi"/>
                        <w:i/>
                        <w:lang w:eastAsia="en-US"/>
                      </w:rPr>
                    </m:ctrlPr>
                  </m:sSubPr>
                  <m:e>
                    <m:r>
                      <w:rPr>
                        <w:rFonts w:ascii="Cambria Math" w:eastAsia="SimSun" w:hAnsi="Cambria Math" w:cstheme="minorHAnsi"/>
                        <w:lang w:eastAsia="en-US"/>
                      </w:rPr>
                      <m:t>UE</m:t>
                    </m:r>
                  </m:e>
                  <m:sub>
                    <m:r>
                      <w:rPr>
                        <w:rFonts w:ascii="Cambria Math" w:eastAsia="SimSun" w:hAnsi="Cambria Math" w:cstheme="minorHAnsi"/>
                        <w:lang w:eastAsia="en-US"/>
                      </w:rPr>
                      <m:t>a</m:t>
                    </m:r>
                  </m:sub>
                </m:sSub>
                <m:r>
                  <w:rPr>
                    <w:rFonts w:ascii="Cambria Math" w:eastAsia="SimSun" w:hAnsi="Cambria Math" w:cstheme="minorHAnsi"/>
                    <w:lang w:eastAsia="en-US"/>
                  </w:rPr>
                  <m:t>-</m:t>
                </m:r>
                <m:sSub>
                  <m:sSubPr>
                    <m:ctrlPr>
                      <w:rPr>
                        <w:rFonts w:ascii="Cambria Math" w:eastAsia="SimSun" w:hAnsi="Cambria Math" w:cstheme="minorHAnsi"/>
                        <w:i/>
                        <w:lang w:eastAsia="en-US"/>
                      </w:rPr>
                    </m:ctrlPr>
                  </m:sSubPr>
                  <m:e>
                    <m:r>
                      <w:rPr>
                        <w:rFonts w:ascii="Cambria Math" w:eastAsia="SimSun" w:hAnsi="Cambria Math" w:cstheme="minorHAnsi"/>
                        <w:lang w:eastAsia="en-US"/>
                      </w:rPr>
                      <m:t>gNB</m:t>
                    </m:r>
                  </m:e>
                  <m:sub>
                    <m:r>
                      <w:rPr>
                        <w:rFonts w:ascii="Cambria Math" w:eastAsia="SimSun" w:hAnsi="Cambria Math" w:cstheme="minorHAnsi"/>
                        <w:lang w:eastAsia="en-US"/>
                      </w:rPr>
                      <m:t>i</m:t>
                    </m:r>
                  </m:sub>
                </m:sSub>
              </m:num>
              <m:den>
                <m:sSub>
                  <m:sSubPr>
                    <m:ctrlPr>
                      <w:rPr>
                        <w:rFonts w:ascii="Cambria Math" w:eastAsia="SimSun" w:hAnsi="Cambria Math" w:cstheme="minorHAnsi"/>
                        <w:i/>
                        <w:lang w:eastAsia="en-US"/>
                      </w:rPr>
                    </m:ctrlPr>
                  </m:sSubPr>
                  <m:e>
                    <m:r>
                      <w:rPr>
                        <w:rFonts w:ascii="Cambria Math" w:eastAsia="SimSun" w:hAnsi="Cambria Math" w:cstheme="minorHAnsi"/>
                        <w:lang w:eastAsia="en-US"/>
                      </w:rPr>
                      <m:t>UE</m:t>
                    </m:r>
                  </m:e>
                  <m:sub>
                    <m:r>
                      <w:rPr>
                        <w:rFonts w:ascii="Cambria Math" w:eastAsia="SimSun" w:hAnsi="Cambria Math" w:cstheme="minorHAnsi"/>
                        <w:lang w:eastAsia="en-US"/>
                      </w:rPr>
                      <m:t>b</m:t>
                    </m:r>
                  </m:sub>
                </m:sSub>
                <m:r>
                  <w:rPr>
                    <w:rFonts w:ascii="Cambria Math" w:eastAsia="SimSun" w:hAnsi="Cambria Math" w:cstheme="minorHAnsi"/>
                    <w:lang w:eastAsia="en-US"/>
                  </w:rPr>
                  <m:t>-</m:t>
                </m:r>
                <m:sSub>
                  <m:sSubPr>
                    <m:ctrlPr>
                      <w:rPr>
                        <w:rFonts w:ascii="Cambria Math" w:eastAsia="SimSun" w:hAnsi="Cambria Math" w:cstheme="minorHAnsi"/>
                        <w:i/>
                        <w:lang w:eastAsia="en-US"/>
                      </w:rPr>
                    </m:ctrlPr>
                  </m:sSubPr>
                  <m:e>
                    <m:r>
                      <w:rPr>
                        <w:rFonts w:ascii="Cambria Math" w:eastAsia="SimSun" w:hAnsi="Cambria Math" w:cstheme="minorHAnsi"/>
                        <w:lang w:eastAsia="en-US"/>
                      </w:rPr>
                      <m:t>gNB</m:t>
                    </m:r>
                  </m:e>
                  <m:sub>
                    <m:r>
                      <w:rPr>
                        <w:rFonts w:ascii="Cambria Math" w:eastAsia="SimSun" w:hAnsi="Cambria Math" w:cstheme="minorHAnsi"/>
                        <w:lang w:eastAsia="en-US"/>
                      </w:rPr>
                      <m:t>j</m:t>
                    </m:r>
                  </m:sub>
                </m:sSub>
              </m:den>
            </m:f>
          </m:sub>
        </m:sSub>
      </m:oMath>
      <w:r w:rsidR="00504B45" w:rsidRPr="002A2070">
        <w:rPr>
          <w:rFonts w:eastAsia="SimSun" w:cstheme="minorHAnsi"/>
          <w:lang w:eastAsia="en-US"/>
        </w:rPr>
        <w:t xml:space="preserve"> is used </w:t>
      </w:r>
      <w:r w:rsidR="00EE2977" w:rsidRPr="002A2070">
        <w:rPr>
          <w:rFonts w:eastAsia="SimSun" w:cstheme="minorHAnsi"/>
          <w:lang w:eastAsia="en-US"/>
        </w:rPr>
        <w:t xml:space="preserve">here </w:t>
      </w:r>
      <w:r w:rsidR="00504B45" w:rsidRPr="002A2070">
        <w:rPr>
          <w:rFonts w:eastAsia="SimSun" w:cstheme="minorHAnsi"/>
          <w:lang w:eastAsia="en-US"/>
        </w:rPr>
        <w:t xml:space="preserve">to describe the correlation </w:t>
      </w:r>
      <w:r w:rsidR="00EE2977" w:rsidRPr="002A2070">
        <w:rPr>
          <w:rFonts w:eastAsia="SimSun" w:cstheme="minorHAnsi"/>
          <w:lang w:eastAsia="en-US"/>
        </w:rPr>
        <w:t xml:space="preserve">coefficient </w:t>
      </w:r>
      <w:r w:rsidR="00504B45" w:rsidRPr="002A2070">
        <w:rPr>
          <w:rFonts w:eastAsia="SimSun" w:cstheme="minorHAnsi"/>
          <w:lang w:eastAsia="en-US"/>
        </w:rPr>
        <w:t xml:space="preserve">of </w:t>
      </w:r>
      <w:r w:rsidR="00EE2977" w:rsidRPr="002A2070">
        <w:rPr>
          <w:rFonts w:eastAsia="SimSun" w:cstheme="minorHAnsi"/>
          <w:lang w:eastAsia="en-US"/>
        </w:rPr>
        <w:t xml:space="preserve">the </w:t>
      </w:r>
      <w:r w:rsidR="00504B45" w:rsidRPr="002A2070">
        <w:rPr>
          <w:rFonts w:eastAsia="SimSun" w:cstheme="minorHAnsi"/>
          <w:lang w:eastAsia="en-US"/>
        </w:rPr>
        <w:t>link</w:t>
      </w:r>
      <w:r w:rsidR="00EE2977" w:rsidRPr="002A2070">
        <w:rPr>
          <w:rFonts w:eastAsia="SimSun" w:cstheme="minorHAnsi"/>
          <w:lang w:eastAsia="en-US"/>
        </w:rPr>
        <w:t xml:space="preserve"> </w:t>
      </w:r>
      <m:oMath>
        <m:sSub>
          <m:sSubPr>
            <m:ctrlPr>
              <w:rPr>
                <w:rFonts w:ascii="Cambria Math" w:eastAsia="SimSun" w:hAnsi="Cambria Math" w:cstheme="minorHAnsi"/>
                <w:i/>
                <w:lang w:eastAsia="en-US"/>
              </w:rPr>
            </m:ctrlPr>
          </m:sSubPr>
          <m:e>
            <m:r>
              <w:rPr>
                <w:rFonts w:ascii="Cambria Math" w:eastAsia="SimSun" w:hAnsi="Cambria Math" w:cstheme="minorHAnsi"/>
                <w:lang w:eastAsia="en-US"/>
              </w:rPr>
              <m:t>UE</m:t>
            </m:r>
          </m:e>
          <m:sub>
            <m:r>
              <w:rPr>
                <w:rFonts w:ascii="Cambria Math" w:eastAsia="SimSun" w:hAnsi="Cambria Math" w:cstheme="minorHAnsi"/>
                <w:lang w:eastAsia="en-US"/>
              </w:rPr>
              <m:t>a</m:t>
            </m:r>
          </m:sub>
        </m:sSub>
        <m:r>
          <w:rPr>
            <w:rFonts w:ascii="Cambria Math" w:eastAsia="SimSun" w:hAnsi="Cambria Math" w:cstheme="minorHAnsi"/>
            <w:lang w:eastAsia="en-US"/>
          </w:rPr>
          <m:t>-</m:t>
        </m:r>
        <m:sSub>
          <m:sSubPr>
            <m:ctrlPr>
              <w:rPr>
                <w:rFonts w:ascii="Cambria Math" w:eastAsia="SimSun" w:hAnsi="Cambria Math" w:cstheme="minorHAnsi"/>
                <w:i/>
                <w:lang w:eastAsia="en-US"/>
              </w:rPr>
            </m:ctrlPr>
          </m:sSubPr>
          <m:e>
            <m:r>
              <w:rPr>
                <w:rFonts w:ascii="Cambria Math" w:eastAsia="SimSun" w:hAnsi="Cambria Math" w:cstheme="minorHAnsi"/>
                <w:lang w:eastAsia="en-US"/>
              </w:rPr>
              <m:t>gNB</m:t>
            </m:r>
          </m:e>
          <m:sub>
            <m:r>
              <w:rPr>
                <w:rFonts w:ascii="Cambria Math" w:eastAsia="SimSun" w:hAnsi="Cambria Math" w:cstheme="minorHAnsi"/>
                <w:lang w:eastAsia="en-US"/>
              </w:rPr>
              <m:t>i</m:t>
            </m:r>
          </m:sub>
        </m:sSub>
      </m:oMath>
      <w:r w:rsidR="00A579DD" w:rsidRPr="002A2070">
        <w:rPr>
          <w:rFonts w:eastAsia="SimSun" w:cstheme="minorHAnsi"/>
          <w:lang w:eastAsia="en-US"/>
        </w:rPr>
        <w:t xml:space="preserve"> </w:t>
      </w:r>
      <w:r w:rsidR="00EE2977" w:rsidRPr="002A2070">
        <w:rPr>
          <w:rFonts w:eastAsia="SimSun" w:cstheme="minorHAnsi"/>
          <w:lang w:eastAsia="en-US"/>
        </w:rPr>
        <w:t xml:space="preserve">and the link </w:t>
      </w:r>
      <m:oMath>
        <m:sSub>
          <m:sSubPr>
            <m:ctrlPr>
              <w:rPr>
                <w:rFonts w:ascii="Cambria Math" w:eastAsia="SimSun" w:hAnsi="Cambria Math" w:cstheme="minorHAnsi"/>
                <w:i/>
                <w:lang w:eastAsia="en-US"/>
              </w:rPr>
            </m:ctrlPr>
          </m:sSubPr>
          <m:e>
            <m:r>
              <w:rPr>
                <w:rFonts w:ascii="Cambria Math" w:eastAsia="SimSun" w:hAnsi="Cambria Math" w:cstheme="minorHAnsi"/>
                <w:lang w:eastAsia="en-US"/>
              </w:rPr>
              <m:t>UE</m:t>
            </m:r>
          </m:e>
          <m:sub>
            <m:r>
              <w:rPr>
                <w:rFonts w:ascii="Cambria Math" w:eastAsia="SimSun" w:hAnsi="Cambria Math" w:cstheme="minorHAnsi"/>
                <w:lang w:eastAsia="en-US"/>
              </w:rPr>
              <m:t>b</m:t>
            </m:r>
          </m:sub>
        </m:sSub>
        <m:r>
          <w:rPr>
            <w:rFonts w:ascii="Cambria Math" w:eastAsia="SimSun" w:hAnsi="Cambria Math" w:cstheme="minorHAnsi"/>
            <w:lang w:eastAsia="en-US"/>
          </w:rPr>
          <m:t>-</m:t>
        </m:r>
        <m:sSub>
          <m:sSubPr>
            <m:ctrlPr>
              <w:rPr>
                <w:rFonts w:ascii="Cambria Math" w:eastAsia="SimSun" w:hAnsi="Cambria Math" w:cstheme="minorHAnsi"/>
                <w:i/>
                <w:lang w:eastAsia="en-US"/>
              </w:rPr>
            </m:ctrlPr>
          </m:sSubPr>
          <m:e>
            <m:r>
              <w:rPr>
                <w:rFonts w:ascii="Cambria Math" w:eastAsia="SimSun" w:hAnsi="Cambria Math" w:cstheme="minorHAnsi"/>
                <w:lang w:eastAsia="en-US"/>
              </w:rPr>
              <m:t>gNB</m:t>
            </m:r>
          </m:e>
          <m:sub>
            <m:r>
              <w:rPr>
                <w:rFonts w:ascii="Cambria Math" w:eastAsia="SimSun" w:hAnsi="Cambria Math" w:cstheme="minorHAnsi"/>
                <w:lang w:eastAsia="en-US"/>
              </w:rPr>
              <m:t>j</m:t>
            </m:r>
          </m:sub>
        </m:sSub>
      </m:oMath>
      <w:r w:rsidR="00EE2977" w:rsidRPr="002A2070">
        <w:rPr>
          <w:rFonts w:eastAsia="SimSun" w:cstheme="minorHAnsi"/>
          <w:lang w:eastAsia="en-US"/>
        </w:rPr>
        <w:t xml:space="preserve">. </w:t>
      </w:r>
      <w:r w:rsidR="00A2590C" w:rsidRPr="002A2070">
        <w:rPr>
          <w:rFonts w:eastAsia="SimSun" w:cstheme="minorHAnsi"/>
          <w:lang w:eastAsia="en-US"/>
        </w:rPr>
        <w:t>The UE and gNB in these two links can refer to either the same or different entities</w:t>
      </w:r>
      <w:r w:rsidR="00CD5DDA" w:rsidRPr="002A2070">
        <w:rPr>
          <w:rFonts w:eastAsia="SimSun" w:cstheme="minorHAnsi"/>
          <w:lang w:eastAsia="en-US"/>
        </w:rPr>
        <w:t xml:space="preserve">, resulting </w:t>
      </w:r>
      <w:r w:rsidR="00A2590C" w:rsidRPr="002A2070">
        <w:rPr>
          <w:rFonts w:eastAsia="SimSun" w:cstheme="minorHAnsi"/>
          <w:lang w:eastAsia="en-US"/>
        </w:rPr>
        <w:t xml:space="preserve">in </w:t>
      </w:r>
      <w:r w:rsidR="00CD5DDA" w:rsidRPr="002A2070">
        <w:rPr>
          <w:rFonts w:eastAsia="SimSun" w:cstheme="minorHAnsi"/>
          <w:lang w:eastAsia="en-US"/>
        </w:rPr>
        <w:t xml:space="preserve">four </w:t>
      </w:r>
      <w:r w:rsidR="00A2590C" w:rsidRPr="002A2070">
        <w:rPr>
          <w:rFonts w:eastAsia="SimSun" w:cstheme="minorHAnsi"/>
          <w:lang w:eastAsia="en-US"/>
        </w:rPr>
        <w:t>4 different combinations of links</w:t>
      </w:r>
      <w:r w:rsidR="00CD5DDA" w:rsidRPr="002A2070">
        <w:rPr>
          <w:rFonts w:eastAsia="SimSun" w:cstheme="minorHAnsi"/>
          <w:lang w:eastAsia="en-US"/>
        </w:rPr>
        <w:t>:</w:t>
      </w:r>
      <w:r w:rsidR="00A2590C" w:rsidRPr="002A2070">
        <w:rPr>
          <w:rFonts w:eastAsia="SimSun" w:cstheme="minorHAnsi"/>
          <w:lang w:eastAsia="en-US"/>
        </w:rPr>
        <w:t xml:space="preserve"> </w:t>
      </w:r>
      <w:r w:rsidR="00FB6D5F" w:rsidRPr="002A2070">
        <w:rPr>
          <w:rFonts w:eastAsia="SimSun" w:cstheme="minorHAnsi"/>
          <w:lang w:eastAsia="en-US"/>
        </w:rPr>
        <w:t>{</w:t>
      </w:r>
      <m:oMath>
        <m:d>
          <m:dPr>
            <m:ctrlPr>
              <w:rPr>
                <w:rFonts w:ascii="Cambria Math" w:eastAsia="SimSun" w:hAnsi="Cambria Math" w:cstheme="minorHAnsi"/>
                <w:i/>
                <w:lang w:eastAsia="en-US"/>
              </w:rPr>
            </m:ctrlPr>
          </m:dPr>
          <m:e>
            <m:r>
              <w:rPr>
                <w:rFonts w:ascii="Cambria Math" w:eastAsia="SimSun" w:hAnsi="Cambria Math" w:cstheme="minorHAnsi"/>
                <w:lang w:eastAsia="en-US"/>
              </w:rPr>
              <m:t>a≠b, i=j</m:t>
            </m:r>
          </m:e>
        </m:d>
        <m:r>
          <w:rPr>
            <w:rFonts w:ascii="Cambria Math" w:eastAsia="SimSun" w:hAnsi="Cambria Math" w:cstheme="minorHAnsi"/>
            <w:lang w:eastAsia="en-US"/>
          </w:rPr>
          <m:t xml:space="preserve">, </m:t>
        </m:r>
        <m:d>
          <m:dPr>
            <m:ctrlPr>
              <w:rPr>
                <w:rFonts w:ascii="Cambria Math" w:eastAsia="SimSun" w:hAnsi="Cambria Math" w:cstheme="minorHAnsi"/>
                <w:i/>
                <w:lang w:eastAsia="en-US"/>
              </w:rPr>
            </m:ctrlPr>
          </m:dPr>
          <m:e>
            <m:r>
              <w:rPr>
                <w:rFonts w:ascii="Cambria Math" w:eastAsia="SimSun" w:hAnsi="Cambria Math" w:cstheme="minorHAnsi"/>
                <w:lang w:eastAsia="en-US"/>
              </w:rPr>
              <m:t>a=b, i≠j</m:t>
            </m:r>
          </m:e>
        </m:d>
        <m:r>
          <w:rPr>
            <w:rFonts w:ascii="Cambria Math" w:eastAsia="SimSun" w:hAnsi="Cambria Math" w:cstheme="minorHAnsi"/>
            <w:lang w:eastAsia="en-US"/>
          </w:rPr>
          <m:t xml:space="preserve">, </m:t>
        </m:r>
        <m:d>
          <m:dPr>
            <m:ctrlPr>
              <w:rPr>
                <w:rFonts w:ascii="Cambria Math" w:eastAsia="SimSun" w:hAnsi="Cambria Math" w:cstheme="minorHAnsi"/>
                <w:i/>
                <w:lang w:eastAsia="en-US"/>
              </w:rPr>
            </m:ctrlPr>
          </m:dPr>
          <m:e>
            <m:r>
              <w:rPr>
                <w:rFonts w:ascii="Cambria Math" w:eastAsia="SimSun" w:hAnsi="Cambria Math" w:cstheme="minorHAnsi"/>
                <w:lang w:eastAsia="en-US"/>
              </w:rPr>
              <m:t>a=b, i=j</m:t>
            </m:r>
          </m:e>
        </m:d>
        <m:r>
          <w:rPr>
            <w:rFonts w:ascii="Cambria Math" w:eastAsia="SimSun" w:hAnsi="Cambria Math" w:cstheme="minorHAnsi"/>
            <w:lang w:eastAsia="en-US"/>
          </w:rPr>
          <m:t xml:space="preserve">, </m:t>
        </m:r>
        <m:d>
          <m:dPr>
            <m:ctrlPr>
              <w:rPr>
                <w:rFonts w:ascii="Cambria Math" w:eastAsia="SimSun" w:hAnsi="Cambria Math" w:cstheme="minorHAnsi"/>
                <w:i/>
                <w:lang w:eastAsia="en-US"/>
              </w:rPr>
            </m:ctrlPr>
          </m:dPr>
          <m:e>
            <m:r>
              <w:rPr>
                <w:rFonts w:ascii="Cambria Math" w:eastAsia="SimSun" w:hAnsi="Cambria Math" w:cstheme="minorHAnsi"/>
                <w:lang w:eastAsia="en-US"/>
              </w:rPr>
              <m:t>a≠b, i≠j</m:t>
            </m:r>
          </m:e>
        </m:d>
      </m:oMath>
      <w:r w:rsidR="00FB6D5F" w:rsidRPr="002A2070">
        <w:rPr>
          <w:rFonts w:eastAsia="SimSun" w:cstheme="minorHAnsi"/>
          <w:lang w:eastAsia="en-US"/>
        </w:rPr>
        <w:t>}</w:t>
      </w:r>
      <w:r w:rsidR="009B1144" w:rsidRPr="002A2070">
        <w:rPr>
          <w:rFonts w:eastAsia="SimSun" w:cstheme="minorHAnsi"/>
          <w:lang w:eastAsia="en-US"/>
        </w:rPr>
        <w:t>.</w:t>
      </w:r>
    </w:p>
    <w:p w14:paraId="209D57BA" w14:textId="0C44F8C9" w:rsidR="00D87BC2" w:rsidRPr="002A2070" w:rsidRDefault="00CD5DDA" w:rsidP="00E34BF2">
      <w:pPr>
        <w:jc w:val="both"/>
        <w:rPr>
          <w:rFonts w:eastAsia="SimSun" w:cstheme="minorHAnsi"/>
          <w:lang w:eastAsia="en-US"/>
        </w:rPr>
      </w:pPr>
      <w:r w:rsidRPr="002A2070">
        <w:rPr>
          <w:rFonts w:eastAsia="SimSun" w:cstheme="minorHAnsi"/>
          <w:lang w:eastAsia="en-US"/>
        </w:rPr>
        <w:t>R</w:t>
      </w:r>
      <w:r w:rsidR="00F357E2" w:rsidRPr="002A2070">
        <w:rPr>
          <w:rFonts w:eastAsia="SimSun" w:cstheme="minorHAnsi"/>
          <w:lang w:eastAsia="en-US"/>
        </w:rPr>
        <w:t xml:space="preserve">eference </w:t>
      </w:r>
      <w:r w:rsidR="00F357E2" w:rsidRPr="002A2070">
        <w:rPr>
          <w:rFonts w:eastAsia="SimSun" w:cstheme="minorHAnsi"/>
          <w:lang w:eastAsia="en-US"/>
        </w:rPr>
        <w:fldChar w:fldCharType="begin"/>
      </w:r>
      <w:r w:rsidR="00F357E2" w:rsidRPr="002A2070">
        <w:rPr>
          <w:rFonts w:eastAsia="SimSun" w:cstheme="minorHAnsi"/>
          <w:lang w:eastAsia="en-US"/>
        </w:rPr>
        <w:instrText xml:space="preserve"> REF _Ref158114166 \r \h </w:instrText>
      </w:r>
      <w:r w:rsidR="001726DE" w:rsidRPr="001726DE">
        <w:rPr>
          <w:rFonts w:eastAsia="SimSun" w:cstheme="minorHAnsi"/>
          <w:lang w:eastAsia="en-US"/>
        </w:rPr>
        <w:instrText xml:space="preserve"> \* MERGEFORMAT </w:instrText>
      </w:r>
      <w:r w:rsidR="00F357E2" w:rsidRPr="002A2070">
        <w:rPr>
          <w:rFonts w:eastAsia="SimSun" w:cstheme="minorHAnsi"/>
          <w:lang w:eastAsia="en-US"/>
        </w:rPr>
      </w:r>
      <w:r w:rsidR="00F357E2" w:rsidRPr="002A2070">
        <w:rPr>
          <w:rFonts w:eastAsia="SimSun" w:cstheme="minorHAnsi"/>
          <w:lang w:eastAsia="en-US"/>
        </w:rPr>
        <w:fldChar w:fldCharType="separate"/>
      </w:r>
      <w:r w:rsidR="009D3515">
        <w:rPr>
          <w:rFonts w:eastAsia="SimSun" w:cstheme="minorHAnsi"/>
          <w:lang w:eastAsia="en-US"/>
        </w:rPr>
        <w:t>[2]</w:t>
      </w:r>
      <w:r w:rsidR="00F357E2" w:rsidRPr="002A2070">
        <w:rPr>
          <w:rFonts w:eastAsia="SimSun" w:cstheme="minorHAnsi"/>
          <w:lang w:eastAsia="en-US"/>
        </w:rPr>
        <w:fldChar w:fldCharType="end"/>
      </w:r>
      <w:r w:rsidR="00F357E2" w:rsidRPr="002A2070">
        <w:rPr>
          <w:rFonts w:eastAsia="SimSun" w:cstheme="minorHAnsi"/>
          <w:lang w:eastAsia="en-US"/>
        </w:rPr>
        <w:t xml:space="preserve"> defines </w:t>
      </w:r>
      <w:r w:rsidR="00037028" w:rsidRPr="002A2070">
        <w:rPr>
          <w:rFonts w:eastAsia="SimSun" w:cstheme="minorHAnsi"/>
          <w:lang w:eastAsia="en-US"/>
        </w:rPr>
        <w:t>a so-called site-specific</w:t>
      </w:r>
      <w:r w:rsidR="00F357E2" w:rsidRPr="002A2070">
        <w:rPr>
          <w:rFonts w:eastAsia="SimSun" w:cstheme="minorHAnsi"/>
          <w:lang w:eastAsia="en-US"/>
        </w:rPr>
        <w:t xml:space="preserve"> correlation</w:t>
      </w:r>
      <w:r w:rsidRPr="002A2070">
        <w:rPr>
          <w:rFonts w:eastAsia="SimSun" w:cstheme="minorHAnsi"/>
          <w:lang w:eastAsia="en-US"/>
        </w:rPr>
        <w:t>, indicating</w:t>
      </w:r>
      <w:r w:rsidR="00F357E2" w:rsidRPr="002A2070">
        <w:rPr>
          <w:rFonts w:eastAsia="SimSun" w:cstheme="minorHAnsi"/>
          <w:lang w:eastAsia="en-US"/>
        </w:rPr>
        <w:t xml:space="preserve"> that the </w:t>
      </w:r>
      <w:r w:rsidR="00A31109" w:rsidRPr="002A2070">
        <w:rPr>
          <w:rFonts w:eastAsia="SimSun" w:cstheme="minorHAnsi"/>
          <w:lang w:eastAsia="en-US"/>
        </w:rPr>
        <w:t>co-</w:t>
      </w:r>
      <w:r w:rsidR="00345B4F">
        <w:rPr>
          <w:rFonts w:eastAsia="SimSun" w:cstheme="minorHAnsi"/>
          <w:lang w:eastAsia="en-US"/>
        </w:rPr>
        <w:t xml:space="preserve">sited </w:t>
      </w:r>
      <w:r w:rsidR="00F357E2" w:rsidRPr="002A2070">
        <w:rPr>
          <w:rFonts w:eastAsia="SimSun" w:cstheme="minorHAnsi"/>
          <w:lang w:eastAsia="en-US"/>
        </w:rPr>
        <w:t>links</w:t>
      </w:r>
      <w:r w:rsidR="007445FD">
        <w:rPr>
          <w:rFonts w:eastAsia="SimSun" w:cstheme="minorHAnsi"/>
          <w:lang w:eastAsia="en-US"/>
        </w:rPr>
        <w:t>,</w:t>
      </w:r>
      <w:r w:rsidR="001E3E08">
        <w:rPr>
          <w:rFonts w:eastAsia="SimSun" w:cstheme="minorHAnsi"/>
          <w:lang w:eastAsia="en-US"/>
        </w:rPr>
        <w:t xml:space="preserve"> </w:t>
      </w:r>
      <w:r w:rsidR="00681D80">
        <w:rPr>
          <w:rFonts w:eastAsia="SimSun" w:cstheme="minorHAnsi"/>
          <w:lang w:eastAsia="en-US"/>
        </w:rPr>
        <w:t>e.g.</w:t>
      </w:r>
      <w:r w:rsidR="007445FD">
        <w:rPr>
          <w:rFonts w:eastAsia="SimSun" w:cstheme="minorHAnsi"/>
          <w:lang w:eastAsia="en-US"/>
        </w:rPr>
        <w:t>,</w:t>
      </w:r>
      <w:r w:rsidR="00681D80">
        <w:rPr>
          <w:rFonts w:eastAsia="SimSun" w:cstheme="minorHAnsi"/>
          <w:lang w:eastAsia="en-US"/>
        </w:rPr>
        <w:t xml:space="preserve"> </w:t>
      </w:r>
      <w:r w:rsidR="007445FD">
        <w:rPr>
          <w:rFonts w:eastAsia="SimSun" w:cstheme="minorHAnsi"/>
          <w:lang w:eastAsia="en-US"/>
        </w:rPr>
        <w:t>the UE-gNB links that are established within the same gNB site</w:t>
      </w:r>
      <w:r w:rsidR="00EB388A">
        <w:rPr>
          <w:rFonts w:eastAsia="SimSun" w:cstheme="minorHAnsi"/>
          <w:lang w:eastAsia="en-US"/>
        </w:rPr>
        <w:t xml:space="preserve"> </w:t>
      </w:r>
      <w:r w:rsidR="00EB388A" w:rsidRPr="005D2A51">
        <w:rPr>
          <w:rFonts w:eastAsia="SimSun" w:cstheme="minorHAnsi"/>
          <w:lang w:eastAsia="en-US"/>
        </w:rPr>
        <w:t>(</w:t>
      </w:r>
      <m:oMath>
        <m:r>
          <w:rPr>
            <w:rFonts w:ascii="Cambria Math" w:eastAsia="SimSun" w:hAnsi="Cambria Math" w:cstheme="minorHAnsi"/>
            <w:lang w:eastAsia="en-US"/>
          </w:rPr>
          <m:t>a≠b, i=j</m:t>
        </m:r>
      </m:oMath>
      <w:r w:rsidR="00EB388A" w:rsidRPr="005D2A51">
        <w:rPr>
          <w:rFonts w:eastAsia="SimSun" w:cstheme="minorHAnsi"/>
          <w:lang w:eastAsia="en-US"/>
        </w:rPr>
        <w:t>)</w:t>
      </w:r>
      <w:r w:rsidR="007445FD">
        <w:rPr>
          <w:rFonts w:eastAsia="SimSun" w:cstheme="minorHAnsi"/>
          <w:lang w:eastAsia="en-US"/>
        </w:rPr>
        <w:t>,</w:t>
      </w:r>
      <w:r w:rsidR="00F357E2" w:rsidRPr="002A2070">
        <w:rPr>
          <w:rFonts w:eastAsia="SimSun" w:cstheme="minorHAnsi"/>
          <w:lang w:eastAsia="en-US"/>
        </w:rPr>
        <w:t xml:space="preserve"> are correlated. The corresponding correlation coefficients is a</w:t>
      </w:r>
      <w:r w:rsidR="002919FF" w:rsidRPr="002A2070">
        <w:rPr>
          <w:rFonts w:eastAsia="SimSun" w:cstheme="minorHAnsi"/>
          <w:lang w:eastAsia="en-US"/>
        </w:rPr>
        <w:t>n</w:t>
      </w:r>
      <w:r w:rsidR="00F357E2" w:rsidRPr="002A2070">
        <w:rPr>
          <w:rFonts w:eastAsia="SimSun" w:cstheme="minorHAnsi"/>
          <w:lang w:eastAsia="en-US"/>
        </w:rPr>
        <w:t xml:space="preserve"> </w:t>
      </w:r>
      <w:r w:rsidR="002919FF" w:rsidRPr="002A2070">
        <w:rPr>
          <w:rFonts w:eastAsia="SimSun" w:cstheme="minorHAnsi"/>
          <w:lang w:eastAsia="en-US"/>
        </w:rPr>
        <w:t xml:space="preserve">exponential decay </w:t>
      </w:r>
      <w:r w:rsidR="00F357E2" w:rsidRPr="002A2070">
        <w:rPr>
          <w:rFonts w:eastAsia="SimSun" w:cstheme="minorHAnsi"/>
          <w:lang w:eastAsia="en-US"/>
        </w:rPr>
        <w:t>function dependent of the distance between two UEs.</w:t>
      </w:r>
      <w:r w:rsidR="00037028" w:rsidRPr="002A2070">
        <w:rPr>
          <w:rFonts w:eastAsia="SimSun" w:cstheme="minorHAnsi"/>
          <w:lang w:eastAsia="en-US"/>
        </w:rPr>
        <w:t xml:space="preserve"> </w:t>
      </w:r>
    </w:p>
    <w:p w14:paraId="706BAC19" w14:textId="539654B2" w:rsidR="00FA36C5" w:rsidRDefault="00000000" w:rsidP="00E34BF2">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gNB</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UE</m:t>
                                          </m:r>
                                        </m:e>
                                        <m:sub>
                                          <m:r>
                                            <w:rPr>
                                              <w:rFonts w:ascii="Cambria Math" w:eastAsia="SimSun" w:hAnsi="Cambria Math" w:cs="Times New Roman"/>
                                              <w:szCs w:val="20"/>
                                              <w:lang w:eastAsia="en-US"/>
                                            </w:rPr>
                                            <m:t>b</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m:t>
                                      </m:r>
                                    </m:sub>
                                  </m:sSub>
                                </m:den>
                              </m:f>
                            </m:e>
                          </m:d>
                        </m:e>
                      </m:func>
                      <m:r>
                        <w:rPr>
                          <w:rFonts w:ascii="Cambria Math" w:eastAsia="SimSun" w:hAnsi="Cambria Math" w:cs="Times New Roman"/>
                          <w:szCs w:val="20"/>
                          <w:lang w:eastAsia="en-US"/>
                        </w:rPr>
                        <m:t>,        a≠b, i=j</m:t>
                      </m:r>
                    </m:num>
                    <m:den>
                      <m:r>
                        <w:rPr>
                          <w:rFonts w:ascii="Cambria Math" w:eastAsia="SimSun" w:hAnsi="Cambria Math" w:cs="Times New Roman"/>
                          <w:szCs w:val="20"/>
                          <w:lang w:eastAsia="en-US"/>
                        </w:rPr>
                        <m:t xml:space="preserve">                    0 ,                    a=b, i≠j </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01D99F09" w14:textId="01CDFDB5" w:rsidR="00FA36C5" w:rsidRPr="002A2070" w:rsidRDefault="00334058" w:rsidP="00E34BF2">
      <w:pPr>
        <w:jc w:val="both"/>
        <w:rPr>
          <w:rFonts w:eastAsia="SimSun" w:cstheme="minorHAnsi"/>
          <w:szCs w:val="20"/>
          <w:lang w:eastAsia="en-US"/>
        </w:rPr>
      </w:pPr>
      <w:r w:rsidRPr="002A2070">
        <w:rPr>
          <w:rFonts w:eastAsia="SimSun" w:cstheme="minorHAnsi"/>
          <w:szCs w:val="20"/>
          <w:lang w:eastAsia="en-US"/>
        </w:rPr>
        <w:t xml:space="preserve">Where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d</m:t>
            </m:r>
          </m:e>
          <m:sub>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a</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b</m:t>
                </m:r>
              </m:sub>
            </m:sSub>
          </m:sub>
        </m:sSub>
      </m:oMath>
      <w:r w:rsidR="00220F84" w:rsidRPr="002A2070">
        <w:rPr>
          <w:rFonts w:eastAsia="SimSun" w:cstheme="minorHAnsi"/>
          <w:szCs w:val="20"/>
          <w:lang w:eastAsia="en-US"/>
        </w:rPr>
        <w:t xml:space="preserve"> denotes the distance from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a</m:t>
            </m:r>
          </m:sub>
        </m:sSub>
      </m:oMath>
      <w:r w:rsidR="00220F84" w:rsidRPr="002A2070">
        <w:rPr>
          <w:rFonts w:eastAsia="SimSun" w:cstheme="minorHAnsi"/>
          <w:szCs w:val="20"/>
          <w:lang w:eastAsia="en-US"/>
        </w:rPr>
        <w:t xml:space="preserve"> and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UE</m:t>
            </m:r>
          </m:e>
          <m:sub>
            <m:r>
              <w:rPr>
                <w:rFonts w:ascii="Cambria Math" w:eastAsia="SimSun" w:hAnsi="Cambria Math" w:cstheme="minorHAnsi"/>
                <w:szCs w:val="20"/>
                <w:lang w:eastAsia="en-US"/>
              </w:rPr>
              <m:t>b</m:t>
            </m:r>
          </m:sub>
        </m:sSub>
      </m:oMath>
      <w:r w:rsidR="00220F84" w:rsidRPr="002A2070">
        <w:rPr>
          <w:rFonts w:eastAsia="SimSun" w:cstheme="minorHAnsi"/>
          <w:szCs w:val="20"/>
          <w:lang w:eastAsia="en-US"/>
        </w:rPr>
        <w:t xml:space="preserve">.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d</m:t>
            </m:r>
          </m:e>
          <m:sub>
            <m:r>
              <w:rPr>
                <w:rFonts w:ascii="Cambria Math" w:eastAsia="SimSun" w:hAnsi="Cambria Math" w:cstheme="minorHAnsi"/>
                <w:szCs w:val="20"/>
                <w:lang w:eastAsia="en-US"/>
              </w:rPr>
              <m:t>corr</m:t>
            </m:r>
          </m:sub>
        </m:sSub>
      </m:oMath>
      <w:r w:rsidR="001259C5" w:rsidRPr="002A2070">
        <w:rPr>
          <w:rFonts w:eastAsia="SimSun" w:cstheme="minorHAnsi"/>
          <w:szCs w:val="20"/>
          <w:lang w:eastAsia="en-US"/>
        </w:rPr>
        <w:t xml:space="preserve"> denotes the correlation distance. </w:t>
      </w:r>
    </w:p>
    <w:p w14:paraId="581813FA" w14:textId="504F3162" w:rsidR="00D014A7" w:rsidRPr="002A2070" w:rsidRDefault="00CD5DDA" w:rsidP="00E34BF2">
      <w:pPr>
        <w:jc w:val="both"/>
        <w:rPr>
          <w:rFonts w:eastAsia="SimSun" w:cstheme="minorHAnsi"/>
          <w:lang w:eastAsia="en-US"/>
        </w:rPr>
      </w:pPr>
      <w:r w:rsidRPr="002A2070">
        <w:rPr>
          <w:rFonts w:eastAsia="SimSun" w:cstheme="minorHAnsi"/>
          <w:lang w:eastAsia="en-US"/>
        </w:rPr>
        <w:lastRenderedPageBreak/>
        <w:t>For other</w:t>
      </w:r>
      <w:r w:rsidR="00020509" w:rsidRPr="002A2070">
        <w:rPr>
          <w:rFonts w:eastAsia="SimSun" w:cstheme="minorHAnsi"/>
          <w:lang w:eastAsia="en-US"/>
        </w:rPr>
        <w:t xml:space="preserve"> combination</w:t>
      </w:r>
      <w:r w:rsidR="00C30422" w:rsidRPr="002A2070">
        <w:rPr>
          <w:rFonts w:eastAsia="SimSun" w:cstheme="minorHAnsi"/>
          <w:lang w:eastAsia="en-US"/>
        </w:rPr>
        <w:t>s, t</w:t>
      </w:r>
      <w:r w:rsidR="006257FC" w:rsidRPr="002A2070">
        <w:rPr>
          <w:rFonts w:eastAsia="SimSun" w:cstheme="minorHAnsi"/>
          <w:lang w:eastAsia="en-US"/>
        </w:rPr>
        <w:t>he links</w:t>
      </w:r>
      <w:r w:rsidR="00A92C2D" w:rsidRPr="002A2070">
        <w:rPr>
          <w:rFonts w:eastAsia="SimSun" w:cstheme="minorHAnsi"/>
          <w:lang w:eastAsia="en-US"/>
        </w:rPr>
        <w:t xml:space="preserve"> between different </w:t>
      </w:r>
      <w:proofErr w:type="spellStart"/>
      <w:r w:rsidR="00A92C2D" w:rsidRPr="002A2070">
        <w:rPr>
          <w:rFonts w:eastAsia="SimSun" w:cstheme="minorHAnsi"/>
          <w:lang w:eastAsia="en-US"/>
        </w:rPr>
        <w:t>gNBs</w:t>
      </w:r>
      <w:proofErr w:type="spellEnd"/>
      <w:r w:rsidR="00A92C2D" w:rsidRPr="002A2070">
        <w:rPr>
          <w:rFonts w:eastAsia="SimSun" w:cstheme="minorHAnsi"/>
          <w:lang w:eastAsia="en-US"/>
        </w:rPr>
        <w:t xml:space="preserve"> to the same UE</w:t>
      </w:r>
      <w:r w:rsidR="002668A1" w:rsidRPr="002A2070">
        <w:rPr>
          <w:rFonts w:eastAsia="SimSun" w:cstheme="minorHAnsi"/>
          <w:lang w:eastAsia="en-US"/>
        </w:rPr>
        <w:t xml:space="preserve"> (</w:t>
      </w:r>
      <m:oMath>
        <m:r>
          <w:rPr>
            <w:rFonts w:ascii="Cambria Math" w:eastAsia="SimSun" w:hAnsi="Cambria Math" w:cstheme="minorHAnsi"/>
            <w:lang w:eastAsia="en-US"/>
          </w:rPr>
          <m:t>a=b, i≠j</m:t>
        </m:r>
      </m:oMath>
      <w:r w:rsidR="002668A1" w:rsidRPr="002A2070">
        <w:rPr>
          <w:rFonts w:eastAsia="SimSun" w:cstheme="minorHAnsi"/>
          <w:lang w:eastAsia="en-US"/>
        </w:rPr>
        <w:t>)</w:t>
      </w:r>
      <w:r w:rsidR="00A92C2D" w:rsidRPr="002A2070">
        <w:rPr>
          <w:rFonts w:eastAsia="SimSun" w:cstheme="minorHAnsi"/>
          <w:lang w:eastAsia="en-US"/>
        </w:rPr>
        <w:t xml:space="preserve">, </w:t>
      </w:r>
      <w:r w:rsidR="00D76C4C" w:rsidRPr="002A2070">
        <w:rPr>
          <w:rFonts w:eastAsia="SimSun" w:cstheme="minorHAnsi"/>
          <w:lang w:eastAsia="en-US"/>
        </w:rPr>
        <w:t>and the disjoint links (</w:t>
      </w:r>
      <m:oMath>
        <m:r>
          <w:rPr>
            <w:rFonts w:ascii="Cambria Math" w:eastAsia="SimSun" w:hAnsi="Cambria Math" w:cstheme="minorHAnsi"/>
            <w:lang w:eastAsia="en-US"/>
          </w:rPr>
          <m:t>a≠b, i≠j</m:t>
        </m:r>
      </m:oMath>
      <w:r w:rsidR="00D76C4C" w:rsidRPr="002A2070">
        <w:rPr>
          <w:rFonts w:eastAsia="SimSun" w:cstheme="minorHAnsi"/>
          <w:lang w:eastAsia="en-US"/>
        </w:rPr>
        <w:t>)</w:t>
      </w:r>
      <w:r w:rsidR="00C30422" w:rsidRPr="002A2070">
        <w:rPr>
          <w:rFonts w:eastAsia="SimSun" w:cstheme="minorHAnsi"/>
          <w:lang w:eastAsia="en-US"/>
        </w:rPr>
        <w:t>,</w:t>
      </w:r>
      <w:r w:rsidR="00D23C26" w:rsidRPr="002A2070">
        <w:rPr>
          <w:rFonts w:eastAsia="SimSun" w:cstheme="minorHAnsi"/>
          <w:lang w:eastAsia="en-US"/>
        </w:rPr>
        <w:t xml:space="preserve"> are defined as uncorrelated</w:t>
      </w:r>
      <w:r w:rsidR="00694D80" w:rsidRPr="002A2070">
        <w:rPr>
          <w:rFonts w:eastAsia="SimSun" w:cstheme="minorHAnsi"/>
          <w:lang w:eastAsia="en-US"/>
        </w:rPr>
        <w:t xml:space="preserve">, resulting in </w:t>
      </w:r>
      <w:r w:rsidR="00D76C4C" w:rsidRPr="002A2070">
        <w:rPr>
          <w:rFonts w:eastAsia="SimSun" w:cstheme="minorHAnsi"/>
          <w:lang w:eastAsia="en-US"/>
        </w:rPr>
        <w:t xml:space="preserve">correlation coefficients </w:t>
      </w:r>
      <w:r w:rsidR="00694D80" w:rsidRPr="002A2070">
        <w:rPr>
          <w:rFonts w:eastAsia="SimSun" w:cstheme="minorHAnsi"/>
          <w:lang w:eastAsia="en-US"/>
        </w:rPr>
        <w:t>of</w:t>
      </w:r>
      <w:r w:rsidR="00D76C4C" w:rsidRPr="002A2070">
        <w:rPr>
          <w:rFonts w:eastAsia="SimSun" w:cstheme="minorHAnsi"/>
          <w:lang w:eastAsia="en-US"/>
        </w:rPr>
        <w:t xml:space="preserve"> 0. </w:t>
      </w:r>
      <w:r w:rsidR="00694D80" w:rsidRPr="002A2070">
        <w:rPr>
          <w:rFonts w:eastAsia="SimSun" w:cstheme="minorHAnsi"/>
          <w:lang w:eastAsia="en-US"/>
        </w:rPr>
        <w:t>Convers</w:t>
      </w:r>
      <w:r w:rsidR="00E728AA" w:rsidRPr="002A2070">
        <w:rPr>
          <w:rFonts w:eastAsia="SimSun" w:cstheme="minorHAnsi"/>
          <w:lang w:eastAsia="en-US"/>
        </w:rPr>
        <w:t>ely</w:t>
      </w:r>
      <w:r w:rsidR="00D76C4C" w:rsidRPr="002A2070">
        <w:rPr>
          <w:rFonts w:eastAsia="SimSun" w:cstheme="minorHAnsi"/>
          <w:lang w:eastAsia="en-US"/>
        </w:rPr>
        <w:t>, t</w:t>
      </w:r>
      <w:r w:rsidR="00F42B7D" w:rsidRPr="002A2070">
        <w:rPr>
          <w:rFonts w:eastAsia="SimSun" w:cstheme="minorHAnsi"/>
          <w:lang w:eastAsia="en-US"/>
        </w:rPr>
        <w:t xml:space="preserve">he </w:t>
      </w:r>
      <w:r w:rsidR="003D7E23" w:rsidRPr="002A2070">
        <w:rPr>
          <w:rFonts w:eastAsia="SimSun" w:cstheme="minorHAnsi"/>
          <w:lang w:eastAsia="en-US"/>
        </w:rPr>
        <w:t>links from same UE drops and same gNB drops (</w:t>
      </w:r>
      <m:oMath>
        <m:r>
          <w:rPr>
            <w:rFonts w:ascii="Cambria Math" w:eastAsia="SimSun" w:hAnsi="Cambria Math" w:cstheme="minorHAnsi"/>
            <w:lang w:eastAsia="en-US"/>
          </w:rPr>
          <m:t>a=b, i=j</m:t>
        </m:r>
      </m:oMath>
      <w:r w:rsidR="003D7E23" w:rsidRPr="002A2070">
        <w:rPr>
          <w:rFonts w:eastAsia="SimSun" w:cstheme="minorHAnsi"/>
          <w:lang w:eastAsia="en-US"/>
        </w:rPr>
        <w:t>)</w:t>
      </w:r>
      <w:r w:rsidR="00020509" w:rsidRPr="002A2070">
        <w:rPr>
          <w:rFonts w:eastAsia="SimSun" w:cstheme="minorHAnsi"/>
          <w:lang w:eastAsia="en-US"/>
        </w:rPr>
        <w:t xml:space="preserve"> </w:t>
      </w:r>
      <w:r w:rsidR="00E728AA" w:rsidRPr="002A2070">
        <w:rPr>
          <w:rFonts w:eastAsia="SimSun" w:cstheme="minorHAnsi"/>
          <w:lang w:eastAsia="en-US"/>
        </w:rPr>
        <w:t>are</w:t>
      </w:r>
      <w:r w:rsidR="006257FC" w:rsidRPr="002A2070">
        <w:rPr>
          <w:rFonts w:eastAsia="SimSun" w:cstheme="minorHAnsi"/>
          <w:lang w:eastAsia="en-US"/>
        </w:rPr>
        <w:t xml:space="preserve"> </w:t>
      </w:r>
      <w:r w:rsidR="00D76C4C" w:rsidRPr="002A2070">
        <w:rPr>
          <w:rFonts w:eastAsia="SimSun" w:cstheme="minorHAnsi"/>
          <w:lang w:eastAsia="en-US"/>
        </w:rPr>
        <w:t>fully correlated</w:t>
      </w:r>
      <w:r w:rsidR="006833E6" w:rsidRPr="002A2070">
        <w:rPr>
          <w:rFonts w:eastAsia="SimSun" w:cstheme="minorHAnsi"/>
          <w:lang w:eastAsia="en-US"/>
        </w:rPr>
        <w:t xml:space="preserve">, </w:t>
      </w:r>
      <w:r w:rsidR="004403BB" w:rsidRPr="002A2070">
        <w:rPr>
          <w:rFonts w:eastAsia="SimSun" w:cstheme="minorHAnsi"/>
          <w:lang w:eastAsia="en-US"/>
        </w:rPr>
        <w:t>thus the</w:t>
      </w:r>
      <w:r w:rsidR="006833E6" w:rsidRPr="002A2070">
        <w:rPr>
          <w:rFonts w:eastAsia="SimSun" w:cstheme="minorHAnsi"/>
          <w:lang w:eastAsia="en-US"/>
        </w:rPr>
        <w:t xml:space="preserve"> correlation coefficient is 1</w:t>
      </w:r>
      <w:r w:rsidR="006257FC" w:rsidRPr="002A2070">
        <w:rPr>
          <w:rFonts w:eastAsia="SimSun" w:cstheme="minorHAnsi"/>
          <w:lang w:eastAsia="en-US"/>
        </w:rPr>
        <w:t xml:space="preserve">. </w:t>
      </w:r>
      <w:r w:rsidR="007B0791" w:rsidRPr="002A2070">
        <w:rPr>
          <w:rFonts w:eastAsia="SimSun" w:cstheme="minorHAnsi"/>
          <w:lang w:eastAsia="en-US"/>
        </w:rPr>
        <w:t>According to</w:t>
      </w:r>
      <w:r w:rsidR="009071BA" w:rsidRPr="002A2070">
        <w:rPr>
          <w:rFonts w:eastAsia="SimSun" w:cstheme="minorHAnsi"/>
          <w:lang w:eastAsia="en-US"/>
        </w:rPr>
        <w:t xml:space="preserve"> this equation, one can observe that the correlated random variables are </w:t>
      </w:r>
      <w:r w:rsidR="00F364D1" w:rsidRPr="002A2070">
        <w:rPr>
          <w:rFonts w:eastAsia="SimSun" w:cstheme="minorHAnsi"/>
          <w:lang w:eastAsia="en-US"/>
        </w:rPr>
        <w:t xml:space="preserve">independent to </w:t>
      </w:r>
      <w:proofErr w:type="spellStart"/>
      <w:r w:rsidR="00F364D1" w:rsidRPr="002A2070">
        <w:rPr>
          <w:rFonts w:eastAsia="SimSun" w:cstheme="minorHAnsi"/>
          <w:lang w:eastAsia="en-US"/>
        </w:rPr>
        <w:t>gNB’s</w:t>
      </w:r>
      <w:proofErr w:type="spellEnd"/>
      <w:r w:rsidR="00F364D1" w:rsidRPr="002A2070">
        <w:rPr>
          <w:rFonts w:eastAsia="SimSun" w:cstheme="minorHAnsi"/>
          <w:lang w:eastAsia="en-US"/>
        </w:rPr>
        <w:t xml:space="preserve"> location. </w:t>
      </w:r>
      <w:r w:rsidR="00AD27D4" w:rsidRPr="002A2070">
        <w:rPr>
          <w:rFonts w:eastAsia="SimSun" w:cstheme="minorHAnsi"/>
          <w:lang w:eastAsia="en-US"/>
        </w:rPr>
        <w:t xml:space="preserve">Only the </w:t>
      </w:r>
      <w:r w:rsidR="000F437E" w:rsidRPr="002A2070">
        <w:rPr>
          <w:rFonts w:eastAsia="SimSun" w:cstheme="minorHAnsi"/>
          <w:lang w:eastAsia="en-US"/>
        </w:rPr>
        <w:t>UE-to-UE distance</w:t>
      </w:r>
      <w:r w:rsidR="00C80416" w:rsidRPr="002A2070">
        <w:rPr>
          <w:rFonts w:eastAsia="SimSun" w:cstheme="minorHAnsi"/>
          <w:lang w:eastAsia="en-US"/>
        </w:rPr>
        <w:t xml:space="preserve"> </w:t>
      </w:r>
      <w:r w:rsidR="00A51821" w:rsidRPr="002A2070">
        <w:rPr>
          <w:rFonts w:eastAsia="SimSun" w:cstheme="minorHAnsi"/>
          <w:lang w:eastAsia="en-US"/>
        </w:rPr>
        <w:t xml:space="preserve">is </w:t>
      </w:r>
      <w:r w:rsidR="009A18F0" w:rsidRPr="002A2070">
        <w:rPr>
          <w:rFonts w:eastAsia="SimSun" w:cstheme="minorHAnsi"/>
          <w:lang w:eastAsia="en-US"/>
        </w:rPr>
        <w:t>relevant</w:t>
      </w:r>
      <w:r w:rsidR="000F78FF" w:rsidRPr="002A2070">
        <w:rPr>
          <w:rFonts w:eastAsia="SimSun" w:cstheme="minorHAnsi"/>
          <w:lang w:eastAsia="en-US"/>
        </w:rPr>
        <w:t>.</w:t>
      </w:r>
      <w:r w:rsidR="000F437E" w:rsidRPr="002A2070">
        <w:rPr>
          <w:rFonts w:eastAsia="SimSun" w:cstheme="minorHAnsi"/>
          <w:lang w:eastAsia="en-US"/>
        </w:rPr>
        <w:t xml:space="preserve"> </w:t>
      </w:r>
      <w:r w:rsidR="00AD27D4" w:rsidRPr="002A2070">
        <w:rPr>
          <w:rFonts w:eastAsia="SimSun" w:cstheme="minorHAnsi"/>
          <w:lang w:eastAsia="en-US"/>
        </w:rPr>
        <w:t xml:space="preserve"> </w:t>
      </w:r>
    </w:p>
    <w:p w14:paraId="39A88887" w14:textId="2B879402" w:rsidR="00331FFA" w:rsidRPr="002A2070" w:rsidRDefault="00BB7074" w:rsidP="002A2070">
      <w:pPr>
        <w:pStyle w:val="Caption"/>
        <w:rPr>
          <w:rFonts w:eastAsia="SimSun" w:cstheme="minorHAnsi"/>
          <w:b w:val="0"/>
          <w:szCs w:val="22"/>
          <w:lang w:eastAsia="en-US"/>
        </w:rPr>
      </w:pPr>
      <w:bookmarkStart w:id="8" w:name="_Toc163120378"/>
      <w:bookmarkStart w:id="9" w:name="_Toc163199916"/>
      <w:r w:rsidRPr="002A2070">
        <w:rPr>
          <w:rFonts w:cstheme="minorHAnsi"/>
          <w:sz w:val="22"/>
          <w:szCs w:val="22"/>
        </w:rPr>
        <w:t xml:space="preserve">Observation </w:t>
      </w:r>
      <w:r w:rsidRPr="002A2070">
        <w:rPr>
          <w:rFonts w:cstheme="minorHAnsi"/>
          <w:sz w:val="22"/>
          <w:szCs w:val="22"/>
        </w:rPr>
        <w:fldChar w:fldCharType="begin"/>
      </w:r>
      <w:r w:rsidRPr="002A2070">
        <w:rPr>
          <w:rFonts w:cstheme="minorHAnsi"/>
          <w:sz w:val="22"/>
          <w:szCs w:val="22"/>
        </w:rPr>
        <w:instrText xml:space="preserve"> SEQ Observation \* ARABIC </w:instrText>
      </w:r>
      <w:r w:rsidRPr="002A2070">
        <w:rPr>
          <w:rFonts w:cstheme="minorHAnsi"/>
          <w:sz w:val="22"/>
          <w:szCs w:val="22"/>
        </w:rPr>
        <w:fldChar w:fldCharType="separate"/>
      </w:r>
      <w:r w:rsidR="0099232D">
        <w:rPr>
          <w:rFonts w:cstheme="minorHAnsi"/>
          <w:sz w:val="22"/>
          <w:szCs w:val="22"/>
        </w:rPr>
        <w:t>2</w:t>
      </w:r>
      <w:r w:rsidRPr="002A2070">
        <w:rPr>
          <w:rFonts w:cstheme="minorHAnsi"/>
          <w:sz w:val="22"/>
          <w:szCs w:val="22"/>
        </w:rPr>
        <w:fldChar w:fldCharType="end"/>
      </w:r>
      <w:r w:rsidRPr="002A2070">
        <w:rPr>
          <w:rFonts w:cstheme="minorHAnsi"/>
          <w:sz w:val="22"/>
          <w:szCs w:val="22"/>
        </w:rPr>
        <w:t xml:space="preserve">: </w:t>
      </w:r>
      <w:r w:rsidR="003B331C" w:rsidRPr="002A2070">
        <w:rPr>
          <w:rFonts w:eastAsia="SimSun" w:cstheme="minorHAnsi"/>
          <w:sz w:val="22"/>
          <w:szCs w:val="22"/>
          <w:lang w:eastAsia="en-US"/>
        </w:rPr>
        <w:t>C</w:t>
      </w:r>
      <w:r w:rsidR="00EF0656" w:rsidRPr="002A2070">
        <w:rPr>
          <w:rFonts w:eastAsia="SimSun" w:cstheme="minorHAnsi"/>
          <w:sz w:val="22"/>
          <w:szCs w:val="22"/>
          <w:lang w:eastAsia="en-US"/>
        </w:rPr>
        <w:t xml:space="preserve">hannel coefficients, including LOS/NLOS states, cluster power/delay/angle, XPR, initial phase </w:t>
      </w:r>
      <w:r w:rsidR="00A51821" w:rsidRPr="002A2070">
        <w:rPr>
          <w:rFonts w:eastAsia="SimSun" w:cstheme="minorHAnsi"/>
          <w:sz w:val="22"/>
          <w:szCs w:val="22"/>
          <w:lang w:eastAsia="en-US"/>
        </w:rPr>
        <w:t>is</w:t>
      </w:r>
      <w:r w:rsidR="003B331C" w:rsidRPr="002A2070">
        <w:rPr>
          <w:rFonts w:eastAsia="SimSun" w:cstheme="minorHAnsi"/>
          <w:sz w:val="22"/>
          <w:szCs w:val="22"/>
          <w:lang w:eastAsia="en-US"/>
        </w:rPr>
        <w:t xml:space="preserve"> </w:t>
      </w:r>
      <w:r w:rsidR="00EF0656" w:rsidRPr="002A2070">
        <w:rPr>
          <w:rFonts w:eastAsia="SimSun" w:cstheme="minorHAnsi"/>
          <w:sz w:val="22"/>
          <w:szCs w:val="22"/>
          <w:lang w:eastAsia="en-US"/>
        </w:rPr>
        <w:t xml:space="preserve">defined </w:t>
      </w:r>
      <w:r w:rsidR="003B331C" w:rsidRPr="002A2070">
        <w:rPr>
          <w:rFonts w:eastAsia="SimSun" w:cstheme="minorHAnsi"/>
          <w:sz w:val="22"/>
          <w:szCs w:val="22"/>
          <w:lang w:eastAsia="en-US"/>
        </w:rPr>
        <w:t xml:space="preserve">as </w:t>
      </w:r>
      <w:r w:rsidR="00EF0656" w:rsidRPr="002A2070">
        <w:rPr>
          <w:rFonts w:eastAsia="SimSun" w:cstheme="minorHAnsi"/>
          <w:sz w:val="22"/>
          <w:szCs w:val="22"/>
          <w:lang w:eastAsia="en-US"/>
        </w:rPr>
        <w:t>site-specific</w:t>
      </w:r>
      <w:r w:rsidR="00331FFA" w:rsidRPr="002A2070">
        <w:rPr>
          <w:rFonts w:eastAsia="SimSun" w:cstheme="minorHAnsi"/>
          <w:sz w:val="22"/>
          <w:szCs w:val="22"/>
          <w:lang w:eastAsia="en-US"/>
        </w:rPr>
        <w:t xml:space="preserve"> </w:t>
      </w:r>
      <w:r w:rsidR="003B331C" w:rsidRPr="002A2070">
        <w:rPr>
          <w:rFonts w:eastAsia="SimSun" w:cstheme="minorHAnsi"/>
          <w:sz w:val="22"/>
          <w:szCs w:val="22"/>
          <w:lang w:eastAsia="en-US"/>
        </w:rPr>
        <w:t xml:space="preserve">in TR 38.901. </w:t>
      </w:r>
      <w:r w:rsidR="00A51821" w:rsidRPr="002A2070">
        <w:rPr>
          <w:rFonts w:eastAsia="SimSun" w:cstheme="minorHAnsi"/>
          <w:sz w:val="22"/>
          <w:szCs w:val="22"/>
          <w:lang w:eastAsia="en-US"/>
        </w:rPr>
        <w:t xml:space="preserve">The correlation of the co-sited links </w:t>
      </w:r>
      <w:r w:rsidR="00021C26" w:rsidRPr="002A2070">
        <w:rPr>
          <w:rFonts w:eastAsia="SimSun" w:cstheme="minorHAnsi"/>
          <w:sz w:val="22"/>
          <w:szCs w:val="22"/>
          <w:lang w:eastAsia="en-US"/>
        </w:rPr>
        <w:t>is</w:t>
      </w:r>
      <w:r w:rsidR="00A51821" w:rsidRPr="002A2070">
        <w:rPr>
          <w:rFonts w:eastAsia="SimSun" w:cstheme="minorHAnsi"/>
          <w:sz w:val="22"/>
          <w:szCs w:val="22"/>
          <w:lang w:eastAsia="en-US"/>
        </w:rPr>
        <w:t xml:space="preserve"> dependent</w:t>
      </w:r>
      <w:r w:rsidR="009A18F0" w:rsidRPr="002A2070">
        <w:rPr>
          <w:rFonts w:eastAsia="SimSun" w:cstheme="minorHAnsi"/>
          <w:sz w:val="22"/>
          <w:szCs w:val="22"/>
          <w:lang w:eastAsia="en-US"/>
        </w:rPr>
        <w:t xml:space="preserve"> of UE-to-UE distance.</w:t>
      </w:r>
      <w:bookmarkEnd w:id="8"/>
      <w:bookmarkEnd w:id="9"/>
      <w:r w:rsidR="009A18F0" w:rsidRPr="002A2070">
        <w:rPr>
          <w:rFonts w:eastAsia="SimSun" w:cstheme="minorHAnsi"/>
          <w:sz w:val="22"/>
          <w:szCs w:val="22"/>
          <w:lang w:eastAsia="en-US"/>
        </w:rPr>
        <w:t xml:space="preserve"> </w:t>
      </w:r>
      <w:r w:rsidR="00A51821" w:rsidRPr="002A2070">
        <w:rPr>
          <w:rFonts w:eastAsia="SimSun" w:cstheme="minorHAnsi"/>
          <w:sz w:val="22"/>
          <w:szCs w:val="22"/>
          <w:lang w:eastAsia="en-US"/>
        </w:rPr>
        <w:t xml:space="preserve"> </w:t>
      </w:r>
    </w:p>
    <w:p w14:paraId="62BDEEC1" w14:textId="730762DA" w:rsidR="000F78FF" w:rsidRPr="002A2070" w:rsidRDefault="00F612C1" w:rsidP="00E34BF2">
      <w:pPr>
        <w:jc w:val="both"/>
        <w:rPr>
          <w:rFonts w:eastAsia="SimSun" w:cstheme="minorHAnsi"/>
          <w:lang w:eastAsia="en-US"/>
        </w:rPr>
      </w:pPr>
      <w:r w:rsidRPr="002A2070">
        <w:rPr>
          <w:rFonts w:eastAsia="SimSun" w:cstheme="minorHAnsi"/>
          <w:lang w:eastAsia="en-US"/>
        </w:rPr>
        <w:t>In Step 2, a</w:t>
      </w:r>
      <w:r w:rsidR="000C58E4" w:rsidRPr="002A2070">
        <w:rPr>
          <w:rFonts w:eastAsia="SimSun" w:cstheme="minorHAnsi"/>
          <w:lang w:eastAsia="en-US"/>
        </w:rPr>
        <w:t>fter calculating</w:t>
      </w:r>
      <w:r w:rsidR="000F78FF" w:rsidRPr="002A2070">
        <w:rPr>
          <w:rFonts w:eastAsia="SimSun" w:cstheme="minorHAnsi"/>
          <w:lang w:eastAsia="en-US"/>
        </w:rPr>
        <w:t xml:space="preserve"> the co</w:t>
      </w:r>
      <w:r w:rsidR="000C58E4" w:rsidRPr="002A2070">
        <w:rPr>
          <w:rFonts w:eastAsia="SimSun" w:cstheme="minorHAnsi"/>
          <w:lang w:eastAsia="en-US"/>
        </w:rPr>
        <w:t xml:space="preserve">rrelation coefficients or a correlation matrix, one can generate </w:t>
      </w:r>
      <w:r w:rsidR="00255C99" w:rsidRPr="002A2070">
        <w:rPr>
          <w:rFonts w:eastAsia="SimSun" w:cstheme="minorHAnsi"/>
          <w:lang w:eastAsia="en-US"/>
        </w:rPr>
        <w:t xml:space="preserve">a set of correlated </w:t>
      </w:r>
      <w:r w:rsidR="00A816D6" w:rsidRPr="002A2070">
        <w:rPr>
          <w:rFonts w:eastAsia="SimSun" w:cstheme="minorHAnsi"/>
          <w:lang w:eastAsia="en-US"/>
        </w:rPr>
        <w:t xml:space="preserve">Gaussian (Normal) </w:t>
      </w:r>
      <w:r w:rsidR="000C58E4" w:rsidRPr="002A2070">
        <w:rPr>
          <w:rFonts w:eastAsia="SimSun" w:cstheme="minorHAnsi"/>
          <w:lang w:eastAsia="en-US"/>
        </w:rPr>
        <w:t>distributed</w:t>
      </w:r>
      <w:r w:rsidR="000C58E4" w:rsidRPr="001726DE">
        <w:rPr>
          <w:rFonts w:cstheme="minorHAnsi"/>
        </w:rPr>
        <w:t xml:space="preserve"> </w:t>
      </w:r>
      <m:oMath>
        <m:r>
          <m:rPr>
            <m:scr m:val="script"/>
          </m:rPr>
          <w:rPr>
            <w:rFonts w:ascii="Cambria Math" w:hAnsi="Cambria Math" w:cstheme="minorHAnsi"/>
          </w:rPr>
          <m:t>N</m:t>
        </m:r>
        <m:r>
          <w:rPr>
            <w:rFonts w:ascii="Cambria Math" w:hAnsi="Cambria Math" w:cstheme="minorHAnsi"/>
          </w:rPr>
          <m:t>(0, 1)</m:t>
        </m:r>
      </m:oMath>
      <w:r w:rsidR="000C58E4" w:rsidRPr="002A2070">
        <w:rPr>
          <w:rFonts w:eastAsia="SimSun" w:cstheme="minorHAnsi"/>
          <w:lang w:eastAsia="en-US"/>
        </w:rPr>
        <w:t xml:space="preserve"> (or uniform</w:t>
      </w:r>
      <w:r w:rsidR="000C58E4" w:rsidRPr="001726DE">
        <w:rPr>
          <w:rFonts w:cstheme="minorHAnsi"/>
        </w:rPr>
        <w:t xml:space="preserve"> distributed </w:t>
      </w:r>
      <m:oMath>
        <m:sSub>
          <m:sSubPr>
            <m:ctrlPr>
              <w:rPr>
                <w:rFonts w:ascii="Cambria Math" w:eastAsia="SimSun" w:hAnsi="Cambria Math" w:cstheme="minorHAnsi"/>
                <w:i/>
                <w:lang w:val="en-GB" w:eastAsia="en-US"/>
              </w:rPr>
            </m:ctrlPr>
          </m:sSubPr>
          <m:e>
            <m:r>
              <m:rPr>
                <m:scr m:val="script"/>
              </m:rPr>
              <w:rPr>
                <w:rFonts w:ascii="Cambria Math" w:hAnsi="Cambria Math" w:cstheme="minorHAnsi"/>
              </w:rPr>
              <m:t>U</m:t>
            </m:r>
          </m:e>
          <m:sub>
            <m:r>
              <w:rPr>
                <w:rFonts w:ascii="Cambria Math" w:hAnsi="Cambria Math" w:cstheme="minorHAnsi"/>
              </w:rPr>
              <m:t>[0, 1]</m:t>
            </m:r>
          </m:sub>
        </m:sSub>
      </m:oMath>
      <w:r w:rsidR="000C58E4" w:rsidRPr="002A2070">
        <w:rPr>
          <w:rFonts w:eastAsia="SimSun" w:cstheme="minorHAnsi"/>
          <w:lang w:eastAsia="en-US"/>
        </w:rPr>
        <w:t>) random variables</w:t>
      </w:r>
      <w:r w:rsidR="00B16E94" w:rsidRPr="002A2070">
        <w:rPr>
          <w:rFonts w:eastAsia="SimSun" w:cstheme="minorHAnsi"/>
          <w:lang w:eastAsia="en-US"/>
        </w:rPr>
        <w:t xml:space="preserve">. </w:t>
      </w:r>
      <w:r w:rsidR="00255C99" w:rsidRPr="002A2070">
        <w:rPr>
          <w:rFonts w:eastAsia="SimSun" w:cstheme="minorHAnsi"/>
          <w:lang w:eastAsia="en-US"/>
        </w:rPr>
        <w:t xml:space="preserve">This can be done by various </w:t>
      </w:r>
      <w:r w:rsidR="00A816D6" w:rsidRPr="002A2070">
        <w:rPr>
          <w:rFonts w:eastAsia="SimSun" w:cstheme="minorHAnsi"/>
          <w:lang w:eastAsia="en-US"/>
        </w:rPr>
        <w:t>approaches</w:t>
      </w:r>
      <w:r w:rsidR="00255C99" w:rsidRPr="002A2070">
        <w:rPr>
          <w:rFonts w:eastAsia="SimSun" w:cstheme="minorHAnsi"/>
          <w:lang w:eastAsia="en-US"/>
        </w:rPr>
        <w:t xml:space="preserve">. One typical approach is by </w:t>
      </w:r>
      <w:r w:rsidR="006F63D8" w:rsidRPr="002A2070">
        <w:rPr>
          <w:rFonts w:eastAsia="SimSun" w:cstheme="minorHAnsi"/>
          <w:lang w:eastAsia="en-US"/>
        </w:rPr>
        <w:t xml:space="preserve">Cholesky </w:t>
      </w:r>
      <w:r w:rsidR="000E53D9" w:rsidRPr="002A2070">
        <w:rPr>
          <w:rFonts w:eastAsia="SimSun" w:cstheme="minorHAnsi"/>
          <w:lang w:eastAsia="en-US"/>
        </w:rPr>
        <w:t xml:space="preserve">decomposition. </w:t>
      </w:r>
      <w:r w:rsidR="00E2765F" w:rsidRPr="002A2070">
        <w:rPr>
          <w:rFonts w:eastAsia="SimSun" w:cstheme="minorHAnsi"/>
          <w:lang w:eastAsia="en-US"/>
        </w:rPr>
        <w:t xml:space="preserve">To visualize the </w:t>
      </w:r>
      <w:r w:rsidR="005308DF" w:rsidRPr="002A2070">
        <w:rPr>
          <w:rFonts w:eastAsia="SimSun" w:cstheme="minorHAnsi"/>
          <w:lang w:eastAsia="en-US"/>
        </w:rPr>
        <w:t xml:space="preserve">spatial </w:t>
      </w:r>
      <w:r w:rsidR="00146336" w:rsidRPr="002A2070">
        <w:rPr>
          <w:rFonts w:eastAsia="SimSun" w:cstheme="minorHAnsi"/>
          <w:lang w:eastAsia="en-US"/>
        </w:rPr>
        <w:t>distribution of the</w:t>
      </w:r>
      <w:r w:rsidR="00A816D6" w:rsidRPr="002A2070">
        <w:rPr>
          <w:rFonts w:eastAsia="SimSun" w:cstheme="minorHAnsi"/>
          <w:lang w:eastAsia="en-US"/>
        </w:rPr>
        <w:t>se</w:t>
      </w:r>
      <w:r w:rsidR="00F475A6" w:rsidRPr="002A2070">
        <w:rPr>
          <w:rFonts w:eastAsia="SimSun" w:cstheme="minorHAnsi"/>
          <w:lang w:eastAsia="en-US"/>
        </w:rPr>
        <w:t xml:space="preserve"> variables</w:t>
      </w:r>
      <w:r w:rsidR="00146336" w:rsidRPr="002A2070">
        <w:rPr>
          <w:rFonts w:eastAsia="SimSun" w:cstheme="minorHAnsi"/>
          <w:lang w:eastAsia="en-US"/>
        </w:rPr>
        <w:t>, we simulat</w:t>
      </w:r>
      <w:r w:rsidR="005308DF" w:rsidRPr="002A2070">
        <w:rPr>
          <w:rFonts w:eastAsia="SimSun" w:cstheme="minorHAnsi"/>
          <w:lang w:eastAsia="en-US"/>
        </w:rPr>
        <w:t>e</w:t>
      </w:r>
      <w:r w:rsidR="00146336" w:rsidRPr="002A2070">
        <w:rPr>
          <w:rFonts w:eastAsia="SimSun" w:cstheme="minorHAnsi"/>
          <w:lang w:eastAsia="en-US"/>
        </w:rPr>
        <w:t xml:space="preserve"> a </w:t>
      </w:r>
      <w:r w:rsidR="00FC0C73" w:rsidRPr="002A2070">
        <w:rPr>
          <w:rFonts w:eastAsia="SimSun" w:cstheme="minorHAnsi"/>
          <w:lang w:eastAsia="en-US"/>
        </w:rPr>
        <w:t xml:space="preserve">Gaussian </w:t>
      </w:r>
      <w:r w:rsidR="005308DF" w:rsidRPr="002A2070">
        <w:rPr>
          <w:rFonts w:eastAsia="SimSun" w:cstheme="minorHAnsi"/>
          <w:lang w:eastAsia="en-US"/>
        </w:rPr>
        <w:t>random variable map</w:t>
      </w:r>
      <w:r w:rsidR="00F475A6" w:rsidRPr="002A2070">
        <w:rPr>
          <w:rFonts w:eastAsia="SimSun" w:cstheme="minorHAnsi"/>
          <w:lang w:eastAsia="en-US"/>
        </w:rPr>
        <w:t>,</w:t>
      </w:r>
      <w:r w:rsidR="005308DF" w:rsidRPr="002A2070">
        <w:rPr>
          <w:rFonts w:eastAsia="SimSun" w:cstheme="minorHAnsi"/>
          <w:lang w:eastAsia="en-US"/>
        </w:rPr>
        <w:t xml:space="preserve"> as shown in</w:t>
      </w:r>
      <w:r w:rsidR="009D3515">
        <w:rPr>
          <w:rFonts w:eastAsia="SimSun" w:cstheme="minorHAnsi"/>
          <w:lang w:eastAsia="en-US"/>
        </w:rPr>
        <w:t xml:space="preserve"> </w:t>
      </w:r>
      <w:r w:rsidR="009D3515">
        <w:rPr>
          <w:rFonts w:eastAsia="SimSun" w:cstheme="minorHAnsi"/>
          <w:lang w:eastAsia="en-US"/>
        </w:rPr>
        <w:fldChar w:fldCharType="begin"/>
      </w:r>
      <w:r w:rsidR="009D3515">
        <w:rPr>
          <w:rFonts w:eastAsia="SimSun" w:cstheme="minorHAnsi"/>
          <w:lang w:eastAsia="en-US"/>
        </w:rPr>
        <w:instrText xml:space="preserve"> REF _Ref163126805 \h </w:instrText>
      </w:r>
      <w:r w:rsidR="009D3515">
        <w:rPr>
          <w:rFonts w:eastAsia="SimSun" w:cstheme="minorHAnsi"/>
          <w:lang w:eastAsia="en-US"/>
        </w:rPr>
      </w:r>
      <w:r w:rsidR="009D3515">
        <w:rPr>
          <w:rFonts w:eastAsia="SimSun" w:cstheme="minorHAnsi"/>
          <w:lang w:eastAsia="en-US"/>
        </w:rPr>
        <w:fldChar w:fldCharType="separate"/>
      </w:r>
      <w:r w:rsidR="009D3515" w:rsidRPr="009D3515">
        <w:rPr>
          <w:rFonts w:cstheme="minorHAnsi"/>
        </w:rPr>
        <w:t xml:space="preserve">Figure </w:t>
      </w:r>
      <w:r w:rsidR="009D3515">
        <w:rPr>
          <w:rFonts w:cstheme="minorHAnsi"/>
          <w:noProof/>
        </w:rPr>
        <w:t>3</w:t>
      </w:r>
      <w:r w:rsidR="009D3515">
        <w:rPr>
          <w:rFonts w:eastAsia="SimSun" w:cstheme="minorHAnsi"/>
          <w:lang w:eastAsia="en-US"/>
        </w:rPr>
        <w:fldChar w:fldCharType="end"/>
      </w:r>
      <w:r w:rsidR="00DB6A57" w:rsidRPr="002A2070">
        <w:rPr>
          <w:rFonts w:eastAsia="SimSun" w:cstheme="minorHAnsi"/>
          <w:lang w:eastAsia="en-US"/>
        </w:rPr>
        <w:t xml:space="preserve">. </w:t>
      </w:r>
      <w:r w:rsidR="004B5350" w:rsidRPr="002A2070">
        <w:rPr>
          <w:rFonts w:eastAsia="SimSun" w:cstheme="minorHAnsi"/>
          <w:lang w:eastAsia="en-US"/>
        </w:rPr>
        <w:t xml:space="preserve">The </w:t>
      </w:r>
      <w:r w:rsidR="006817B9" w:rsidRPr="002A2070">
        <w:rPr>
          <w:rFonts w:eastAsia="SimSun" w:cstheme="minorHAnsi"/>
          <w:lang w:eastAsia="en-US"/>
        </w:rPr>
        <w:t xml:space="preserve">upper plot </w:t>
      </w:r>
      <w:r w:rsidR="00505105" w:rsidRPr="002A2070">
        <w:rPr>
          <w:rFonts w:eastAsia="SimSun" w:cstheme="minorHAnsi"/>
          <w:lang w:eastAsia="en-US"/>
        </w:rPr>
        <w:t>depicts</w:t>
      </w:r>
      <w:r w:rsidR="006817B9" w:rsidRPr="002A2070">
        <w:rPr>
          <w:rFonts w:eastAsia="SimSun" w:cstheme="minorHAnsi"/>
          <w:lang w:eastAsia="en-US"/>
        </w:rPr>
        <w:t xml:space="preserve"> the map with spatial consistency, while</w:t>
      </w:r>
      <w:r w:rsidR="00505105" w:rsidRPr="002A2070">
        <w:rPr>
          <w:rFonts w:eastAsia="SimSun" w:cstheme="minorHAnsi"/>
          <w:lang w:eastAsia="en-US"/>
        </w:rPr>
        <w:t xml:space="preserve"> </w:t>
      </w:r>
      <w:r w:rsidR="004B5350" w:rsidRPr="002A2070">
        <w:rPr>
          <w:rFonts w:eastAsia="SimSun" w:cstheme="minorHAnsi"/>
          <w:lang w:eastAsia="en-US"/>
        </w:rPr>
        <w:t xml:space="preserve">the lower </w:t>
      </w:r>
      <w:r w:rsidR="00505105" w:rsidRPr="002A2070">
        <w:rPr>
          <w:rFonts w:eastAsia="SimSun" w:cstheme="minorHAnsi"/>
          <w:lang w:eastAsia="en-US"/>
        </w:rPr>
        <w:t xml:space="preserve">one </w:t>
      </w:r>
      <w:r w:rsidR="00283090" w:rsidRPr="002A2070">
        <w:rPr>
          <w:rFonts w:eastAsia="SimSun" w:cstheme="minorHAnsi"/>
          <w:lang w:eastAsia="en-US"/>
        </w:rPr>
        <w:t>depicts the map without consistency</w:t>
      </w:r>
      <w:r w:rsidR="004B5350" w:rsidRPr="002A2070">
        <w:rPr>
          <w:rFonts w:eastAsia="SimSun" w:cstheme="minorHAnsi"/>
          <w:lang w:eastAsia="en-US"/>
        </w:rPr>
        <w:t xml:space="preserve">. </w:t>
      </w:r>
      <w:r w:rsidR="00E2765F" w:rsidRPr="002A2070">
        <w:rPr>
          <w:rFonts w:eastAsia="SimSun" w:cstheme="minorHAnsi"/>
          <w:lang w:eastAsia="en-US"/>
        </w:rPr>
        <w:t xml:space="preserve">In this example, </w:t>
      </w:r>
      <w:r w:rsidR="006E33C5" w:rsidRPr="002A2070">
        <w:rPr>
          <w:rFonts w:eastAsia="SimSun" w:cstheme="minorHAnsi"/>
          <w:lang w:eastAsia="en-US"/>
        </w:rPr>
        <w:t xml:space="preserve">random variables are generated </w:t>
      </w:r>
      <w:r w:rsidR="008451F3" w:rsidRPr="002A2070">
        <w:rPr>
          <w:rFonts w:eastAsia="SimSun" w:cstheme="minorHAnsi"/>
          <w:lang w:eastAsia="en-US"/>
        </w:rPr>
        <w:t>at each 1m</w:t>
      </w:r>
      <w:r w:rsidR="006A3826" w:rsidRPr="002A2070">
        <w:rPr>
          <w:rFonts w:eastAsia="SimSun" w:cstheme="minorHAnsi"/>
          <w:lang w:eastAsia="en-US"/>
        </w:rPr>
        <w:t>-</w:t>
      </w:r>
      <w:r w:rsidR="008451F3" w:rsidRPr="002A2070">
        <w:rPr>
          <w:rFonts w:eastAsia="SimSun" w:cstheme="minorHAnsi"/>
          <w:lang w:eastAsia="en-US"/>
        </w:rPr>
        <w:t>by</w:t>
      </w:r>
      <w:r w:rsidR="006A3826" w:rsidRPr="002A2070">
        <w:rPr>
          <w:rFonts w:eastAsia="SimSun" w:cstheme="minorHAnsi"/>
          <w:lang w:eastAsia="en-US"/>
        </w:rPr>
        <w:t>-</w:t>
      </w:r>
      <w:r w:rsidR="008451F3" w:rsidRPr="002A2070">
        <w:rPr>
          <w:rFonts w:eastAsia="SimSun" w:cstheme="minorHAnsi"/>
          <w:lang w:eastAsia="en-US"/>
        </w:rPr>
        <w:t xml:space="preserve">1m grid </w:t>
      </w:r>
      <w:r w:rsidR="006E33C5" w:rsidRPr="002A2070">
        <w:rPr>
          <w:rFonts w:eastAsia="SimSun" w:cstheme="minorHAnsi"/>
          <w:lang w:eastAsia="en-US"/>
        </w:rPr>
        <w:t xml:space="preserve">in </w:t>
      </w:r>
      <w:r w:rsidR="00283090" w:rsidRPr="002A2070">
        <w:rPr>
          <w:rFonts w:eastAsia="SimSun" w:cstheme="minorHAnsi"/>
          <w:lang w:eastAsia="en-US"/>
        </w:rPr>
        <w:t xml:space="preserve">the </w:t>
      </w:r>
      <w:r w:rsidR="006E33C5" w:rsidRPr="002A2070">
        <w:rPr>
          <w:rFonts w:eastAsia="SimSun" w:cstheme="minorHAnsi"/>
          <w:lang w:eastAsia="en-US"/>
        </w:rPr>
        <w:t>layout</w:t>
      </w:r>
      <w:r w:rsidR="00872BDE" w:rsidRPr="002A2070">
        <w:rPr>
          <w:rFonts w:eastAsia="SimSun" w:cstheme="minorHAnsi"/>
          <w:lang w:eastAsia="en-US"/>
        </w:rPr>
        <w:t xml:space="preserve">, </w:t>
      </w:r>
      <w:r w:rsidR="00283090" w:rsidRPr="002A2070">
        <w:rPr>
          <w:rFonts w:eastAsia="SimSun" w:cstheme="minorHAnsi"/>
          <w:lang w:eastAsia="en-US"/>
        </w:rPr>
        <w:t>resulting in</w:t>
      </w:r>
      <w:r w:rsidR="00021C26" w:rsidRPr="002A2070">
        <w:rPr>
          <w:rFonts w:eastAsia="SimSun" w:cstheme="minorHAnsi"/>
          <w:lang w:eastAsia="en-US"/>
        </w:rPr>
        <w:t xml:space="preserve"> a total of</w:t>
      </w:r>
      <w:r w:rsidR="005E35A5" w:rsidRPr="002A2070">
        <w:rPr>
          <w:rFonts w:eastAsia="SimSun" w:cstheme="minorHAnsi"/>
          <w:lang w:eastAsia="en-US"/>
        </w:rPr>
        <w:t xml:space="preserve"> 120-by-60 samples of random vari</w:t>
      </w:r>
      <w:r w:rsidR="000E40C6" w:rsidRPr="002A2070">
        <w:rPr>
          <w:rFonts w:eastAsia="SimSun" w:cstheme="minorHAnsi"/>
          <w:lang w:eastAsia="en-US"/>
        </w:rPr>
        <w:t>ables</w:t>
      </w:r>
      <w:r w:rsidR="005E35A5" w:rsidRPr="002A2070">
        <w:rPr>
          <w:rFonts w:eastAsia="SimSun" w:cstheme="minorHAnsi"/>
          <w:lang w:eastAsia="en-US"/>
        </w:rPr>
        <w:t xml:space="preserve"> cap</w:t>
      </w:r>
      <w:r w:rsidR="0059282E" w:rsidRPr="002A2070">
        <w:rPr>
          <w:rFonts w:eastAsia="SimSun" w:cstheme="minorHAnsi"/>
          <w:lang w:eastAsia="en-US"/>
        </w:rPr>
        <w:t>tured in each plot.</w:t>
      </w:r>
    </w:p>
    <w:p w14:paraId="118332FB" w14:textId="2D7CB507" w:rsidR="00FF5D1B" w:rsidRDefault="000B3D9B" w:rsidP="000B3D9B">
      <w:pPr>
        <w:jc w:val="center"/>
        <w:rPr>
          <w:rFonts w:ascii="Times New Roman" w:eastAsia="SimSun" w:hAnsi="Times New Roman" w:cs="Times New Roman"/>
          <w:szCs w:val="20"/>
          <w:lang w:eastAsia="en-US"/>
        </w:rPr>
      </w:pPr>
      <w:r>
        <w:rPr>
          <w:rFonts w:ascii="Times New Roman" w:eastAsia="SimSun" w:hAnsi="Times New Roman" w:cs="Times New Roman"/>
          <w:noProof/>
          <w:szCs w:val="20"/>
          <w:lang w:eastAsia="en-US"/>
        </w:rPr>
        <w:drawing>
          <wp:inline distT="0" distB="0" distL="0" distR="0" wp14:anchorId="0C561B22" wp14:editId="12594B3F">
            <wp:extent cx="3472674" cy="28557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2989" cy="2913564"/>
                    </a:xfrm>
                    <a:prstGeom prst="rect">
                      <a:avLst/>
                    </a:prstGeom>
                    <a:noFill/>
                    <a:ln>
                      <a:noFill/>
                    </a:ln>
                  </pic:spPr>
                </pic:pic>
              </a:graphicData>
            </a:graphic>
          </wp:inline>
        </w:drawing>
      </w:r>
    </w:p>
    <w:p w14:paraId="41955258" w14:textId="7D6837D5" w:rsidR="00761F82" w:rsidRPr="002A2070" w:rsidRDefault="00F9148D" w:rsidP="002A2070">
      <w:pPr>
        <w:pStyle w:val="Caption"/>
        <w:jc w:val="center"/>
        <w:rPr>
          <w:rFonts w:eastAsia="SimSun" w:cstheme="minorHAnsi"/>
          <w:b w:val="0"/>
          <w:i/>
          <w:color w:val="auto"/>
          <w:sz w:val="22"/>
          <w:szCs w:val="22"/>
          <w:lang w:eastAsia="en-US"/>
        </w:rPr>
      </w:pPr>
      <w:bookmarkStart w:id="10" w:name="_Ref163126805"/>
      <w:r w:rsidRPr="002A2070">
        <w:rPr>
          <w:rFonts w:cstheme="minorHAnsi"/>
          <w:sz w:val="22"/>
          <w:szCs w:val="22"/>
        </w:rPr>
        <w:t xml:space="preserve">Figure </w:t>
      </w:r>
      <w:r w:rsidRPr="002A2070">
        <w:rPr>
          <w:rFonts w:cstheme="minorHAnsi"/>
          <w:sz w:val="22"/>
          <w:szCs w:val="22"/>
        </w:rPr>
        <w:fldChar w:fldCharType="begin"/>
      </w:r>
      <w:r w:rsidRPr="002A2070">
        <w:rPr>
          <w:rFonts w:cstheme="minorHAnsi"/>
          <w:sz w:val="22"/>
          <w:szCs w:val="22"/>
        </w:rPr>
        <w:instrText xml:space="preserve"> SEQ Figure \* ARABIC </w:instrText>
      </w:r>
      <w:r w:rsidRPr="002A2070">
        <w:rPr>
          <w:rFonts w:cstheme="minorHAnsi"/>
          <w:sz w:val="22"/>
          <w:szCs w:val="22"/>
        </w:rPr>
        <w:fldChar w:fldCharType="separate"/>
      </w:r>
      <w:r w:rsidR="009D3515">
        <w:rPr>
          <w:rFonts w:cstheme="minorHAnsi"/>
          <w:noProof/>
          <w:sz w:val="22"/>
          <w:szCs w:val="22"/>
        </w:rPr>
        <w:t>3</w:t>
      </w:r>
      <w:r w:rsidRPr="002A2070">
        <w:rPr>
          <w:rFonts w:cstheme="minorHAnsi"/>
          <w:sz w:val="22"/>
          <w:szCs w:val="22"/>
        </w:rPr>
        <w:fldChar w:fldCharType="end"/>
      </w:r>
      <w:bookmarkEnd w:id="10"/>
      <w:r w:rsidRPr="002A2070">
        <w:rPr>
          <w:rFonts w:cstheme="minorHAnsi"/>
          <w:sz w:val="22"/>
          <w:szCs w:val="22"/>
        </w:rPr>
        <w:t>:</w:t>
      </w:r>
      <w:r w:rsidR="00263F78" w:rsidRPr="002A2070">
        <w:rPr>
          <w:rFonts w:cstheme="minorHAnsi"/>
          <w:sz w:val="22"/>
          <w:szCs w:val="22"/>
        </w:rPr>
        <w:t xml:space="preserve"> </w:t>
      </w:r>
      <w:r w:rsidR="00115CB8" w:rsidRPr="002A2070">
        <w:rPr>
          <w:rFonts w:eastAsia="SimSun" w:cstheme="minorHAnsi"/>
          <w:color w:val="auto"/>
          <w:sz w:val="22"/>
          <w:szCs w:val="22"/>
          <w:lang w:eastAsia="en-US"/>
        </w:rPr>
        <w:t xml:space="preserve">a set of </w:t>
      </w:r>
      <w:r w:rsidR="00B919D8" w:rsidRPr="002A2070">
        <w:rPr>
          <w:rFonts w:eastAsia="SimSun" w:cstheme="minorHAnsi"/>
          <w:color w:val="auto"/>
          <w:sz w:val="22"/>
          <w:szCs w:val="22"/>
          <w:lang w:eastAsia="en-US"/>
        </w:rPr>
        <w:t xml:space="preserve">Gaussian distributed </w:t>
      </w:r>
      <m:oMath>
        <m:r>
          <m:rPr>
            <m:scr m:val="script"/>
            <m:sty m:val="bi"/>
          </m:rPr>
          <w:rPr>
            <w:rFonts w:ascii="Cambria Math" w:eastAsia="SimSun" w:hAnsi="Cambria Math" w:cstheme="minorHAnsi"/>
            <w:color w:val="auto"/>
            <w:sz w:val="22"/>
            <w:szCs w:val="22"/>
            <w:lang w:eastAsia="en-US"/>
          </w:rPr>
          <m:t>N(</m:t>
        </m:r>
        <m:r>
          <m:rPr>
            <m:sty m:val="bi"/>
          </m:rPr>
          <w:rPr>
            <w:rFonts w:ascii="Cambria Math" w:eastAsia="SimSun" w:hAnsi="Cambria Math" w:cstheme="minorHAnsi"/>
            <w:color w:val="auto"/>
            <w:sz w:val="22"/>
            <w:szCs w:val="22"/>
            <w:lang w:eastAsia="en-US"/>
          </w:rPr>
          <m:t>0, 1)</m:t>
        </m:r>
      </m:oMath>
      <w:r w:rsidR="00B919D8" w:rsidRPr="002A2070">
        <w:rPr>
          <w:rFonts w:eastAsia="SimSun" w:cstheme="minorHAnsi"/>
          <w:color w:val="auto"/>
          <w:sz w:val="22"/>
          <w:szCs w:val="22"/>
          <w:lang w:eastAsia="en-US"/>
        </w:rPr>
        <w:t xml:space="preserve"> </w:t>
      </w:r>
      <w:r w:rsidR="00115CB8" w:rsidRPr="002A2070">
        <w:rPr>
          <w:rFonts w:eastAsia="SimSun" w:cstheme="minorHAnsi"/>
          <w:color w:val="auto"/>
          <w:sz w:val="22"/>
          <w:szCs w:val="22"/>
          <w:lang w:eastAsia="en-US"/>
        </w:rPr>
        <w:t>random variables</w:t>
      </w:r>
      <w:r w:rsidR="00BE7A1E" w:rsidRPr="002A2070">
        <w:rPr>
          <w:rFonts w:eastAsia="SimSun" w:cstheme="minorHAnsi"/>
          <w:color w:val="auto"/>
          <w:sz w:val="22"/>
          <w:szCs w:val="22"/>
          <w:lang w:eastAsia="en-US"/>
        </w:rPr>
        <w:t xml:space="preserve"> </w:t>
      </w:r>
      <m:oMath>
        <m:r>
          <m:rPr>
            <m:sty m:val="bi"/>
          </m:rPr>
          <w:rPr>
            <w:rFonts w:ascii="Cambria Math" w:eastAsia="SimSun" w:hAnsi="Cambria Math" w:cstheme="minorHAnsi"/>
            <w:color w:val="auto"/>
            <w:sz w:val="22"/>
            <w:szCs w:val="22"/>
            <w:lang w:eastAsia="en-US"/>
          </w:rPr>
          <m:t>Σ</m:t>
        </m:r>
      </m:oMath>
      <w:r w:rsidR="00115CB8" w:rsidRPr="002A2070">
        <w:rPr>
          <w:rFonts w:eastAsia="SimSun" w:cstheme="minorHAnsi"/>
          <w:color w:val="auto"/>
          <w:sz w:val="22"/>
          <w:szCs w:val="22"/>
          <w:lang w:eastAsia="en-US"/>
        </w:rPr>
        <w:t xml:space="preserve"> generated with</w:t>
      </w:r>
      <w:r w:rsidR="00BE7A1E" w:rsidRPr="002A2070">
        <w:rPr>
          <w:rFonts w:eastAsia="SimSun" w:cstheme="minorHAnsi"/>
          <w:color w:val="auto"/>
          <w:sz w:val="22"/>
          <w:szCs w:val="22"/>
          <w:lang w:eastAsia="en-US"/>
        </w:rPr>
        <w:t xml:space="preserve"> </w:t>
      </w:r>
      <w:r w:rsidR="00115CB8" w:rsidRPr="002A2070">
        <w:rPr>
          <w:rFonts w:eastAsia="SimSun" w:cstheme="minorHAnsi"/>
          <w:color w:val="auto"/>
          <w:sz w:val="22"/>
          <w:szCs w:val="22"/>
          <w:lang w:eastAsia="en-US"/>
        </w:rPr>
        <w:t>/</w:t>
      </w:r>
      <w:r w:rsidR="00BE7A1E" w:rsidRPr="002A2070">
        <w:rPr>
          <w:rFonts w:eastAsia="SimSun" w:cstheme="minorHAnsi"/>
          <w:color w:val="auto"/>
          <w:sz w:val="22"/>
          <w:szCs w:val="22"/>
          <w:lang w:eastAsia="en-US"/>
        </w:rPr>
        <w:t xml:space="preserve"> </w:t>
      </w:r>
      <w:r w:rsidR="00115CB8" w:rsidRPr="002A2070">
        <w:rPr>
          <w:rFonts w:eastAsia="SimSun" w:cstheme="minorHAnsi"/>
          <w:color w:val="auto"/>
          <w:sz w:val="22"/>
          <w:szCs w:val="22"/>
          <w:lang w:eastAsia="en-US"/>
        </w:rPr>
        <w:t>without spatial</w:t>
      </w:r>
      <w:r w:rsidR="00BE7A1E" w:rsidRPr="002A2070">
        <w:rPr>
          <w:rFonts w:eastAsia="SimSun" w:cstheme="minorHAnsi"/>
          <w:color w:val="auto"/>
          <w:sz w:val="22"/>
          <w:szCs w:val="22"/>
          <w:lang w:eastAsia="en-US"/>
        </w:rPr>
        <w:t xml:space="preserve"> correlation</w:t>
      </w:r>
      <w:r w:rsidR="00115CB8" w:rsidRPr="002A2070">
        <w:rPr>
          <w:rFonts w:eastAsia="SimSun" w:cstheme="minorHAnsi"/>
          <w:color w:val="auto"/>
          <w:sz w:val="22"/>
          <w:szCs w:val="22"/>
          <w:lang w:eastAsia="en-US"/>
        </w:rPr>
        <w:t>.</w:t>
      </w:r>
      <w:r w:rsidR="00056CD3" w:rsidRPr="002A2070">
        <w:rPr>
          <w:rFonts w:eastAsia="SimSun" w:cstheme="minorHAnsi"/>
          <w:color w:val="auto"/>
          <w:sz w:val="22"/>
          <w:szCs w:val="22"/>
          <w:lang w:eastAsia="en-US"/>
        </w:rPr>
        <w:t xml:space="preserve"> </w:t>
      </w:r>
      <w:r w:rsidR="001E75D0" w:rsidRPr="002A2070">
        <w:rPr>
          <w:rFonts w:eastAsia="SimSun" w:cstheme="minorHAnsi"/>
          <w:color w:val="auto"/>
          <w:sz w:val="22"/>
          <w:szCs w:val="22"/>
          <w:lang w:eastAsia="en-US"/>
        </w:rPr>
        <w:t xml:space="preserve">Each of the colored grid has size of </w:t>
      </w:r>
      <m:oMath>
        <m:r>
          <m:rPr>
            <m:sty m:val="bi"/>
          </m:rPr>
          <w:rPr>
            <w:rFonts w:ascii="Cambria Math" w:eastAsia="SimSun" w:hAnsi="Cambria Math" w:cstheme="minorHAnsi"/>
            <w:color w:val="auto"/>
            <w:sz w:val="22"/>
            <w:szCs w:val="22"/>
            <w:lang w:eastAsia="en-US"/>
          </w:rPr>
          <m:t xml:space="preserve">1 </m:t>
        </m:r>
        <m:sSup>
          <m:sSupPr>
            <m:ctrlPr>
              <w:rPr>
                <w:rFonts w:ascii="Cambria Math" w:eastAsia="SimSun" w:hAnsi="Cambria Math" w:cstheme="minorHAnsi"/>
                <w:color w:val="auto"/>
                <w:sz w:val="22"/>
                <w:szCs w:val="22"/>
                <w:lang w:eastAsia="en-US"/>
              </w:rPr>
            </m:ctrlPr>
          </m:sSupPr>
          <m:e>
            <m:r>
              <m:rPr>
                <m:sty m:val="bi"/>
              </m:rPr>
              <w:rPr>
                <w:rFonts w:ascii="Cambria Math" w:eastAsia="SimSun" w:hAnsi="Cambria Math" w:cstheme="minorHAnsi"/>
                <w:color w:val="auto"/>
                <w:sz w:val="22"/>
                <w:szCs w:val="22"/>
                <w:lang w:eastAsia="en-US"/>
              </w:rPr>
              <m:t>m</m:t>
            </m:r>
          </m:e>
          <m:sup>
            <m:r>
              <m:rPr>
                <m:sty m:val="bi"/>
              </m:rPr>
              <w:rPr>
                <w:rFonts w:ascii="Cambria Math" w:eastAsia="SimSun" w:hAnsi="Cambria Math" w:cstheme="minorHAnsi"/>
                <w:color w:val="auto"/>
                <w:sz w:val="22"/>
                <w:szCs w:val="22"/>
                <w:lang w:eastAsia="en-US"/>
              </w:rPr>
              <m:t>2</m:t>
            </m:r>
          </m:sup>
        </m:sSup>
      </m:oMath>
      <w:r w:rsidR="00A96943" w:rsidRPr="002A2070">
        <w:rPr>
          <w:rFonts w:eastAsia="SimSun" w:cstheme="minorHAnsi"/>
          <w:color w:val="auto"/>
          <w:sz w:val="22"/>
          <w:szCs w:val="22"/>
          <w:lang w:eastAsia="en-US"/>
        </w:rPr>
        <w:t>.</w:t>
      </w:r>
    </w:p>
    <w:p w14:paraId="0FCC68B9" w14:textId="07279E5D" w:rsidR="000B01E1" w:rsidRPr="002A2070" w:rsidRDefault="00E545AF" w:rsidP="00E34BF2">
      <w:pPr>
        <w:jc w:val="both"/>
        <w:rPr>
          <w:rFonts w:eastAsia="SimSun" w:cstheme="minorHAnsi"/>
          <w:lang w:eastAsia="en-US"/>
        </w:rPr>
      </w:pPr>
      <w:r w:rsidRPr="002A2070">
        <w:rPr>
          <w:rFonts w:eastAsia="SimSun" w:cstheme="minorHAnsi"/>
          <w:lang w:eastAsia="en-US"/>
        </w:rPr>
        <w:t xml:space="preserve">Based on this simulation, </w:t>
      </w:r>
      <w:r w:rsidR="001D78D1" w:rsidRPr="002A2070">
        <w:rPr>
          <w:rFonts w:eastAsia="SimSun" w:cstheme="minorHAnsi"/>
          <w:lang w:eastAsia="en-US"/>
        </w:rPr>
        <w:t>we can observe a different random variables distribution</w:t>
      </w:r>
      <w:r w:rsidR="004A3017" w:rsidRPr="002A2070">
        <w:rPr>
          <w:rFonts w:eastAsia="SimSun" w:cstheme="minorHAnsi"/>
          <w:lang w:eastAsia="en-US"/>
        </w:rPr>
        <w:t xml:space="preserve"> across the space</w:t>
      </w:r>
      <w:r w:rsidR="00B70D81" w:rsidRPr="002A2070">
        <w:rPr>
          <w:rFonts w:eastAsia="SimSun" w:cstheme="minorHAnsi"/>
          <w:lang w:eastAsia="en-US"/>
        </w:rPr>
        <w:t>.</w:t>
      </w:r>
      <w:r w:rsidR="001D78D1" w:rsidRPr="002A2070">
        <w:rPr>
          <w:rFonts w:eastAsia="SimSun" w:cstheme="minorHAnsi"/>
          <w:lang w:eastAsia="en-US"/>
        </w:rPr>
        <w:t xml:space="preserve"> </w:t>
      </w:r>
      <w:r w:rsidR="00B70D81" w:rsidRPr="002A2070">
        <w:rPr>
          <w:rFonts w:eastAsia="SimSun" w:cstheme="minorHAnsi"/>
          <w:lang w:eastAsia="en-US"/>
        </w:rPr>
        <w:t xml:space="preserve">In the </w:t>
      </w:r>
      <w:r w:rsidR="00574F21" w:rsidRPr="002A2070">
        <w:rPr>
          <w:rFonts w:eastAsia="SimSun" w:cstheme="minorHAnsi"/>
          <w:lang w:eastAsia="en-US"/>
        </w:rPr>
        <w:t>upper</w:t>
      </w:r>
      <w:r w:rsidR="00B70D81" w:rsidRPr="002A2070">
        <w:rPr>
          <w:rFonts w:eastAsia="SimSun" w:cstheme="minorHAnsi"/>
          <w:lang w:eastAsia="en-US"/>
        </w:rPr>
        <w:t xml:space="preserve"> </w:t>
      </w:r>
      <w:r w:rsidR="00F05742" w:rsidRPr="002A2070">
        <w:rPr>
          <w:rFonts w:eastAsia="SimSun" w:cstheme="minorHAnsi"/>
          <w:lang w:eastAsia="en-US"/>
        </w:rPr>
        <w:t>plot</w:t>
      </w:r>
      <w:r w:rsidR="00B8109C" w:rsidRPr="002A2070">
        <w:rPr>
          <w:rFonts w:eastAsia="SimSun" w:cstheme="minorHAnsi"/>
          <w:lang w:eastAsia="en-US"/>
        </w:rPr>
        <w:t>,</w:t>
      </w:r>
      <w:r w:rsidR="00B70D81" w:rsidRPr="002A2070">
        <w:rPr>
          <w:rFonts w:eastAsia="SimSun" w:cstheme="minorHAnsi"/>
          <w:lang w:eastAsia="en-US"/>
        </w:rPr>
        <w:t xml:space="preserve"> where spatial consistency is </w:t>
      </w:r>
      <w:r w:rsidR="00B8109C" w:rsidRPr="002A2070">
        <w:rPr>
          <w:rFonts w:eastAsia="SimSun" w:cstheme="minorHAnsi"/>
          <w:lang w:eastAsia="en-US"/>
        </w:rPr>
        <w:t>applied</w:t>
      </w:r>
      <w:r w:rsidR="001C76D7" w:rsidRPr="002A2070">
        <w:rPr>
          <w:rFonts w:eastAsia="SimSun" w:cstheme="minorHAnsi"/>
          <w:lang w:eastAsia="en-US"/>
        </w:rPr>
        <w:t>, the random variables evolve smoothly</w:t>
      </w:r>
      <w:r w:rsidR="00B70D81" w:rsidRPr="002A2070">
        <w:rPr>
          <w:rFonts w:eastAsia="SimSun" w:cstheme="minorHAnsi"/>
          <w:lang w:eastAsia="en-US"/>
        </w:rPr>
        <w:t xml:space="preserve">. </w:t>
      </w:r>
      <w:r w:rsidR="009525AE" w:rsidRPr="002A2070">
        <w:rPr>
          <w:rFonts w:eastAsia="SimSun" w:cstheme="minorHAnsi"/>
          <w:lang w:eastAsia="en-US"/>
        </w:rPr>
        <w:t xml:space="preserve">This </w:t>
      </w:r>
      <w:r w:rsidR="00574F21" w:rsidRPr="002A2070">
        <w:rPr>
          <w:rFonts w:eastAsia="SimSun" w:cstheme="minorHAnsi"/>
          <w:lang w:eastAsia="en-US"/>
        </w:rPr>
        <w:t>guarantees</w:t>
      </w:r>
      <w:r w:rsidR="009525AE" w:rsidRPr="002A2070">
        <w:rPr>
          <w:rFonts w:eastAsia="SimSun" w:cstheme="minorHAnsi"/>
          <w:lang w:eastAsia="en-US"/>
        </w:rPr>
        <w:t xml:space="preserve"> </w:t>
      </w:r>
      <w:r w:rsidR="00574F21" w:rsidRPr="002A2070">
        <w:rPr>
          <w:rFonts w:eastAsia="SimSun" w:cstheme="minorHAnsi"/>
          <w:lang w:eastAsia="en-US"/>
        </w:rPr>
        <w:t>two</w:t>
      </w:r>
      <w:r w:rsidR="009525AE" w:rsidRPr="002A2070">
        <w:rPr>
          <w:rFonts w:eastAsia="SimSun" w:cstheme="minorHAnsi"/>
          <w:lang w:eastAsia="en-US"/>
        </w:rPr>
        <w:t xml:space="preserve"> </w:t>
      </w:r>
      <w:r w:rsidR="00574F21" w:rsidRPr="002A2070">
        <w:rPr>
          <w:rFonts w:eastAsia="SimSun" w:cstheme="minorHAnsi"/>
          <w:lang w:eastAsia="en-US"/>
        </w:rPr>
        <w:t xml:space="preserve">similar channel coefficients </w:t>
      </w:r>
      <w:r w:rsidR="0095612E" w:rsidRPr="002A2070">
        <w:rPr>
          <w:rFonts w:eastAsia="SimSun" w:cstheme="minorHAnsi"/>
          <w:lang w:eastAsia="en-US"/>
        </w:rPr>
        <w:t xml:space="preserve">can </w:t>
      </w:r>
      <w:r w:rsidR="00574F21" w:rsidRPr="002A2070">
        <w:rPr>
          <w:rFonts w:eastAsia="SimSun" w:cstheme="minorHAnsi"/>
          <w:lang w:eastAsia="en-US"/>
        </w:rPr>
        <w:t xml:space="preserve">be </w:t>
      </w:r>
      <w:r w:rsidR="001D4797" w:rsidRPr="002A2070">
        <w:rPr>
          <w:rFonts w:eastAsia="SimSun" w:cstheme="minorHAnsi"/>
          <w:lang w:eastAsia="en-US"/>
        </w:rPr>
        <w:t xml:space="preserve">observed at two spatially close </w:t>
      </w:r>
      <w:r w:rsidR="00574F21" w:rsidRPr="002A2070">
        <w:rPr>
          <w:rFonts w:eastAsia="SimSun" w:cstheme="minorHAnsi"/>
          <w:lang w:eastAsia="en-US"/>
        </w:rPr>
        <w:t>UEs.</w:t>
      </w:r>
      <w:r w:rsidR="00185F12" w:rsidRPr="002A2070">
        <w:rPr>
          <w:rFonts w:eastAsia="SimSun" w:cstheme="minorHAnsi"/>
          <w:lang w:eastAsia="en-US"/>
        </w:rPr>
        <w:t xml:space="preserve"> </w:t>
      </w:r>
      <w:r w:rsidR="00C94B4B">
        <w:rPr>
          <w:rFonts w:eastAsia="SimSun" w:cstheme="minorHAnsi"/>
          <w:lang w:eastAsia="en-US"/>
        </w:rPr>
        <w:pgNum/>
      </w:r>
      <w:r w:rsidR="00C94B4B">
        <w:rPr>
          <w:rFonts w:eastAsia="SimSun" w:cstheme="minorHAnsi"/>
          <w:lang w:eastAsia="en-US"/>
        </w:rPr>
        <w:t>his</w:t>
      </w:r>
      <w:r w:rsidR="008C398B" w:rsidRPr="002A2070">
        <w:rPr>
          <w:rFonts w:eastAsia="SimSun" w:cstheme="minorHAnsi"/>
          <w:lang w:eastAsia="en-US"/>
        </w:rPr>
        <w:t xml:space="preserve"> </w:t>
      </w:r>
      <w:r w:rsidR="008C398B">
        <w:rPr>
          <w:rFonts w:eastAsia="SimSun" w:cstheme="minorHAnsi"/>
          <w:lang w:eastAsia="en-US"/>
        </w:rPr>
        <w:t>spatial consistency</w:t>
      </w:r>
      <w:r w:rsidR="00915C61">
        <w:rPr>
          <w:rFonts w:eastAsia="SimSun" w:cstheme="minorHAnsi"/>
          <w:lang w:eastAsia="en-US"/>
        </w:rPr>
        <w:t xml:space="preserve"> </w:t>
      </w:r>
      <w:r w:rsidR="00915C61" w:rsidRPr="002A2070">
        <w:rPr>
          <w:rFonts w:eastAsia="SimSun" w:cstheme="minorHAnsi"/>
          <w:lang w:eastAsia="en-US"/>
        </w:rPr>
        <w:t xml:space="preserve">feature benefit </w:t>
      </w:r>
      <w:r w:rsidR="001E3874" w:rsidRPr="002A2070">
        <w:rPr>
          <w:rFonts w:eastAsia="SimSun" w:cstheme="minorHAnsi"/>
          <w:lang w:eastAsia="en-US"/>
        </w:rPr>
        <w:t>not only</w:t>
      </w:r>
      <w:r w:rsidR="00915C61" w:rsidRPr="002A2070">
        <w:rPr>
          <w:rFonts w:eastAsia="SimSun" w:cstheme="minorHAnsi"/>
          <w:lang w:eastAsia="en-US"/>
        </w:rPr>
        <w:t xml:space="preserve"> </w:t>
      </w:r>
      <w:r w:rsidR="00C94B4B">
        <w:rPr>
          <w:rFonts w:eastAsia="SimSun" w:cstheme="minorHAnsi"/>
          <w:lang w:eastAsia="en-US"/>
        </w:rPr>
        <w:t xml:space="preserve">the </w:t>
      </w:r>
      <w:r w:rsidR="00D21044" w:rsidRPr="002A2070">
        <w:rPr>
          <w:rFonts w:eastAsia="SimSun" w:cstheme="minorHAnsi"/>
          <w:lang w:eastAsia="en-US"/>
        </w:rPr>
        <w:t>scenario</w:t>
      </w:r>
      <w:r w:rsidR="00915C61" w:rsidRPr="002A2070">
        <w:rPr>
          <w:rFonts w:eastAsia="SimSun" w:cstheme="minorHAnsi"/>
          <w:lang w:eastAsia="en-US"/>
        </w:rPr>
        <w:t xml:space="preserve"> </w:t>
      </w:r>
      <w:r w:rsidR="0095612E" w:rsidRPr="002A2070">
        <w:rPr>
          <w:rFonts w:eastAsia="SimSun" w:cstheme="minorHAnsi"/>
          <w:lang w:eastAsia="en-US"/>
        </w:rPr>
        <w:t>where</w:t>
      </w:r>
      <w:r w:rsidR="00915C61" w:rsidRPr="002A2070">
        <w:rPr>
          <w:rFonts w:eastAsia="SimSun" w:cstheme="minorHAnsi"/>
          <w:lang w:eastAsia="en-US"/>
        </w:rPr>
        <w:t xml:space="preserve"> </w:t>
      </w:r>
      <w:r w:rsidR="00406299" w:rsidRPr="002A2070">
        <w:rPr>
          <w:rFonts w:eastAsia="SimSun" w:cstheme="minorHAnsi"/>
          <w:lang w:eastAsia="en-US"/>
        </w:rPr>
        <w:t>two separate UEs are close to</w:t>
      </w:r>
      <w:r w:rsidR="00962D1D" w:rsidRPr="002A2070">
        <w:rPr>
          <w:rFonts w:eastAsia="SimSun" w:cstheme="minorHAnsi"/>
          <w:lang w:eastAsia="en-US"/>
        </w:rPr>
        <w:t xml:space="preserve"> each other</w:t>
      </w:r>
      <w:r w:rsidR="00406299" w:rsidRPr="002A2070">
        <w:rPr>
          <w:rFonts w:eastAsia="SimSun" w:cstheme="minorHAnsi"/>
          <w:lang w:eastAsia="en-US"/>
        </w:rPr>
        <w:t xml:space="preserve"> </w:t>
      </w:r>
      <w:r w:rsidR="001E3874" w:rsidRPr="002A2070">
        <w:rPr>
          <w:rFonts w:eastAsia="SimSun" w:cstheme="minorHAnsi"/>
          <w:lang w:eastAsia="en-US"/>
        </w:rPr>
        <w:t>but also</w:t>
      </w:r>
      <w:r w:rsidR="00406299" w:rsidRPr="002A2070">
        <w:rPr>
          <w:rFonts w:eastAsia="SimSun" w:cstheme="minorHAnsi"/>
          <w:lang w:eastAsia="en-US"/>
        </w:rPr>
        <w:t xml:space="preserve"> </w:t>
      </w:r>
      <w:r w:rsidR="00D21044" w:rsidRPr="002A2070">
        <w:rPr>
          <w:rFonts w:eastAsia="SimSun" w:cstheme="minorHAnsi"/>
          <w:lang w:eastAsia="en-US"/>
        </w:rPr>
        <w:t xml:space="preserve">scenarios involving </w:t>
      </w:r>
      <w:r w:rsidR="00B740E6" w:rsidRPr="002A2070">
        <w:rPr>
          <w:rFonts w:eastAsia="SimSun" w:cstheme="minorHAnsi"/>
          <w:lang w:eastAsia="en-US"/>
        </w:rPr>
        <w:t xml:space="preserve">a single </w:t>
      </w:r>
      <w:r w:rsidR="00D21044" w:rsidRPr="002A2070">
        <w:rPr>
          <w:rFonts w:eastAsia="SimSun" w:cstheme="minorHAnsi"/>
          <w:lang w:eastAsia="en-US"/>
        </w:rPr>
        <w:t xml:space="preserve">moving </w:t>
      </w:r>
      <w:r w:rsidR="00B740E6" w:rsidRPr="002A2070">
        <w:rPr>
          <w:rFonts w:eastAsia="SimSun" w:cstheme="minorHAnsi"/>
          <w:lang w:eastAsia="en-US"/>
        </w:rPr>
        <w:t xml:space="preserve">UE. </w:t>
      </w:r>
      <w:r w:rsidR="008E2A0D" w:rsidRPr="002A2070">
        <w:rPr>
          <w:rFonts w:eastAsia="SimSun" w:cstheme="minorHAnsi"/>
          <w:lang w:eastAsia="en-US"/>
        </w:rPr>
        <w:t xml:space="preserve">This is because a moving UE can be </w:t>
      </w:r>
      <w:r w:rsidR="00B1554E" w:rsidRPr="002A2070">
        <w:rPr>
          <w:rFonts w:eastAsia="SimSun" w:cstheme="minorHAnsi"/>
          <w:lang w:eastAsia="en-US"/>
        </w:rPr>
        <w:t xml:space="preserve">modeled as multiple </w:t>
      </w:r>
      <w:r w:rsidR="00724F39" w:rsidRPr="002A2070">
        <w:rPr>
          <w:rFonts w:eastAsia="SimSun" w:cstheme="minorHAnsi"/>
          <w:lang w:eastAsia="en-US"/>
        </w:rPr>
        <w:t>correlated channel realization</w:t>
      </w:r>
      <w:r w:rsidR="001E3874" w:rsidRPr="002A2070">
        <w:rPr>
          <w:rFonts w:eastAsia="SimSun" w:cstheme="minorHAnsi"/>
          <w:lang w:eastAsia="en-US"/>
        </w:rPr>
        <w:t>s</w:t>
      </w:r>
      <w:r w:rsidR="00724F39" w:rsidRPr="002A2070">
        <w:rPr>
          <w:rFonts w:eastAsia="SimSun" w:cstheme="minorHAnsi"/>
          <w:lang w:eastAsia="en-US"/>
        </w:rPr>
        <w:t xml:space="preserve"> </w:t>
      </w:r>
      <w:r w:rsidR="00B70E9E" w:rsidRPr="002A2070">
        <w:rPr>
          <w:rFonts w:eastAsia="SimSun" w:cstheme="minorHAnsi"/>
          <w:lang w:eastAsia="en-US"/>
        </w:rPr>
        <w:t xml:space="preserve">at different </w:t>
      </w:r>
      <w:r w:rsidR="006C7C6A" w:rsidRPr="002A2070">
        <w:rPr>
          <w:rFonts w:eastAsia="SimSun" w:cstheme="minorHAnsi"/>
          <w:lang w:eastAsia="en-US"/>
        </w:rPr>
        <w:t xml:space="preserve">location along </w:t>
      </w:r>
      <w:r w:rsidR="00D21044" w:rsidRPr="002A2070">
        <w:rPr>
          <w:rFonts w:eastAsia="SimSun" w:cstheme="minorHAnsi"/>
          <w:lang w:eastAsia="en-US"/>
        </w:rPr>
        <w:t xml:space="preserve">its </w:t>
      </w:r>
      <w:r w:rsidR="006C7C6A" w:rsidRPr="002A2070">
        <w:rPr>
          <w:rFonts w:eastAsia="SimSun" w:cstheme="minorHAnsi"/>
          <w:lang w:eastAsia="en-US"/>
        </w:rPr>
        <w:t>trajectory</w:t>
      </w:r>
      <w:r w:rsidR="00724F39" w:rsidRPr="002A2070">
        <w:rPr>
          <w:rFonts w:eastAsia="SimSun" w:cstheme="minorHAnsi"/>
          <w:lang w:eastAsia="en-US"/>
        </w:rPr>
        <w:t>.</w:t>
      </w:r>
      <w:r w:rsidR="00406299" w:rsidRPr="002A2070">
        <w:rPr>
          <w:rFonts w:eastAsia="SimSun" w:cstheme="minorHAnsi"/>
          <w:lang w:eastAsia="en-US"/>
        </w:rPr>
        <w:t xml:space="preserve"> </w:t>
      </w:r>
      <w:r w:rsidR="00574F21" w:rsidRPr="002A2070">
        <w:rPr>
          <w:rFonts w:eastAsia="SimSun" w:cstheme="minorHAnsi"/>
          <w:lang w:eastAsia="en-US"/>
        </w:rPr>
        <w:t xml:space="preserve"> </w:t>
      </w:r>
      <w:r w:rsidR="001E3874" w:rsidRPr="002A2070">
        <w:rPr>
          <w:rFonts w:eastAsia="SimSun" w:cstheme="minorHAnsi"/>
          <w:lang w:eastAsia="en-US"/>
        </w:rPr>
        <w:t xml:space="preserve">In </w:t>
      </w:r>
      <w:r w:rsidR="008C398B" w:rsidRPr="002A2070">
        <w:rPr>
          <w:rFonts w:eastAsia="SimSun" w:cstheme="minorHAnsi"/>
          <w:lang w:eastAsia="en-US"/>
        </w:rPr>
        <w:t>contra</w:t>
      </w:r>
      <w:r w:rsidR="008C398B">
        <w:rPr>
          <w:rFonts w:eastAsia="SimSun" w:cstheme="minorHAnsi"/>
          <w:lang w:eastAsia="en-US"/>
        </w:rPr>
        <w:t>s</w:t>
      </w:r>
      <w:r w:rsidR="008C398B" w:rsidRPr="002A2070">
        <w:rPr>
          <w:rFonts w:eastAsia="SimSun" w:cstheme="minorHAnsi"/>
          <w:lang w:eastAsia="en-US"/>
        </w:rPr>
        <w:t>t</w:t>
      </w:r>
      <w:r w:rsidR="00F05742" w:rsidRPr="002A2070">
        <w:rPr>
          <w:rFonts w:eastAsia="SimSun" w:cstheme="minorHAnsi"/>
          <w:lang w:eastAsia="en-US"/>
        </w:rPr>
        <w:t xml:space="preserve">, lower plot shows </w:t>
      </w:r>
      <w:r w:rsidR="00875B9E" w:rsidRPr="002A2070">
        <w:rPr>
          <w:rFonts w:eastAsia="SimSun" w:cstheme="minorHAnsi"/>
          <w:lang w:eastAsia="en-US"/>
        </w:rPr>
        <w:t>rapid change</w:t>
      </w:r>
      <w:r w:rsidR="009F2CB2" w:rsidRPr="002A2070">
        <w:rPr>
          <w:rFonts w:eastAsia="SimSun" w:cstheme="minorHAnsi"/>
          <w:lang w:eastAsia="en-US"/>
        </w:rPr>
        <w:t>s</w:t>
      </w:r>
      <w:r w:rsidR="00875B9E" w:rsidRPr="002A2070">
        <w:rPr>
          <w:rFonts w:eastAsia="SimSun" w:cstheme="minorHAnsi"/>
          <w:lang w:eastAsia="en-US"/>
        </w:rPr>
        <w:t xml:space="preserve"> </w:t>
      </w:r>
      <w:r w:rsidR="009F2CB2" w:rsidRPr="002A2070">
        <w:rPr>
          <w:rFonts w:eastAsia="SimSun" w:cstheme="minorHAnsi"/>
          <w:lang w:eastAsia="en-US"/>
        </w:rPr>
        <w:t>in</w:t>
      </w:r>
      <w:r w:rsidR="00875B9E" w:rsidRPr="002A2070">
        <w:rPr>
          <w:rFonts w:eastAsia="SimSun" w:cstheme="minorHAnsi"/>
          <w:lang w:eastAsia="en-US"/>
        </w:rPr>
        <w:t xml:space="preserve"> random variables across space</w:t>
      </w:r>
      <w:r w:rsidR="000B01E1" w:rsidRPr="002A2070">
        <w:rPr>
          <w:rFonts w:eastAsia="SimSun" w:cstheme="minorHAnsi"/>
          <w:lang w:eastAsia="en-US"/>
        </w:rPr>
        <w:t xml:space="preserve">, which may not </w:t>
      </w:r>
      <w:r w:rsidR="002B4B63" w:rsidRPr="002A2070">
        <w:rPr>
          <w:rFonts w:eastAsia="SimSun" w:cstheme="minorHAnsi"/>
          <w:lang w:eastAsia="en-US"/>
        </w:rPr>
        <w:t>accurately</w:t>
      </w:r>
      <w:r w:rsidR="0035755E" w:rsidRPr="002A2070">
        <w:rPr>
          <w:rFonts w:eastAsia="SimSun" w:cstheme="minorHAnsi"/>
          <w:lang w:eastAsia="en-US"/>
        </w:rPr>
        <w:t xml:space="preserve"> represent the real-world channel characteristics</w:t>
      </w:r>
      <w:r w:rsidR="0060246A" w:rsidRPr="002A2070">
        <w:rPr>
          <w:rFonts w:eastAsia="SimSun" w:cstheme="minorHAnsi"/>
          <w:lang w:eastAsia="en-US"/>
        </w:rPr>
        <w:t xml:space="preserve">. </w:t>
      </w:r>
    </w:p>
    <w:p w14:paraId="0D2C4FC4" w14:textId="0BCFFB79" w:rsidR="0060246A" w:rsidRPr="002A2070" w:rsidRDefault="00BB7074" w:rsidP="002A2070">
      <w:pPr>
        <w:pStyle w:val="Caption"/>
        <w:rPr>
          <w:rFonts w:eastAsia="SimSun" w:cstheme="minorHAnsi"/>
          <w:b w:val="0"/>
          <w:szCs w:val="22"/>
          <w:lang w:eastAsia="en-US"/>
        </w:rPr>
      </w:pPr>
      <w:bookmarkStart w:id="11" w:name="_Toc163120379"/>
      <w:bookmarkStart w:id="12" w:name="_Toc163199917"/>
      <w:r w:rsidRPr="002A2070">
        <w:rPr>
          <w:rFonts w:cstheme="minorHAnsi"/>
          <w:sz w:val="22"/>
          <w:szCs w:val="22"/>
        </w:rPr>
        <w:t xml:space="preserve">Observation </w:t>
      </w:r>
      <w:r w:rsidRPr="002A2070">
        <w:rPr>
          <w:rFonts w:cstheme="minorHAnsi"/>
          <w:sz w:val="22"/>
          <w:szCs w:val="22"/>
        </w:rPr>
        <w:fldChar w:fldCharType="begin"/>
      </w:r>
      <w:r w:rsidRPr="002A2070">
        <w:rPr>
          <w:rFonts w:cstheme="minorHAnsi"/>
          <w:sz w:val="22"/>
          <w:szCs w:val="22"/>
        </w:rPr>
        <w:instrText xml:space="preserve"> SEQ Observation \* ARABIC </w:instrText>
      </w:r>
      <w:r w:rsidRPr="002A2070">
        <w:rPr>
          <w:rFonts w:cstheme="minorHAnsi"/>
          <w:sz w:val="22"/>
          <w:szCs w:val="22"/>
        </w:rPr>
        <w:fldChar w:fldCharType="separate"/>
      </w:r>
      <w:r w:rsidR="0099232D">
        <w:rPr>
          <w:rFonts w:cstheme="minorHAnsi"/>
          <w:sz w:val="22"/>
          <w:szCs w:val="22"/>
        </w:rPr>
        <w:t>3</w:t>
      </w:r>
      <w:r w:rsidRPr="002A2070">
        <w:rPr>
          <w:rFonts w:cstheme="minorHAnsi"/>
          <w:sz w:val="22"/>
          <w:szCs w:val="22"/>
        </w:rPr>
        <w:fldChar w:fldCharType="end"/>
      </w:r>
      <w:r w:rsidRPr="002A2070">
        <w:rPr>
          <w:rFonts w:cstheme="minorHAnsi"/>
          <w:sz w:val="22"/>
          <w:szCs w:val="22"/>
        </w:rPr>
        <w:t>:</w:t>
      </w:r>
      <w:r w:rsidR="0060246A" w:rsidRPr="002A2070">
        <w:rPr>
          <w:rFonts w:cstheme="minorHAnsi"/>
          <w:sz w:val="22"/>
          <w:szCs w:val="22"/>
        </w:rPr>
        <w:t xml:space="preserve"> </w:t>
      </w:r>
      <w:r w:rsidR="00EE1C23" w:rsidRPr="002A2070">
        <w:rPr>
          <w:rFonts w:eastAsia="SimSun" w:cstheme="minorHAnsi"/>
          <w:sz w:val="22"/>
          <w:szCs w:val="22"/>
          <w:lang w:eastAsia="en-US"/>
        </w:rPr>
        <w:t xml:space="preserve">Spatial consistency </w:t>
      </w:r>
      <w:r w:rsidR="00167218" w:rsidRPr="002A2070">
        <w:rPr>
          <w:rFonts w:eastAsia="SimSun" w:cstheme="minorHAnsi"/>
          <w:sz w:val="22"/>
          <w:szCs w:val="22"/>
          <w:lang w:eastAsia="en-US"/>
        </w:rPr>
        <w:t>allows</w:t>
      </w:r>
      <w:r w:rsidR="00EE1C23" w:rsidRPr="002A2070">
        <w:rPr>
          <w:rFonts w:eastAsia="SimSun" w:cstheme="minorHAnsi"/>
          <w:sz w:val="22"/>
          <w:szCs w:val="22"/>
          <w:lang w:eastAsia="en-US"/>
        </w:rPr>
        <w:t xml:space="preserve"> the channel coefficients </w:t>
      </w:r>
      <w:r w:rsidR="00803917" w:rsidRPr="002A2070">
        <w:rPr>
          <w:rFonts w:eastAsia="SimSun" w:cstheme="minorHAnsi"/>
          <w:sz w:val="22"/>
          <w:szCs w:val="22"/>
          <w:lang w:eastAsia="en-US"/>
        </w:rPr>
        <w:t>evolve smoothly throughout the space, which accurately represent the real-world channel characteristics.</w:t>
      </w:r>
      <w:bookmarkEnd w:id="11"/>
      <w:bookmarkEnd w:id="12"/>
      <w:r w:rsidR="00803917" w:rsidRPr="002A2070">
        <w:rPr>
          <w:rFonts w:eastAsia="SimSun" w:cstheme="minorHAnsi"/>
          <w:sz w:val="22"/>
          <w:szCs w:val="22"/>
          <w:lang w:eastAsia="en-US"/>
        </w:rPr>
        <w:t xml:space="preserve"> </w:t>
      </w:r>
    </w:p>
    <w:p w14:paraId="334CD1D8" w14:textId="40095425" w:rsidR="00C75D7F" w:rsidRPr="002A2070" w:rsidRDefault="00F612C1" w:rsidP="00E34BF2">
      <w:pPr>
        <w:jc w:val="both"/>
        <w:rPr>
          <w:rFonts w:eastAsia="SimSun" w:cstheme="minorHAnsi"/>
          <w:lang w:eastAsia="en-US"/>
        </w:rPr>
      </w:pPr>
      <w:r w:rsidRPr="002A2070">
        <w:rPr>
          <w:rFonts w:eastAsia="SimSun" w:cstheme="minorHAnsi"/>
          <w:lang w:eastAsia="en-US"/>
        </w:rPr>
        <w:lastRenderedPageBreak/>
        <w:t xml:space="preserve">Step 3 </w:t>
      </w:r>
      <w:r w:rsidR="000445C1" w:rsidRPr="002A2070">
        <w:rPr>
          <w:rFonts w:eastAsia="SimSun" w:cstheme="minorHAnsi"/>
          <w:lang w:eastAsia="en-US"/>
        </w:rPr>
        <w:t xml:space="preserve">is </w:t>
      </w:r>
      <w:r w:rsidR="00C224D5" w:rsidRPr="002A2070">
        <w:rPr>
          <w:rFonts w:eastAsia="SimSun" w:cstheme="minorHAnsi"/>
          <w:lang w:eastAsia="en-US"/>
        </w:rPr>
        <w:t>simply</w:t>
      </w:r>
      <w:r w:rsidR="000445C1" w:rsidRPr="002A2070">
        <w:rPr>
          <w:rFonts w:eastAsia="SimSun" w:cstheme="minorHAnsi"/>
          <w:lang w:eastAsia="en-US"/>
        </w:rPr>
        <w:t xml:space="preserve"> a </w:t>
      </w:r>
      <w:r w:rsidR="008C6DD8" w:rsidRPr="002A2070">
        <w:rPr>
          <w:rFonts w:eastAsia="SimSun" w:cstheme="minorHAnsi"/>
          <w:lang w:eastAsia="en-US"/>
        </w:rPr>
        <w:t xml:space="preserve">procedure of transforming a set of </w:t>
      </w:r>
      <w:r w:rsidR="000A1BC0" w:rsidRPr="002A2070">
        <w:rPr>
          <w:rFonts w:eastAsia="SimSun" w:cstheme="minorHAnsi"/>
          <w:lang w:eastAsia="en-US"/>
        </w:rPr>
        <w:t xml:space="preserve">normal distributed </w:t>
      </w:r>
      <w:r w:rsidR="008C6DD8" w:rsidRPr="002A2070">
        <w:rPr>
          <w:rFonts w:eastAsia="SimSun" w:cstheme="minorHAnsi"/>
          <w:lang w:eastAsia="en-US"/>
        </w:rPr>
        <w:t xml:space="preserve">random variables </w:t>
      </w:r>
      <m:oMath>
        <m:r>
          <w:rPr>
            <w:rFonts w:ascii="Cambria Math" w:eastAsia="SimSun" w:hAnsi="Cambria Math" w:cstheme="minorHAnsi"/>
            <w:lang w:eastAsia="en-US"/>
          </w:rPr>
          <m:t xml:space="preserve">Σ ~ </m:t>
        </m:r>
        <m:r>
          <m:rPr>
            <m:scr m:val="script"/>
          </m:rPr>
          <w:rPr>
            <w:rFonts w:ascii="Cambria Math" w:eastAsia="SimSun" w:hAnsi="Cambria Math" w:cstheme="minorHAnsi"/>
            <w:lang w:eastAsia="en-US"/>
          </w:rPr>
          <m:t>N</m:t>
        </m:r>
        <m:r>
          <w:rPr>
            <w:rFonts w:ascii="Cambria Math" w:eastAsia="SimSun" w:hAnsi="Cambria Math" w:cstheme="minorHAnsi"/>
            <w:lang w:eastAsia="en-US"/>
          </w:rPr>
          <m:t>(0, 1)</m:t>
        </m:r>
      </m:oMath>
      <w:r w:rsidR="008940B4" w:rsidRPr="002A2070">
        <w:rPr>
          <w:rFonts w:eastAsia="SimSun" w:cstheme="minorHAnsi"/>
          <w:b/>
          <w:i/>
          <w:lang w:eastAsia="en-US"/>
        </w:rPr>
        <w:t xml:space="preserve"> </w:t>
      </w:r>
      <w:r w:rsidR="000A1BC0" w:rsidRPr="002A2070">
        <w:rPr>
          <w:rFonts w:eastAsia="SimSun" w:cstheme="minorHAnsi"/>
          <w:lang w:eastAsia="en-US"/>
        </w:rPr>
        <w:t xml:space="preserve"> </w:t>
      </w:r>
      <w:r w:rsidR="00287F78" w:rsidRPr="002A2070">
        <w:rPr>
          <w:rFonts w:eastAsia="SimSun" w:cstheme="minorHAnsi"/>
          <w:lang w:eastAsia="en-US"/>
        </w:rPr>
        <w:t>into</w:t>
      </w:r>
      <w:r w:rsidR="008C6DD8" w:rsidRPr="002A2070">
        <w:rPr>
          <w:rFonts w:eastAsia="SimSun" w:cstheme="minorHAnsi"/>
          <w:lang w:eastAsia="en-US"/>
        </w:rPr>
        <w:t xml:space="preserve"> </w:t>
      </w:r>
      <w:r w:rsidR="00C224D5" w:rsidRPr="002A2070">
        <w:rPr>
          <w:rFonts w:eastAsia="SimSun" w:cstheme="minorHAnsi"/>
          <w:lang w:eastAsia="en-US"/>
        </w:rPr>
        <w:t>channel coefficients.</w:t>
      </w:r>
      <w:r w:rsidR="00A44E4A" w:rsidRPr="002A2070">
        <w:rPr>
          <w:rFonts w:eastAsia="SimSun" w:cstheme="minorHAnsi"/>
          <w:lang w:eastAsia="en-US"/>
        </w:rPr>
        <w:t xml:space="preserve"> </w:t>
      </w:r>
      <w:r w:rsidR="004569EC" w:rsidRPr="002A2070">
        <w:rPr>
          <w:rFonts w:eastAsia="SimSun" w:cstheme="minorHAnsi"/>
          <w:lang w:eastAsia="en-US"/>
        </w:rPr>
        <w:t>For example, r</w:t>
      </w:r>
      <w:r w:rsidR="00A44E4A" w:rsidRPr="002A2070">
        <w:rPr>
          <w:rFonts w:eastAsia="SimSun" w:cstheme="minorHAnsi"/>
          <w:lang w:eastAsia="en-US"/>
        </w:rPr>
        <w:t xml:space="preserve">eference </w:t>
      </w:r>
      <w:r w:rsidR="00A44E4A" w:rsidRPr="002A2070">
        <w:rPr>
          <w:rFonts w:eastAsia="SimSun" w:cstheme="minorHAnsi"/>
          <w:lang w:eastAsia="en-US"/>
        </w:rPr>
        <w:fldChar w:fldCharType="begin"/>
      </w:r>
      <w:r w:rsidR="00A44E4A" w:rsidRPr="002A2070">
        <w:rPr>
          <w:rFonts w:eastAsia="SimSun" w:cstheme="minorHAnsi"/>
          <w:lang w:eastAsia="en-US"/>
        </w:rPr>
        <w:instrText xml:space="preserve"> REF _Ref158114166 \r \h </w:instrText>
      </w:r>
      <w:r w:rsidR="001726DE" w:rsidRPr="00C16FB1">
        <w:rPr>
          <w:rFonts w:eastAsia="SimSun" w:cstheme="minorHAnsi"/>
          <w:lang w:eastAsia="en-US"/>
        </w:rPr>
        <w:instrText xml:space="preserve"> \* MERGEFORMAT </w:instrText>
      </w:r>
      <w:r w:rsidR="00A44E4A" w:rsidRPr="002A2070">
        <w:rPr>
          <w:rFonts w:eastAsia="SimSun" w:cstheme="minorHAnsi"/>
          <w:lang w:eastAsia="en-US"/>
        </w:rPr>
      </w:r>
      <w:r w:rsidR="00A44E4A" w:rsidRPr="002A2070">
        <w:rPr>
          <w:rFonts w:eastAsia="SimSun" w:cstheme="minorHAnsi"/>
          <w:lang w:eastAsia="en-US"/>
        </w:rPr>
        <w:fldChar w:fldCharType="separate"/>
      </w:r>
      <w:r w:rsidR="00A44E4A">
        <w:rPr>
          <w:rFonts w:eastAsia="SimSun" w:cstheme="minorHAnsi"/>
          <w:lang w:eastAsia="en-US"/>
        </w:rPr>
        <w:t>[2</w:t>
      </w:r>
      <w:r w:rsidR="00AB0D9C">
        <w:rPr>
          <w:rFonts w:eastAsia="SimSun" w:cstheme="minorHAnsi"/>
          <w:lang w:eastAsia="en-US"/>
        </w:rPr>
        <w:t>]</w:t>
      </w:r>
      <w:r w:rsidR="00A44E4A" w:rsidRPr="002A2070">
        <w:rPr>
          <w:rFonts w:eastAsia="SimSun" w:cstheme="minorHAnsi"/>
          <w:lang w:eastAsia="en-US"/>
        </w:rPr>
        <w:fldChar w:fldCharType="end"/>
      </w:r>
      <w:r w:rsidR="00A44E4A" w:rsidRPr="002A2070">
        <w:rPr>
          <w:rFonts w:eastAsia="SimSun" w:cstheme="minorHAnsi"/>
          <w:lang w:eastAsia="en-US"/>
        </w:rPr>
        <w:t xml:space="preserve"> defines </w:t>
      </w:r>
      <w:r w:rsidR="001A7F60" w:rsidRPr="002A2070">
        <w:rPr>
          <w:rFonts w:eastAsia="SimSun" w:cstheme="minorHAnsi"/>
          <w:lang w:eastAsia="en-US"/>
        </w:rPr>
        <w:t xml:space="preserve">a mapping between </w:t>
      </w:r>
      <w:r w:rsidR="00287F78" w:rsidRPr="002A2070">
        <w:rPr>
          <w:rFonts w:eastAsia="SimSun" w:cstheme="minorHAnsi"/>
          <w:lang w:eastAsia="en-US"/>
        </w:rPr>
        <w:t>N</w:t>
      </w:r>
      <w:r w:rsidR="003E5AEC" w:rsidRPr="002A2070">
        <w:rPr>
          <w:rFonts w:eastAsia="SimSun" w:cstheme="minorHAnsi"/>
          <w:lang w:eastAsia="en-US"/>
        </w:rPr>
        <w:t>ormal</w:t>
      </w:r>
      <w:r w:rsidR="00287F78" w:rsidRPr="002A2070">
        <w:rPr>
          <w:rFonts w:eastAsia="SimSun" w:cstheme="minorHAnsi"/>
          <w:lang w:eastAsia="en-US"/>
        </w:rPr>
        <w:t>-</w:t>
      </w:r>
      <w:r w:rsidR="003E5AEC" w:rsidRPr="002A2070">
        <w:rPr>
          <w:rFonts w:eastAsia="SimSun" w:cstheme="minorHAnsi"/>
          <w:lang w:eastAsia="en-US"/>
        </w:rPr>
        <w:t>distributed random variable</w:t>
      </w:r>
      <w:r w:rsidR="00D613B2" w:rsidRPr="002A2070">
        <w:rPr>
          <w:rFonts w:eastAsia="SimSun" w:cstheme="minorHAnsi"/>
          <w:lang w:eastAsia="en-US"/>
        </w:rPr>
        <w:t xml:space="preserve"> </w:t>
      </w:r>
      <w:r w:rsidR="003E5AEC" w:rsidRPr="002A2070">
        <w:rPr>
          <w:rFonts w:eastAsia="SimSun" w:cstheme="minorHAnsi"/>
          <w:lang w:eastAsia="en-US"/>
        </w:rPr>
        <w:t>and</w:t>
      </w:r>
      <w:r w:rsidR="00D613B2" w:rsidRPr="002A2070">
        <w:rPr>
          <w:rFonts w:eastAsia="SimSun" w:cstheme="minorHAnsi"/>
          <w:lang w:eastAsia="en-US"/>
        </w:rPr>
        <w:t xml:space="preserve"> </w:t>
      </w:r>
      <w:r w:rsidR="00EC6C09" w:rsidRPr="002A2070">
        <w:rPr>
          <w:rFonts w:eastAsia="SimSun" w:cstheme="minorHAnsi"/>
          <w:lang w:eastAsia="en-US"/>
        </w:rPr>
        <w:t>the LSPs</w:t>
      </w:r>
      <w:r w:rsidR="00D613B2" w:rsidRPr="002A2070">
        <w:rPr>
          <w:rFonts w:eastAsia="SimSun" w:cstheme="minorHAnsi"/>
          <w:lang w:eastAsia="en-US"/>
        </w:rPr>
        <w:t xml:space="preserve">. This can be </w:t>
      </w:r>
      <w:r w:rsidR="00287F78" w:rsidRPr="002A2070">
        <w:rPr>
          <w:rFonts w:eastAsia="SimSun" w:cstheme="minorHAnsi"/>
          <w:lang w:eastAsia="en-US"/>
        </w:rPr>
        <w:t>achieved</w:t>
      </w:r>
      <w:r w:rsidR="00D613B2" w:rsidRPr="002A2070">
        <w:rPr>
          <w:rFonts w:eastAsia="SimSun" w:cstheme="minorHAnsi"/>
          <w:lang w:eastAsia="en-US"/>
        </w:rPr>
        <w:t xml:space="preserve"> by </w:t>
      </w:r>
      <w:r w:rsidR="00287F78" w:rsidRPr="002A2070">
        <w:rPr>
          <w:rFonts w:eastAsia="SimSun" w:cstheme="minorHAnsi"/>
          <w:lang w:eastAsia="en-US"/>
        </w:rPr>
        <w:t xml:space="preserve">simply </w:t>
      </w:r>
      <w:r w:rsidR="00D613B2" w:rsidRPr="002A2070">
        <w:rPr>
          <w:rFonts w:eastAsia="SimSun" w:cstheme="minorHAnsi"/>
          <w:lang w:eastAsia="en-US"/>
        </w:rPr>
        <w:t xml:space="preserve">scaling </w:t>
      </w:r>
      <w:r w:rsidR="0079120F" w:rsidRPr="002A2070">
        <w:rPr>
          <w:rFonts w:eastAsia="SimSun" w:cstheme="minorHAnsi"/>
          <w:lang w:eastAsia="en-US"/>
        </w:rPr>
        <w:t xml:space="preserve">up </w:t>
      </w:r>
      <w:r w:rsidR="00D613B2" w:rsidRPr="002A2070">
        <w:rPr>
          <w:rFonts w:eastAsia="SimSun" w:cstheme="minorHAnsi"/>
          <w:lang w:eastAsia="en-US"/>
        </w:rPr>
        <w:t>the correlated random vari</w:t>
      </w:r>
      <w:r w:rsidR="0079120F" w:rsidRPr="002A2070">
        <w:rPr>
          <w:rFonts w:eastAsia="SimSun" w:cstheme="minorHAnsi"/>
          <w:lang w:eastAsia="en-US"/>
        </w:rPr>
        <w:t>ables</w:t>
      </w:r>
      <w:r w:rsidR="00D613B2" w:rsidRPr="002A2070">
        <w:rPr>
          <w:rFonts w:eastAsia="SimSun" w:cstheme="minorHAnsi"/>
          <w:lang w:eastAsia="en-US"/>
        </w:rPr>
        <w:t xml:space="preserve"> to</w:t>
      </w:r>
      <w:r w:rsidR="00EC6C09" w:rsidRPr="002A2070">
        <w:rPr>
          <w:rFonts w:eastAsia="SimSun" w:cstheme="minorHAnsi"/>
          <w:lang w:eastAsia="en-US"/>
        </w:rPr>
        <w:t xml:space="preserve"> </w:t>
      </w:r>
      <w:r w:rsidR="00AE46CD" w:rsidRPr="002A2070">
        <w:rPr>
          <w:rFonts w:eastAsia="SimSun" w:cstheme="minorHAnsi"/>
          <w:lang w:eastAsia="en-US"/>
        </w:rPr>
        <w:t>a log-normal distribution</w:t>
      </w:r>
      <w:r w:rsidR="008A3DDD" w:rsidRPr="002A2070">
        <w:rPr>
          <w:rFonts w:eastAsia="SimSun" w:cstheme="minorHAnsi"/>
          <w:lang w:eastAsia="en-US"/>
        </w:rPr>
        <w:t xml:space="preserve">, i.e., </w:t>
      </w:r>
      <w:r w:rsidR="00A44E4A" w:rsidRPr="002A2070">
        <w:rPr>
          <w:rFonts w:eastAsia="SimSun" w:cstheme="minorHAnsi"/>
          <w:lang w:eastAsia="en-US"/>
        </w:rPr>
        <w:t xml:space="preserve"> </w:t>
      </w:r>
      <m:oMath>
        <m:r>
          <m:rPr>
            <m:sty m:val="p"/>
          </m:rPr>
          <w:rPr>
            <w:rFonts w:ascii="Cambria Math" w:eastAsia="SimSun" w:hAnsi="Cambria Math" w:cstheme="minorHAnsi"/>
            <w:lang w:eastAsia="en-US"/>
          </w:rPr>
          <m:t>lg⁡</m:t>
        </m:r>
        <m:r>
          <w:rPr>
            <w:rFonts w:ascii="Cambria Math" w:eastAsia="SimSun" w:hAnsi="Cambria Math" w:cstheme="minorHAnsi"/>
            <w:lang w:eastAsia="en-US"/>
          </w:rPr>
          <m:t xml:space="preserve">(X) ~ </m:t>
        </m:r>
        <m:r>
          <m:rPr>
            <m:scr m:val="script"/>
          </m:rPr>
          <w:rPr>
            <w:rFonts w:ascii="Cambria Math" w:eastAsia="SimSun" w:hAnsi="Cambria Math" w:cstheme="minorHAnsi"/>
            <w:lang w:eastAsia="en-US"/>
          </w:rPr>
          <m:t>N(</m:t>
        </m:r>
        <m:r>
          <w:rPr>
            <w:rFonts w:ascii="Cambria Math" w:eastAsia="SimSun" w:hAnsi="Cambria Math" w:cstheme="minorHAnsi"/>
            <w:lang w:eastAsia="en-US"/>
          </w:rPr>
          <m:t xml:space="preserve">μ, </m:t>
        </m:r>
        <m:sSup>
          <m:sSupPr>
            <m:ctrlPr>
              <w:rPr>
                <w:rFonts w:ascii="Cambria Math" w:eastAsia="SimSun" w:hAnsi="Cambria Math" w:cstheme="minorHAnsi"/>
                <w:i/>
                <w:lang w:eastAsia="en-US"/>
              </w:rPr>
            </m:ctrlPr>
          </m:sSupPr>
          <m:e>
            <m:r>
              <w:rPr>
                <w:rFonts w:ascii="Cambria Math" w:eastAsia="SimSun" w:hAnsi="Cambria Math" w:cstheme="minorHAnsi"/>
                <w:lang w:eastAsia="en-US"/>
              </w:rPr>
              <m:t>σ</m:t>
            </m:r>
          </m:e>
          <m:sup>
            <m:r>
              <w:rPr>
                <w:rFonts w:ascii="Cambria Math" w:eastAsia="SimSun" w:hAnsi="Cambria Math" w:cstheme="minorHAnsi"/>
                <w:lang w:eastAsia="en-US"/>
              </w:rPr>
              <m:t>2</m:t>
            </m:r>
          </m:sup>
        </m:sSup>
        <m:r>
          <w:rPr>
            <w:rFonts w:ascii="Cambria Math" w:eastAsia="SimSun" w:hAnsi="Cambria Math" w:cstheme="minorHAnsi"/>
            <w:lang w:eastAsia="en-US"/>
          </w:rPr>
          <m:t>)</m:t>
        </m:r>
      </m:oMath>
      <w:r w:rsidR="003E5AEC" w:rsidRPr="002A2070">
        <w:rPr>
          <w:rFonts w:eastAsia="SimSun" w:cstheme="minorHAnsi"/>
          <w:lang w:eastAsia="en-US"/>
        </w:rPr>
        <w:t xml:space="preserve">, with specified </w:t>
      </w:r>
      <m:oMath>
        <m:r>
          <w:rPr>
            <w:rFonts w:ascii="Cambria Math" w:eastAsia="SimSun" w:hAnsi="Cambria Math" w:cstheme="minorHAnsi"/>
            <w:lang w:eastAsia="en-US"/>
          </w:rPr>
          <m:t>μ</m:t>
        </m:r>
      </m:oMath>
      <w:r w:rsidR="003E5AEC" w:rsidRPr="002A2070">
        <w:rPr>
          <w:rFonts w:eastAsia="SimSun" w:cstheme="minorHAnsi"/>
          <w:lang w:eastAsia="en-US"/>
        </w:rPr>
        <w:t xml:space="preserve"> and </w:t>
      </w:r>
      <m:oMath>
        <m:r>
          <w:rPr>
            <w:rFonts w:ascii="Cambria Math" w:eastAsia="SimSun" w:hAnsi="Cambria Math" w:cstheme="minorHAnsi"/>
            <w:lang w:eastAsia="en-US"/>
          </w:rPr>
          <m:t>σ</m:t>
        </m:r>
      </m:oMath>
      <w:r w:rsidR="003E5AEC" w:rsidRPr="002A2070">
        <w:rPr>
          <w:rFonts w:eastAsia="SimSun" w:cstheme="minorHAnsi"/>
          <w:lang w:eastAsia="en-US"/>
        </w:rPr>
        <w:t xml:space="preserve"> value for different scenarios.</w:t>
      </w:r>
    </w:p>
    <w:p w14:paraId="69DE4A49" w14:textId="40EDF5CB" w:rsidR="00E34BF2" w:rsidRPr="002A2070" w:rsidRDefault="00C41EA3" w:rsidP="00E34BF2">
      <w:pPr>
        <w:jc w:val="both"/>
        <w:rPr>
          <w:rFonts w:eastAsia="SimSun" w:cstheme="minorHAnsi"/>
          <w:lang w:eastAsia="en-US"/>
        </w:rPr>
      </w:pPr>
      <w:r w:rsidRPr="002A2070">
        <w:rPr>
          <w:rFonts w:eastAsia="SimSun" w:cstheme="minorHAnsi"/>
          <w:lang w:eastAsia="en-US"/>
        </w:rPr>
        <w:t>For ISAC channel modeling</w:t>
      </w:r>
      <w:r w:rsidR="00FF105B" w:rsidRPr="002A2070">
        <w:rPr>
          <w:rFonts w:eastAsia="SimSun" w:cstheme="minorHAnsi"/>
          <w:lang w:eastAsia="en-US"/>
        </w:rPr>
        <w:t>, w</w:t>
      </w:r>
      <w:r w:rsidR="00E34BF2" w:rsidRPr="002A2070">
        <w:rPr>
          <w:rFonts w:eastAsia="SimSun" w:cstheme="minorHAnsi"/>
          <w:lang w:eastAsia="en-US"/>
        </w:rPr>
        <w:t xml:space="preserve">e </w:t>
      </w:r>
      <w:r w:rsidR="00BC56AF" w:rsidRPr="002A2070">
        <w:rPr>
          <w:rFonts w:eastAsia="SimSun" w:cstheme="minorHAnsi"/>
          <w:lang w:eastAsia="en-US"/>
        </w:rPr>
        <w:t>propose reusing</w:t>
      </w:r>
      <w:r w:rsidR="00E34BF2" w:rsidRPr="002A2070">
        <w:rPr>
          <w:rFonts w:eastAsia="SimSun" w:cstheme="minorHAnsi"/>
          <w:lang w:eastAsia="en-US"/>
        </w:rPr>
        <w:t xml:space="preserve"> </w:t>
      </w:r>
      <w:r w:rsidR="00FF105B" w:rsidRPr="002A2070">
        <w:rPr>
          <w:rFonts w:eastAsia="SimSun" w:cstheme="minorHAnsi"/>
          <w:lang w:eastAsia="en-US"/>
        </w:rPr>
        <w:t>the</w:t>
      </w:r>
      <w:r w:rsidR="00BC56AF" w:rsidRPr="002A2070">
        <w:rPr>
          <w:rFonts w:eastAsia="SimSun" w:cstheme="minorHAnsi"/>
          <w:lang w:eastAsia="en-US"/>
        </w:rPr>
        <w:t xml:space="preserve"> methodology</w:t>
      </w:r>
      <w:r w:rsidR="00FF105B" w:rsidRPr="002A2070">
        <w:rPr>
          <w:rFonts w:eastAsia="SimSun" w:cstheme="minorHAnsi"/>
          <w:lang w:eastAsia="en-US"/>
        </w:rPr>
        <w:t xml:space="preserve"> </w:t>
      </w:r>
      <w:r w:rsidR="00BC56AF" w:rsidRPr="002A2070">
        <w:rPr>
          <w:rFonts w:eastAsia="SimSun" w:cstheme="minorHAnsi"/>
          <w:lang w:eastAsia="en-US"/>
        </w:rPr>
        <w:t>outlined above</w:t>
      </w:r>
      <w:r w:rsidR="00E34BF2" w:rsidRPr="002A2070">
        <w:rPr>
          <w:rFonts w:eastAsia="SimSun" w:cstheme="minorHAnsi"/>
          <w:lang w:eastAsia="en-US"/>
        </w:rPr>
        <w:t xml:space="preserve"> </w:t>
      </w:r>
      <w:r w:rsidR="001B7118" w:rsidRPr="002A2070">
        <w:rPr>
          <w:rFonts w:eastAsia="SimSun" w:cstheme="minorHAnsi"/>
          <w:lang w:eastAsia="en-US"/>
        </w:rPr>
        <w:t xml:space="preserve">as much has possible </w:t>
      </w:r>
      <w:r w:rsidR="00C82333" w:rsidRPr="002A2070">
        <w:rPr>
          <w:rFonts w:eastAsia="SimSun" w:cstheme="minorHAnsi"/>
          <w:lang w:eastAsia="en-US"/>
        </w:rPr>
        <w:t xml:space="preserve">to support </w:t>
      </w:r>
      <w:r w:rsidR="00E34BF2" w:rsidRPr="002A2070">
        <w:rPr>
          <w:rFonts w:eastAsia="SimSun" w:cstheme="minorHAnsi"/>
          <w:lang w:eastAsia="en-US"/>
        </w:rPr>
        <w:t>channel modeling between object</w:t>
      </w:r>
      <w:r w:rsidR="00C82333" w:rsidRPr="002A2070">
        <w:rPr>
          <w:rFonts w:eastAsia="SimSun" w:cstheme="minorHAnsi"/>
          <w:lang w:eastAsia="en-US"/>
        </w:rPr>
        <w:t>s</w:t>
      </w:r>
      <w:r w:rsidR="00E34BF2">
        <w:rPr>
          <w:rFonts w:eastAsia="SimSun" w:cstheme="minorHAnsi"/>
          <w:lang w:eastAsia="en-US"/>
        </w:rPr>
        <w:t xml:space="preserve"> </w:t>
      </w:r>
      <w:r w:rsidR="0083087B">
        <w:rPr>
          <w:rFonts w:eastAsia="SimSun" w:cstheme="minorHAnsi"/>
          <w:lang w:eastAsia="en-US"/>
        </w:rPr>
        <w:t>(i.e., sensing target</w:t>
      </w:r>
      <w:r w:rsidR="0087104A">
        <w:rPr>
          <w:rFonts w:eastAsia="SimSun" w:cstheme="minorHAnsi"/>
          <w:lang w:eastAsia="en-US"/>
        </w:rPr>
        <w:t>s</w:t>
      </w:r>
      <w:r w:rsidR="0083087B">
        <w:rPr>
          <w:rFonts w:eastAsia="SimSun" w:cstheme="minorHAnsi"/>
          <w:lang w:eastAsia="en-US"/>
        </w:rPr>
        <w:t>, environment object</w:t>
      </w:r>
      <w:r w:rsidR="0087104A">
        <w:rPr>
          <w:rFonts w:eastAsia="SimSun" w:cstheme="minorHAnsi"/>
          <w:lang w:eastAsia="en-US"/>
        </w:rPr>
        <w:t>s</w:t>
      </w:r>
      <w:r w:rsidR="0083087B">
        <w:rPr>
          <w:rFonts w:eastAsia="SimSun" w:cstheme="minorHAnsi"/>
          <w:lang w:eastAsia="en-US"/>
        </w:rPr>
        <w:t>)</w:t>
      </w:r>
      <w:r w:rsidR="00E34BF2" w:rsidRPr="002A2070">
        <w:rPr>
          <w:rFonts w:eastAsia="SimSun" w:cstheme="minorHAnsi"/>
          <w:lang w:eastAsia="en-US"/>
        </w:rPr>
        <w:t xml:space="preserve"> and </w:t>
      </w:r>
      <w:proofErr w:type="spellStart"/>
      <w:r w:rsidR="00E34BF2" w:rsidRPr="002A2070">
        <w:rPr>
          <w:rFonts w:eastAsia="SimSun" w:cstheme="minorHAnsi"/>
          <w:lang w:eastAsia="en-US"/>
        </w:rPr>
        <w:t>gNBs</w:t>
      </w:r>
      <w:proofErr w:type="spellEnd"/>
      <w:r w:rsidR="00E34BF2" w:rsidRPr="002A2070">
        <w:rPr>
          <w:rFonts w:eastAsia="SimSun" w:cstheme="minorHAnsi"/>
          <w:lang w:eastAsia="en-US"/>
        </w:rPr>
        <w:t xml:space="preserve">/UEs. </w:t>
      </w:r>
      <w:r w:rsidR="00C82333" w:rsidRPr="002A2070">
        <w:rPr>
          <w:rFonts w:eastAsia="SimSun" w:cstheme="minorHAnsi"/>
          <w:lang w:eastAsia="en-US"/>
        </w:rPr>
        <w:t xml:space="preserve">Specifically, we can apply </w:t>
      </w:r>
      <w:r w:rsidR="00DD3E90" w:rsidRPr="002A2070">
        <w:rPr>
          <w:rFonts w:eastAsia="SimSun" w:cstheme="minorHAnsi"/>
          <w:lang w:eastAsia="en-US"/>
        </w:rPr>
        <w:t xml:space="preserve">the </w:t>
      </w:r>
      <w:proofErr w:type="gramStart"/>
      <w:r w:rsidR="00DD3E90" w:rsidRPr="002A2070">
        <w:rPr>
          <w:rFonts w:eastAsia="SimSun" w:cstheme="minorHAnsi"/>
          <w:lang w:eastAsia="en-US"/>
        </w:rPr>
        <w:t xml:space="preserve">aforementioned </w:t>
      </w:r>
      <w:r w:rsidR="00C82333" w:rsidRPr="002A2070">
        <w:rPr>
          <w:rFonts w:eastAsia="SimSun" w:cstheme="minorHAnsi"/>
          <w:lang w:eastAsia="en-US"/>
        </w:rPr>
        <w:t>three</w:t>
      </w:r>
      <w:proofErr w:type="gramEnd"/>
      <w:r w:rsidR="00DD3E90" w:rsidRPr="002A2070">
        <w:rPr>
          <w:rFonts w:eastAsia="SimSun" w:cstheme="minorHAnsi"/>
          <w:lang w:eastAsia="en-US"/>
        </w:rPr>
        <w:t xml:space="preserve"> steps</w:t>
      </w:r>
      <w:r w:rsidR="00E34BF2" w:rsidRPr="002A2070">
        <w:rPr>
          <w:rFonts w:eastAsia="SimSun" w:cstheme="minorHAnsi"/>
          <w:lang w:eastAsia="en-US"/>
        </w:rPr>
        <w:t>, to generate multiple correlated channel</w:t>
      </w:r>
      <w:r w:rsidR="00DD3E90" w:rsidRPr="002A2070">
        <w:rPr>
          <w:rFonts w:eastAsia="SimSun" w:cstheme="minorHAnsi"/>
          <w:lang w:eastAsia="en-US"/>
        </w:rPr>
        <w:t xml:space="preserve"> coefficients</w:t>
      </w:r>
      <w:r w:rsidR="00E34BF2" w:rsidRPr="002A2070">
        <w:rPr>
          <w:rFonts w:eastAsia="SimSun" w:cstheme="minorHAnsi"/>
          <w:lang w:eastAsia="en-US"/>
        </w:rPr>
        <w:t xml:space="preserve">. </w:t>
      </w:r>
      <w:r w:rsidR="004B2729" w:rsidRPr="002A2070">
        <w:rPr>
          <w:rFonts w:eastAsia="SimSun" w:cstheme="minorHAnsi"/>
          <w:lang w:eastAsia="en-US"/>
        </w:rPr>
        <w:t xml:space="preserve">However, to </w:t>
      </w:r>
      <w:r w:rsidR="008C1035" w:rsidRPr="002A2070">
        <w:rPr>
          <w:rFonts w:eastAsia="SimSun" w:cstheme="minorHAnsi"/>
          <w:lang w:eastAsia="en-US"/>
        </w:rPr>
        <w:t xml:space="preserve">adopt a similar procedure, we need to </w:t>
      </w:r>
      <w:r w:rsidR="00D7599E" w:rsidRPr="002A2070">
        <w:rPr>
          <w:rFonts w:eastAsia="SimSun" w:cstheme="minorHAnsi"/>
          <w:lang w:eastAsia="en-US"/>
        </w:rPr>
        <w:t xml:space="preserve">first </w:t>
      </w:r>
      <w:r w:rsidR="008C1035" w:rsidRPr="002A2070">
        <w:rPr>
          <w:rFonts w:eastAsia="SimSun" w:cstheme="minorHAnsi"/>
          <w:lang w:eastAsia="en-US"/>
        </w:rPr>
        <w:t xml:space="preserve">address the following </w:t>
      </w:r>
      <w:r w:rsidR="00D7599E" w:rsidRPr="002A2070">
        <w:rPr>
          <w:rFonts w:eastAsia="SimSun" w:cstheme="minorHAnsi"/>
          <w:lang w:eastAsia="en-US"/>
        </w:rPr>
        <w:t xml:space="preserve">two aspects </w:t>
      </w:r>
      <w:r w:rsidR="00FB7D09" w:rsidRPr="002A2070">
        <w:rPr>
          <w:rFonts w:eastAsia="SimSun" w:cstheme="minorHAnsi"/>
          <w:lang w:eastAsia="en-US"/>
        </w:rPr>
        <w:t>regarding the spatial correlation in ISAC</w:t>
      </w:r>
      <w:r w:rsidR="00D7599E" w:rsidRPr="002A2070">
        <w:rPr>
          <w:rFonts w:eastAsia="SimSun" w:cstheme="minorHAnsi"/>
          <w:lang w:eastAsia="en-US"/>
        </w:rPr>
        <w:t>:</w:t>
      </w:r>
      <w:r w:rsidR="00FB7D09" w:rsidRPr="002A2070">
        <w:rPr>
          <w:rFonts w:eastAsia="SimSun" w:cstheme="minorHAnsi"/>
          <w:lang w:eastAsia="en-US"/>
        </w:rPr>
        <w:t xml:space="preserve"> </w:t>
      </w:r>
    </w:p>
    <w:p w14:paraId="7FEF03A5" w14:textId="79ABB34E" w:rsidR="007509FF" w:rsidRPr="002A2070" w:rsidRDefault="00D7599E" w:rsidP="00112406">
      <w:pPr>
        <w:pStyle w:val="ListParagraph"/>
        <w:numPr>
          <w:ilvl w:val="0"/>
          <w:numId w:val="37"/>
        </w:numPr>
        <w:jc w:val="both"/>
        <w:rPr>
          <w:rFonts w:asciiTheme="minorHAnsi" w:hAnsiTheme="minorHAnsi" w:cstheme="minorHAnsi"/>
          <w:sz w:val="22"/>
          <w:szCs w:val="22"/>
        </w:rPr>
      </w:pPr>
      <w:r w:rsidRPr="002A2070">
        <w:rPr>
          <w:rFonts w:asciiTheme="minorHAnsi" w:hAnsiTheme="minorHAnsi" w:cstheme="minorHAnsi"/>
          <w:sz w:val="22"/>
          <w:szCs w:val="22"/>
        </w:rPr>
        <w:t xml:space="preserve">Identifying </w:t>
      </w:r>
      <w:r w:rsidR="00176F11" w:rsidRPr="002A2070">
        <w:rPr>
          <w:rFonts w:asciiTheme="minorHAnsi" w:hAnsiTheme="minorHAnsi" w:cstheme="minorHAnsi"/>
          <w:sz w:val="22"/>
          <w:szCs w:val="22"/>
        </w:rPr>
        <w:t>w</w:t>
      </w:r>
      <w:r w:rsidR="007509FF" w:rsidRPr="002A2070">
        <w:rPr>
          <w:rFonts w:asciiTheme="minorHAnsi" w:hAnsiTheme="minorHAnsi" w:cstheme="minorHAnsi"/>
          <w:sz w:val="22"/>
          <w:szCs w:val="22"/>
        </w:rPr>
        <w:t>hich</w:t>
      </w:r>
      <w:r w:rsidR="001D2A5C" w:rsidRPr="002A2070">
        <w:rPr>
          <w:rFonts w:asciiTheme="minorHAnsi" w:hAnsiTheme="minorHAnsi" w:cstheme="minorHAnsi"/>
          <w:sz w:val="22"/>
          <w:szCs w:val="22"/>
        </w:rPr>
        <w:t xml:space="preserve"> two links</w:t>
      </w:r>
      <w:r w:rsidR="007509FF" w:rsidRPr="002A2070">
        <w:rPr>
          <w:rFonts w:asciiTheme="minorHAnsi" w:hAnsiTheme="minorHAnsi" w:cstheme="minorHAnsi"/>
          <w:sz w:val="22"/>
          <w:szCs w:val="22"/>
        </w:rPr>
        <w:t xml:space="preserve"> in ISAC topology </w:t>
      </w:r>
      <w:r w:rsidR="00B863EB" w:rsidRPr="002A2070">
        <w:rPr>
          <w:rFonts w:asciiTheme="minorHAnsi" w:hAnsiTheme="minorHAnsi" w:cstheme="minorHAnsi"/>
          <w:sz w:val="22"/>
          <w:szCs w:val="22"/>
        </w:rPr>
        <w:t>should be considered</w:t>
      </w:r>
      <w:r w:rsidR="007509FF" w:rsidRPr="002A2070">
        <w:rPr>
          <w:rFonts w:asciiTheme="minorHAnsi" w:hAnsiTheme="minorHAnsi" w:cstheme="minorHAnsi"/>
          <w:sz w:val="22"/>
          <w:szCs w:val="22"/>
        </w:rPr>
        <w:t xml:space="preserve"> correlated</w:t>
      </w:r>
      <w:r w:rsidR="00176F11" w:rsidRPr="002A2070">
        <w:rPr>
          <w:rFonts w:asciiTheme="minorHAnsi" w:hAnsiTheme="minorHAnsi" w:cstheme="minorHAnsi"/>
          <w:sz w:val="22"/>
          <w:szCs w:val="22"/>
        </w:rPr>
        <w:t xml:space="preserve"> and</w:t>
      </w:r>
      <w:r w:rsidR="00A45552" w:rsidRPr="002A2070">
        <w:rPr>
          <w:rFonts w:asciiTheme="minorHAnsi" w:hAnsiTheme="minorHAnsi" w:cstheme="minorHAnsi"/>
          <w:sz w:val="22"/>
          <w:szCs w:val="22"/>
        </w:rPr>
        <w:t xml:space="preserve"> which </w:t>
      </w:r>
      <w:r w:rsidR="001D63B9" w:rsidRPr="002A2070">
        <w:rPr>
          <w:rFonts w:asciiTheme="minorHAnsi" w:hAnsiTheme="minorHAnsi" w:cstheme="minorHAnsi"/>
          <w:sz w:val="22"/>
          <w:szCs w:val="22"/>
        </w:rPr>
        <w:t>are not</w:t>
      </w:r>
      <w:r w:rsidR="00176F11" w:rsidRPr="002A2070">
        <w:rPr>
          <w:rFonts w:asciiTheme="minorHAnsi" w:hAnsiTheme="minorHAnsi" w:cstheme="minorHAnsi"/>
          <w:sz w:val="22"/>
          <w:szCs w:val="22"/>
        </w:rPr>
        <w:t>.</w:t>
      </w:r>
    </w:p>
    <w:p w14:paraId="77C139EC" w14:textId="76B44F22" w:rsidR="00112406" w:rsidRPr="002A2070" w:rsidRDefault="00176F11" w:rsidP="00112406">
      <w:pPr>
        <w:pStyle w:val="ListParagraph"/>
        <w:numPr>
          <w:ilvl w:val="0"/>
          <w:numId w:val="37"/>
        </w:numPr>
        <w:jc w:val="both"/>
        <w:rPr>
          <w:rFonts w:asciiTheme="minorHAnsi" w:hAnsiTheme="minorHAnsi" w:cstheme="minorHAnsi"/>
          <w:sz w:val="22"/>
          <w:szCs w:val="22"/>
        </w:rPr>
      </w:pPr>
      <w:r w:rsidRPr="002A2070">
        <w:rPr>
          <w:rFonts w:asciiTheme="minorHAnsi" w:hAnsiTheme="minorHAnsi" w:cstheme="minorHAnsi"/>
          <w:sz w:val="22"/>
          <w:szCs w:val="22"/>
        </w:rPr>
        <w:t>Determining h</w:t>
      </w:r>
      <w:r w:rsidR="001446DB" w:rsidRPr="002A2070">
        <w:rPr>
          <w:rFonts w:asciiTheme="minorHAnsi" w:hAnsiTheme="minorHAnsi" w:cstheme="minorHAnsi"/>
          <w:sz w:val="22"/>
          <w:szCs w:val="22"/>
        </w:rPr>
        <w:t>ow to model t</w:t>
      </w:r>
      <w:r w:rsidR="00E12B85" w:rsidRPr="002A2070">
        <w:rPr>
          <w:rFonts w:asciiTheme="minorHAnsi" w:hAnsiTheme="minorHAnsi" w:cstheme="minorHAnsi"/>
          <w:sz w:val="22"/>
          <w:szCs w:val="22"/>
        </w:rPr>
        <w:t>he correlation coefficient</w:t>
      </w:r>
      <w:r w:rsidR="00DD3D4D" w:rsidRPr="002A2070">
        <w:rPr>
          <w:rFonts w:asciiTheme="minorHAnsi" w:hAnsiTheme="minorHAnsi" w:cstheme="minorHAnsi"/>
          <w:sz w:val="22"/>
          <w:szCs w:val="22"/>
        </w:rPr>
        <w:t xml:space="preserve"> among different links</w:t>
      </w:r>
      <w:r w:rsidRPr="002A2070">
        <w:rPr>
          <w:rFonts w:asciiTheme="minorHAnsi" w:hAnsiTheme="minorHAnsi" w:cstheme="minorHAnsi"/>
          <w:sz w:val="22"/>
          <w:szCs w:val="22"/>
        </w:rPr>
        <w:t xml:space="preserve"> </w:t>
      </w:r>
      <w:r w:rsidR="00265E50" w:rsidRPr="002A2070">
        <w:rPr>
          <w:rFonts w:asciiTheme="minorHAnsi" w:hAnsiTheme="minorHAnsi" w:cstheme="minorHAnsi"/>
          <w:sz w:val="22"/>
          <w:szCs w:val="22"/>
        </w:rPr>
        <w:t>– whether it is</w:t>
      </w:r>
      <w:r w:rsidR="00DD3D4D" w:rsidRPr="002A2070">
        <w:rPr>
          <w:rFonts w:asciiTheme="minorHAnsi" w:hAnsiTheme="minorHAnsi" w:cstheme="minorHAnsi"/>
          <w:sz w:val="22"/>
          <w:szCs w:val="22"/>
        </w:rPr>
        <w:t xml:space="preserve"> distance</w:t>
      </w:r>
      <w:r w:rsidR="001D63B9" w:rsidRPr="002A2070">
        <w:rPr>
          <w:rFonts w:asciiTheme="minorHAnsi" w:hAnsiTheme="minorHAnsi" w:cstheme="minorHAnsi"/>
          <w:sz w:val="22"/>
          <w:szCs w:val="22"/>
        </w:rPr>
        <w:t>/angle</w:t>
      </w:r>
      <w:r w:rsidR="00094CE9" w:rsidRPr="002A2070">
        <w:rPr>
          <w:rFonts w:asciiTheme="minorHAnsi" w:hAnsiTheme="minorHAnsi" w:cstheme="minorHAnsi"/>
          <w:sz w:val="22"/>
          <w:szCs w:val="22"/>
        </w:rPr>
        <w:t>-</w:t>
      </w:r>
      <w:r w:rsidR="00DD3D4D" w:rsidRPr="002A2070">
        <w:rPr>
          <w:rFonts w:asciiTheme="minorHAnsi" w:hAnsiTheme="minorHAnsi" w:cstheme="minorHAnsi"/>
          <w:sz w:val="22"/>
          <w:szCs w:val="22"/>
        </w:rPr>
        <w:t>dependent</w:t>
      </w:r>
      <w:r w:rsidR="00094CE9" w:rsidRPr="002A2070">
        <w:rPr>
          <w:rFonts w:asciiTheme="minorHAnsi" w:hAnsiTheme="minorHAnsi" w:cstheme="minorHAnsi"/>
          <w:sz w:val="22"/>
          <w:szCs w:val="22"/>
        </w:rPr>
        <w:t xml:space="preserve"> or constant</w:t>
      </w:r>
      <w:r w:rsidR="00265E50" w:rsidRPr="002A2070">
        <w:rPr>
          <w:rFonts w:asciiTheme="minorHAnsi" w:hAnsiTheme="minorHAnsi" w:cstheme="minorHAnsi"/>
          <w:sz w:val="22"/>
          <w:szCs w:val="22"/>
        </w:rPr>
        <w:t>.</w:t>
      </w:r>
      <w:r w:rsidR="00094CE9" w:rsidRPr="002A2070">
        <w:rPr>
          <w:rFonts w:asciiTheme="minorHAnsi" w:hAnsiTheme="minorHAnsi" w:cstheme="minorHAnsi"/>
          <w:sz w:val="22"/>
          <w:szCs w:val="22"/>
        </w:rPr>
        <w:t xml:space="preserve"> </w:t>
      </w:r>
      <w:r w:rsidR="00DD3D4D" w:rsidRPr="002A2070">
        <w:rPr>
          <w:rFonts w:asciiTheme="minorHAnsi" w:hAnsiTheme="minorHAnsi" w:cstheme="minorHAnsi"/>
          <w:sz w:val="22"/>
          <w:szCs w:val="22"/>
        </w:rPr>
        <w:t xml:space="preserve"> </w:t>
      </w:r>
    </w:p>
    <w:p w14:paraId="0FD4B654" w14:textId="42937209" w:rsidR="00E34BF2" w:rsidRPr="002A2070" w:rsidRDefault="00BB7074" w:rsidP="002A2070">
      <w:pPr>
        <w:pStyle w:val="Caption"/>
        <w:spacing w:after="0"/>
        <w:rPr>
          <w:rFonts w:cstheme="minorHAnsi"/>
          <w:sz w:val="22"/>
          <w:szCs w:val="22"/>
        </w:rPr>
      </w:pPr>
      <w:bookmarkStart w:id="13" w:name="_Toc159230606"/>
      <w:bookmarkStart w:id="14" w:name="_Toc163200006"/>
      <w:bookmarkStart w:id="15" w:name="_Toc163213511"/>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sidR="00D50034">
        <w:rPr>
          <w:rFonts w:cstheme="minorHAnsi"/>
          <w:sz w:val="22"/>
          <w:szCs w:val="22"/>
        </w:rPr>
        <w:t>3</w:t>
      </w:r>
      <w:r w:rsidRPr="002A2070">
        <w:rPr>
          <w:rFonts w:cstheme="minorHAnsi"/>
          <w:sz w:val="22"/>
          <w:szCs w:val="22"/>
        </w:rPr>
        <w:fldChar w:fldCharType="end"/>
      </w:r>
      <w:r w:rsidRPr="002A2070">
        <w:rPr>
          <w:rFonts w:cstheme="minorHAnsi"/>
          <w:sz w:val="22"/>
          <w:szCs w:val="22"/>
        </w:rPr>
        <w:t xml:space="preserve">: </w:t>
      </w:r>
      <w:r w:rsidR="00DD277C" w:rsidRPr="002A2070">
        <w:rPr>
          <w:rFonts w:cstheme="minorHAnsi"/>
          <w:sz w:val="22"/>
          <w:szCs w:val="22"/>
        </w:rPr>
        <w:t xml:space="preserve">RAN1 to study </w:t>
      </w:r>
      <w:r w:rsidR="00117EFD" w:rsidRPr="002A2070">
        <w:rPr>
          <w:rFonts w:cstheme="minorHAnsi"/>
          <w:sz w:val="22"/>
          <w:szCs w:val="22"/>
        </w:rPr>
        <w:t>these two aspects for</w:t>
      </w:r>
      <w:r w:rsidR="00F12DB3" w:rsidRPr="002A2070">
        <w:rPr>
          <w:rFonts w:cstheme="minorHAnsi"/>
          <w:sz w:val="22"/>
          <w:szCs w:val="22"/>
        </w:rPr>
        <w:t xml:space="preserve"> defining new spatial co</w:t>
      </w:r>
      <w:r w:rsidR="0026753D" w:rsidRPr="002A2070">
        <w:rPr>
          <w:rFonts w:cstheme="minorHAnsi"/>
          <w:sz w:val="22"/>
          <w:szCs w:val="22"/>
        </w:rPr>
        <w:t>rrelation for ISAC</w:t>
      </w:r>
      <w:bookmarkEnd w:id="13"/>
      <w:r w:rsidR="0026753D" w:rsidRPr="002A2070">
        <w:rPr>
          <w:rFonts w:cstheme="minorHAnsi"/>
          <w:sz w:val="22"/>
          <w:szCs w:val="22"/>
        </w:rPr>
        <w:t>:</w:t>
      </w:r>
      <w:bookmarkEnd w:id="14"/>
      <w:bookmarkEnd w:id="15"/>
    </w:p>
    <w:p w14:paraId="38E7EBFC" w14:textId="77777777" w:rsidR="0026753D" w:rsidRPr="002A2070" w:rsidRDefault="0026753D" w:rsidP="002A2070">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2A2070">
        <w:rPr>
          <w:rFonts w:asciiTheme="minorHAnsi" w:eastAsiaTheme="minorEastAsia" w:hAnsiTheme="minorHAnsi" w:cstheme="minorHAnsi"/>
          <w:b/>
          <w:color w:val="000000" w:themeColor="text1"/>
          <w:sz w:val="22"/>
          <w:szCs w:val="22"/>
          <w:lang w:val="en-US" w:eastAsia="zh-CN"/>
        </w:rPr>
        <w:t>Identifying which two links in ISAC topology should be considered correlated and which are not.</w:t>
      </w:r>
    </w:p>
    <w:p w14:paraId="1F1F4E11" w14:textId="15D8B601" w:rsidR="00935BBF" w:rsidRPr="002A2070" w:rsidRDefault="0026753D" w:rsidP="002A2070">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2A2070">
        <w:rPr>
          <w:rFonts w:asciiTheme="minorHAnsi" w:eastAsiaTheme="minorEastAsia" w:hAnsiTheme="minorHAnsi" w:cstheme="minorHAnsi"/>
          <w:b/>
          <w:color w:val="000000" w:themeColor="text1"/>
          <w:sz w:val="22"/>
          <w:szCs w:val="22"/>
          <w:lang w:val="en-US" w:eastAsia="zh-CN"/>
        </w:rPr>
        <w:t xml:space="preserve">Determining how to model the correlation coefficient among different links – whether it is distance/angle-dependent or constant.  </w:t>
      </w:r>
    </w:p>
    <w:p w14:paraId="38F7EE00" w14:textId="77777777" w:rsidR="00CD74CE" w:rsidRDefault="00CD74CE" w:rsidP="00E34BF2">
      <w:pPr>
        <w:jc w:val="both"/>
        <w:rPr>
          <w:rFonts w:eastAsia="SimSun" w:cstheme="minorHAnsi"/>
          <w:lang w:eastAsia="en-US"/>
        </w:rPr>
      </w:pPr>
    </w:p>
    <w:p w14:paraId="40437E26" w14:textId="004A7E10" w:rsidR="00FE2A86" w:rsidRPr="002A2070" w:rsidRDefault="00035946" w:rsidP="00E34BF2">
      <w:pPr>
        <w:jc w:val="both"/>
        <w:rPr>
          <w:rFonts w:eastAsia="SimSun" w:cstheme="minorHAnsi"/>
        </w:rPr>
      </w:pPr>
      <w:r w:rsidRPr="002A2070">
        <w:rPr>
          <w:rFonts w:eastAsia="SimSun" w:cstheme="minorHAnsi"/>
          <w:lang w:eastAsia="en-US"/>
        </w:rPr>
        <w:t xml:space="preserve">Regarding the first aspect, </w:t>
      </w:r>
      <w:r w:rsidR="0084740E" w:rsidRPr="002A2070">
        <w:rPr>
          <w:rFonts w:eastAsia="SimSun" w:cstheme="minorHAnsi"/>
          <w:lang w:eastAsia="en-US"/>
        </w:rPr>
        <w:t xml:space="preserve">ISAC has more complicated </w:t>
      </w:r>
      <w:r w:rsidR="00B64526">
        <w:rPr>
          <w:rFonts w:eastAsia="SimSun" w:cstheme="minorHAnsi"/>
          <w:lang w:eastAsia="en-US"/>
        </w:rPr>
        <w:t>topology</w:t>
      </w:r>
      <w:r w:rsidR="00B64526" w:rsidRPr="002A2070">
        <w:rPr>
          <w:rFonts w:eastAsia="SimSun" w:cstheme="minorHAnsi"/>
          <w:lang w:eastAsia="en-US"/>
        </w:rPr>
        <w:t xml:space="preserve"> </w:t>
      </w:r>
      <w:r w:rsidR="0084740E" w:rsidRPr="002A2070">
        <w:rPr>
          <w:rFonts w:eastAsia="SimSun" w:cstheme="minorHAnsi"/>
          <w:lang w:eastAsia="en-US"/>
        </w:rPr>
        <w:t>than the legacy positioning</w:t>
      </w:r>
      <w:r w:rsidR="00935BBF" w:rsidRPr="002A2070">
        <w:rPr>
          <w:rFonts w:eastAsia="SimSun" w:cstheme="minorHAnsi"/>
          <w:lang w:eastAsia="en-US"/>
        </w:rPr>
        <w:t xml:space="preserve"> systems</w:t>
      </w:r>
      <w:r w:rsidR="0084740E" w:rsidRPr="002A2070">
        <w:rPr>
          <w:rFonts w:eastAsia="SimSun" w:cstheme="minorHAnsi"/>
          <w:lang w:eastAsia="en-US"/>
        </w:rPr>
        <w:t xml:space="preserve">. </w:t>
      </w:r>
      <w:r w:rsidR="00935BBF" w:rsidRPr="002A2070">
        <w:rPr>
          <w:rFonts w:eastAsia="SimSun" w:cstheme="minorHAnsi"/>
          <w:lang w:eastAsia="en-US"/>
        </w:rPr>
        <w:t>It</w:t>
      </w:r>
      <w:r w:rsidR="00230584" w:rsidRPr="002A2070">
        <w:rPr>
          <w:rFonts w:eastAsia="SimSun" w:cstheme="minorHAnsi"/>
          <w:lang w:eastAsia="en-US"/>
        </w:rPr>
        <w:t xml:space="preserve"> involves </w:t>
      </w:r>
      <w:r w:rsidR="00935BBF" w:rsidRPr="002A2070">
        <w:rPr>
          <w:rFonts w:eastAsia="SimSun" w:cstheme="minorHAnsi"/>
          <w:lang w:eastAsia="en-US"/>
        </w:rPr>
        <w:t>five</w:t>
      </w:r>
      <w:r w:rsidR="00230584" w:rsidRPr="002A2070">
        <w:rPr>
          <w:rFonts w:eastAsia="SimSun" w:cstheme="minorHAnsi"/>
          <w:lang w:eastAsia="en-US"/>
        </w:rPr>
        <w:t xml:space="preserve"> different </w:t>
      </w:r>
      <w:r w:rsidR="000E0569" w:rsidRPr="002A2070">
        <w:rPr>
          <w:rFonts w:eastAsia="SimSun" w:cstheme="minorHAnsi"/>
          <w:lang w:eastAsia="en-US"/>
        </w:rPr>
        <w:t xml:space="preserve">sensing </w:t>
      </w:r>
      <w:r w:rsidR="00230584" w:rsidRPr="002A2070">
        <w:rPr>
          <w:rFonts w:eastAsia="SimSun" w:cstheme="minorHAnsi"/>
          <w:lang w:eastAsia="en-US"/>
        </w:rPr>
        <w:t>entities</w:t>
      </w:r>
      <w:r w:rsidR="00230584" w:rsidRPr="002A2070">
        <w:rPr>
          <w:rFonts w:eastAsia="SimSun" w:cstheme="minorHAnsi"/>
        </w:rPr>
        <w:t xml:space="preserve">: Tx, Rx, </w:t>
      </w:r>
      <w:r w:rsidR="000E0569" w:rsidRPr="002A2070">
        <w:rPr>
          <w:rFonts w:eastAsia="SimSun" w:cstheme="minorHAnsi"/>
        </w:rPr>
        <w:t>Sensing Target (S), Environmental object (</w:t>
      </w:r>
      <w:r w:rsidR="00224E82" w:rsidRPr="002A2070">
        <w:rPr>
          <w:rFonts w:eastAsia="SimSun" w:cstheme="minorHAnsi"/>
        </w:rPr>
        <w:t>E</w:t>
      </w:r>
      <w:r w:rsidR="000E0569" w:rsidRPr="002A2070">
        <w:rPr>
          <w:rFonts w:eastAsia="SimSun" w:cstheme="minorHAnsi"/>
        </w:rPr>
        <w:t>)</w:t>
      </w:r>
      <w:r w:rsidR="00224E82" w:rsidRPr="002A2070">
        <w:rPr>
          <w:rFonts w:eastAsia="SimSun" w:cstheme="minorHAnsi"/>
        </w:rPr>
        <w:t xml:space="preserve">, Background (B). </w:t>
      </w:r>
      <w:r w:rsidR="00935BBF" w:rsidRPr="002A2070">
        <w:rPr>
          <w:rFonts w:eastAsia="SimSun" w:cstheme="minorHAnsi"/>
        </w:rPr>
        <w:t>E</w:t>
      </w:r>
      <w:r w:rsidR="00ED6490" w:rsidRPr="002A2070">
        <w:rPr>
          <w:rFonts w:eastAsia="SimSun" w:cstheme="minorHAnsi"/>
        </w:rPr>
        <w:t>ach of the entities may have connection</w:t>
      </w:r>
      <w:r w:rsidR="00935BBF" w:rsidRPr="002A2070">
        <w:rPr>
          <w:rFonts w:eastAsia="SimSun" w:cstheme="minorHAnsi"/>
        </w:rPr>
        <w:t>s</w:t>
      </w:r>
      <w:r w:rsidR="00ED6490" w:rsidRPr="002A2070">
        <w:rPr>
          <w:rFonts w:eastAsia="SimSun" w:cstheme="minorHAnsi"/>
        </w:rPr>
        <w:t xml:space="preserve"> to other</w:t>
      </w:r>
      <w:r w:rsidR="00935BBF" w:rsidRPr="002A2070">
        <w:rPr>
          <w:rFonts w:eastAsia="SimSun" w:cstheme="minorHAnsi"/>
        </w:rPr>
        <w:t>s</w:t>
      </w:r>
      <w:r w:rsidR="00E61E32" w:rsidRPr="002A2070">
        <w:rPr>
          <w:rFonts w:eastAsia="SimSun" w:cstheme="minorHAnsi"/>
        </w:rPr>
        <w:t xml:space="preserve">, </w:t>
      </w:r>
      <w:r w:rsidR="00935BBF" w:rsidRPr="002A2070">
        <w:rPr>
          <w:rFonts w:eastAsia="SimSun" w:cstheme="minorHAnsi"/>
        </w:rPr>
        <w:t>resulting in</w:t>
      </w:r>
      <w:r w:rsidR="008C26D2" w:rsidRPr="002A2070">
        <w:rPr>
          <w:rFonts w:eastAsia="SimSun" w:cstheme="minorHAnsi"/>
        </w:rPr>
        <w:t xml:space="preserve"> </w:t>
      </w:r>
      <w:r w:rsidR="00B55A7B" w:rsidRPr="002A2070">
        <w:rPr>
          <w:rFonts w:eastAsia="SimSun" w:cstheme="minorHAnsi"/>
        </w:rPr>
        <w:t>various</w:t>
      </w:r>
      <w:r w:rsidR="00A5295D" w:rsidRPr="002A2070">
        <w:rPr>
          <w:rFonts w:eastAsia="SimSun" w:cstheme="minorHAnsi"/>
        </w:rPr>
        <w:t xml:space="preserve"> types of links</w:t>
      </w:r>
      <w:r w:rsidR="00F2673D" w:rsidRPr="002A2070">
        <w:rPr>
          <w:rFonts w:eastAsia="SimSun" w:cstheme="minorHAnsi"/>
        </w:rPr>
        <w:t>,</w:t>
      </w:r>
      <w:r w:rsidR="00691F02" w:rsidRPr="002A2070">
        <w:rPr>
          <w:rFonts w:eastAsia="SimSun" w:cstheme="minorHAnsi"/>
        </w:rPr>
        <w:t xml:space="preserve"> </w:t>
      </w:r>
      <w:r w:rsidR="00F2673D" w:rsidRPr="002A2070">
        <w:rPr>
          <w:rFonts w:eastAsia="SimSun" w:cstheme="minorHAnsi"/>
        </w:rPr>
        <w:t>such as link</w:t>
      </w:r>
      <w:r w:rsidR="00691F02" w:rsidRPr="002A2070">
        <w:rPr>
          <w:rFonts w:eastAsia="SimSun" w:cstheme="minorHAnsi"/>
        </w:rPr>
        <w:t xml:space="preserve"> Tx-Rx, </w:t>
      </w:r>
      <w:r w:rsidR="00E61E32" w:rsidRPr="002A2070">
        <w:rPr>
          <w:rFonts w:eastAsia="SimSun" w:cstheme="minorHAnsi"/>
        </w:rPr>
        <w:t>Tx-S, S-Rx</w:t>
      </w:r>
      <w:r w:rsidR="00F2673D" w:rsidRPr="002A2070">
        <w:rPr>
          <w:rFonts w:eastAsia="SimSun" w:cstheme="minorHAnsi"/>
        </w:rPr>
        <w:t>, S-E, etc.</w:t>
      </w:r>
      <w:r w:rsidR="00935BBF" w:rsidRPr="002A2070">
        <w:rPr>
          <w:rFonts w:eastAsia="SimSun" w:cstheme="minorHAnsi"/>
        </w:rPr>
        <w:t xml:space="preserve"> But </w:t>
      </w:r>
      <w:r w:rsidR="00002AE4">
        <w:rPr>
          <w:rFonts w:eastAsia="SimSun" w:cstheme="minorHAnsi"/>
        </w:rPr>
        <w:t>these</w:t>
      </w:r>
      <w:r w:rsidR="00935BBF">
        <w:rPr>
          <w:rFonts w:eastAsia="SimSun" w:cstheme="minorHAnsi"/>
        </w:rPr>
        <w:t xml:space="preserve"> </w:t>
      </w:r>
      <w:r w:rsidR="00935BBF" w:rsidRPr="002A2070">
        <w:rPr>
          <w:rFonts w:eastAsia="SimSun" w:cstheme="minorHAnsi"/>
        </w:rPr>
        <w:t>l</w:t>
      </w:r>
      <w:r w:rsidR="00707D9A" w:rsidRPr="002A2070">
        <w:rPr>
          <w:rFonts w:eastAsia="SimSun" w:cstheme="minorHAnsi"/>
        </w:rPr>
        <w:t>inks are modeled via different approaches. S</w:t>
      </w:r>
      <w:r w:rsidR="00C428C4" w:rsidRPr="002A2070">
        <w:rPr>
          <w:rFonts w:eastAsia="SimSun" w:cstheme="minorHAnsi"/>
        </w:rPr>
        <w:t xml:space="preserve">ome of the </w:t>
      </w:r>
      <w:r w:rsidR="00D36192" w:rsidRPr="002A2070">
        <w:rPr>
          <w:rFonts w:eastAsia="SimSun" w:cstheme="minorHAnsi"/>
        </w:rPr>
        <w:t xml:space="preserve">links </w:t>
      </w:r>
      <w:r w:rsidR="00C428C4" w:rsidRPr="002A2070">
        <w:rPr>
          <w:rFonts w:eastAsia="SimSun" w:cstheme="minorHAnsi"/>
        </w:rPr>
        <w:t xml:space="preserve">may be </w:t>
      </w:r>
      <w:r w:rsidR="00D36192" w:rsidRPr="002A2070">
        <w:rPr>
          <w:rFonts w:eastAsia="SimSun" w:cstheme="minorHAnsi"/>
        </w:rPr>
        <w:t xml:space="preserve">modeled </w:t>
      </w:r>
      <w:r w:rsidR="00AE4CCF" w:rsidRPr="002A2070">
        <w:rPr>
          <w:rFonts w:eastAsia="SimSun" w:cstheme="minorHAnsi"/>
        </w:rPr>
        <w:t>as LOS ray only</w:t>
      </w:r>
      <w:r w:rsidR="00C428C4" w:rsidRPr="002A2070">
        <w:rPr>
          <w:rFonts w:eastAsia="SimSun" w:cstheme="minorHAnsi"/>
        </w:rPr>
        <w:t>,</w:t>
      </w:r>
      <w:r w:rsidR="00D36192" w:rsidRPr="002A2070">
        <w:rPr>
          <w:rFonts w:eastAsia="SimSun" w:cstheme="minorHAnsi"/>
        </w:rPr>
        <w:t xml:space="preserve"> while </w:t>
      </w:r>
      <w:r w:rsidR="00707D9A" w:rsidRPr="002A2070">
        <w:rPr>
          <w:rFonts w:eastAsia="SimSun" w:cstheme="minorHAnsi"/>
        </w:rPr>
        <w:t>other</w:t>
      </w:r>
      <w:r w:rsidR="00EB63D3" w:rsidRPr="002A2070">
        <w:rPr>
          <w:rFonts w:eastAsia="SimSun" w:cstheme="minorHAnsi"/>
        </w:rPr>
        <w:t xml:space="preserve"> links</w:t>
      </w:r>
      <w:r w:rsidR="00707D9A" w:rsidRPr="002A2070">
        <w:rPr>
          <w:rFonts w:eastAsia="SimSun" w:cstheme="minorHAnsi"/>
        </w:rPr>
        <w:t xml:space="preserve"> may</w:t>
      </w:r>
      <w:r w:rsidR="002959BD" w:rsidRPr="002A2070">
        <w:rPr>
          <w:rFonts w:eastAsia="SimSun" w:cstheme="minorHAnsi"/>
        </w:rPr>
        <w:t xml:space="preserve"> be modeled </w:t>
      </w:r>
      <w:r w:rsidR="00EB63D3" w:rsidRPr="002A2070">
        <w:rPr>
          <w:rFonts w:eastAsia="SimSun" w:cstheme="minorHAnsi"/>
        </w:rPr>
        <w:t xml:space="preserve">as LOS ray + </w:t>
      </w:r>
      <w:r w:rsidR="00B50726" w:rsidRPr="002A2070">
        <w:rPr>
          <w:rFonts w:eastAsia="SimSun" w:cstheme="minorHAnsi"/>
        </w:rPr>
        <w:t>NLOS</w:t>
      </w:r>
      <w:r w:rsidR="009E1DD8" w:rsidRPr="002A2070">
        <w:rPr>
          <w:rFonts w:eastAsia="SimSun" w:cstheme="minorHAnsi"/>
        </w:rPr>
        <w:t xml:space="preserve"> rays</w:t>
      </w:r>
      <w:r w:rsidR="002959BD" w:rsidRPr="002A2070">
        <w:rPr>
          <w:rFonts w:eastAsia="SimSun" w:cstheme="minorHAnsi"/>
        </w:rPr>
        <w:t>.</w:t>
      </w:r>
      <w:r w:rsidR="00FA6F4C" w:rsidRPr="002A2070">
        <w:rPr>
          <w:rFonts w:eastAsia="SimSun" w:cstheme="minorHAnsi"/>
        </w:rPr>
        <w:t xml:space="preserve"> </w:t>
      </w:r>
    </w:p>
    <w:p w14:paraId="7A22F16C" w14:textId="5B8E1EAB" w:rsidR="00D36192" w:rsidRPr="002A2070" w:rsidRDefault="00FA6F4C" w:rsidP="00E34BF2">
      <w:pPr>
        <w:jc w:val="both"/>
        <w:rPr>
          <w:rFonts w:eastAsia="SimSun" w:cstheme="minorHAnsi"/>
        </w:rPr>
      </w:pPr>
      <w:r w:rsidRPr="002A2070">
        <w:rPr>
          <w:rFonts w:eastAsia="SimSun" w:cstheme="minorHAnsi"/>
        </w:rPr>
        <w:t xml:space="preserve">In our view, the </w:t>
      </w:r>
      <w:r w:rsidR="009E1DD8" w:rsidRPr="002A2070">
        <w:rPr>
          <w:rFonts w:eastAsia="SimSun" w:cstheme="minorHAnsi"/>
        </w:rPr>
        <w:t xml:space="preserve">links </w:t>
      </w:r>
      <w:r w:rsidR="00146D8E" w:rsidRPr="002A2070">
        <w:rPr>
          <w:rFonts w:eastAsia="SimSun" w:cstheme="minorHAnsi"/>
        </w:rPr>
        <w:t>containing</w:t>
      </w:r>
      <w:r w:rsidR="009E1DD8" w:rsidRPr="002A2070">
        <w:rPr>
          <w:rFonts w:eastAsia="SimSun" w:cstheme="minorHAnsi"/>
        </w:rPr>
        <w:t xml:space="preserve"> </w:t>
      </w:r>
      <w:r w:rsidR="00B84D8B" w:rsidRPr="002A2070">
        <w:rPr>
          <w:rFonts w:eastAsia="SimSun" w:cstheme="minorHAnsi"/>
        </w:rPr>
        <w:t xml:space="preserve">only </w:t>
      </w:r>
      <w:r w:rsidR="006961B5" w:rsidRPr="002A2070">
        <w:rPr>
          <w:rFonts w:eastAsia="SimSun" w:cstheme="minorHAnsi"/>
        </w:rPr>
        <w:t xml:space="preserve">LOS ray </w:t>
      </w:r>
      <w:r w:rsidR="00146D8E" w:rsidRPr="002A2070">
        <w:rPr>
          <w:rFonts w:eastAsia="SimSun" w:cstheme="minorHAnsi"/>
        </w:rPr>
        <w:t>inherently support</w:t>
      </w:r>
      <w:r w:rsidRPr="002A2070">
        <w:rPr>
          <w:rFonts w:eastAsia="SimSun" w:cstheme="minorHAnsi"/>
        </w:rPr>
        <w:t xml:space="preserve"> spatial consistency</w:t>
      </w:r>
      <w:r w:rsidR="003F2781" w:rsidRPr="002A2070">
        <w:rPr>
          <w:rFonts w:eastAsia="SimSun" w:cstheme="minorHAnsi"/>
        </w:rPr>
        <w:t xml:space="preserve"> as</w:t>
      </w:r>
      <w:r w:rsidR="006C7126" w:rsidRPr="002A2070">
        <w:rPr>
          <w:rFonts w:eastAsia="SimSun" w:cstheme="minorHAnsi"/>
        </w:rPr>
        <w:t xml:space="preserve"> </w:t>
      </w:r>
      <w:r w:rsidR="003F2781" w:rsidRPr="002A2070">
        <w:rPr>
          <w:rFonts w:eastAsia="SimSun" w:cstheme="minorHAnsi"/>
        </w:rPr>
        <w:t xml:space="preserve">LOS </w:t>
      </w:r>
      <w:r w:rsidR="00C91C31" w:rsidRPr="002A2070">
        <w:rPr>
          <w:rFonts w:eastAsia="SimSun" w:cstheme="minorHAnsi"/>
        </w:rPr>
        <w:t>properties</w:t>
      </w:r>
      <w:r w:rsidR="00FC2F3F" w:rsidRPr="002A2070">
        <w:rPr>
          <w:rFonts w:eastAsia="SimSun" w:cstheme="minorHAnsi"/>
        </w:rPr>
        <w:t>,</w:t>
      </w:r>
      <w:r w:rsidR="00C91C31" w:rsidRPr="002A2070">
        <w:rPr>
          <w:rFonts w:eastAsia="SimSun" w:cstheme="minorHAnsi"/>
        </w:rPr>
        <w:t xml:space="preserve"> </w:t>
      </w:r>
      <w:r w:rsidR="003F2781" w:rsidRPr="002A2070">
        <w:rPr>
          <w:rFonts w:eastAsia="SimSun" w:cstheme="minorHAnsi"/>
        </w:rPr>
        <w:t>like delay and angle</w:t>
      </w:r>
      <w:r w:rsidR="00FC2F3F" w:rsidRPr="002A2070">
        <w:rPr>
          <w:rFonts w:eastAsia="SimSun" w:cstheme="minorHAnsi"/>
        </w:rPr>
        <w:t>,</w:t>
      </w:r>
      <w:r w:rsidR="003F2781" w:rsidRPr="002A2070">
        <w:rPr>
          <w:rFonts w:eastAsia="SimSun" w:cstheme="minorHAnsi"/>
        </w:rPr>
        <w:t xml:space="preserve"> </w:t>
      </w:r>
      <w:r w:rsidR="002876DA" w:rsidRPr="002A2070">
        <w:rPr>
          <w:rFonts w:eastAsia="SimSun" w:cstheme="minorHAnsi"/>
        </w:rPr>
        <w:t xml:space="preserve">are dependent of the </w:t>
      </w:r>
      <w:r w:rsidR="00DF64B1" w:rsidRPr="002A2070">
        <w:rPr>
          <w:rFonts w:eastAsia="SimSun" w:cstheme="minorHAnsi"/>
        </w:rPr>
        <w:t>geometry location of the sensing entities.</w:t>
      </w:r>
      <w:r w:rsidR="00871259" w:rsidRPr="002A2070">
        <w:rPr>
          <w:rFonts w:eastAsia="SimSun" w:cstheme="minorHAnsi"/>
        </w:rPr>
        <w:t xml:space="preserve"> In </w:t>
      </w:r>
      <w:r w:rsidR="00AE20E1" w:rsidRPr="002A2070">
        <w:rPr>
          <w:rFonts w:eastAsia="SimSun" w:cstheme="minorHAnsi"/>
        </w:rPr>
        <w:t>contra</w:t>
      </w:r>
      <w:r w:rsidR="00AE20E1">
        <w:rPr>
          <w:rFonts w:eastAsia="SimSun" w:cstheme="minorHAnsi"/>
        </w:rPr>
        <w:t>st</w:t>
      </w:r>
      <w:r w:rsidR="00871259" w:rsidRPr="002A2070">
        <w:rPr>
          <w:rFonts w:eastAsia="SimSun" w:cstheme="minorHAnsi"/>
        </w:rPr>
        <w:t xml:space="preserve">, </w:t>
      </w:r>
      <w:r w:rsidR="00AE20E1">
        <w:rPr>
          <w:rFonts w:eastAsia="SimSun" w:cstheme="minorHAnsi"/>
        </w:rPr>
        <w:t>the</w:t>
      </w:r>
      <w:r w:rsidR="00871259">
        <w:rPr>
          <w:rFonts w:eastAsia="SimSun" w:cstheme="minorHAnsi"/>
        </w:rPr>
        <w:t xml:space="preserve"> </w:t>
      </w:r>
      <w:r w:rsidR="00871259" w:rsidRPr="002A2070">
        <w:rPr>
          <w:rFonts w:eastAsia="SimSun" w:cstheme="minorHAnsi"/>
        </w:rPr>
        <w:t>links modeled as LOS ray + NLOS rays</w:t>
      </w:r>
      <w:r w:rsidR="00316D27" w:rsidRPr="002A2070">
        <w:rPr>
          <w:rFonts w:eastAsia="SimSun" w:cstheme="minorHAnsi"/>
        </w:rPr>
        <w:t xml:space="preserve"> requires </w:t>
      </w:r>
      <w:r w:rsidR="007D66BA" w:rsidRPr="002A2070">
        <w:rPr>
          <w:rFonts w:eastAsia="SimSun" w:cstheme="minorHAnsi"/>
        </w:rPr>
        <w:t>specific spatial consistency procedure</w:t>
      </w:r>
      <w:r w:rsidR="00316D27" w:rsidRPr="002A2070">
        <w:rPr>
          <w:rFonts w:eastAsia="SimSun" w:cstheme="minorHAnsi"/>
        </w:rPr>
        <w:t xml:space="preserve">, </w:t>
      </w:r>
      <w:r w:rsidR="007D66BA" w:rsidRPr="002A2070">
        <w:rPr>
          <w:rFonts w:eastAsia="SimSun" w:cstheme="minorHAnsi"/>
        </w:rPr>
        <w:t>especially</w:t>
      </w:r>
      <w:r w:rsidR="00316D27" w:rsidRPr="002A2070">
        <w:rPr>
          <w:rFonts w:eastAsia="SimSun" w:cstheme="minorHAnsi"/>
        </w:rPr>
        <w:t xml:space="preserve"> when</w:t>
      </w:r>
      <w:r w:rsidR="007D66BA" w:rsidRPr="002A2070">
        <w:rPr>
          <w:rFonts w:eastAsia="SimSun" w:cstheme="minorHAnsi"/>
        </w:rPr>
        <w:t xml:space="preserve"> th</w:t>
      </w:r>
      <w:r w:rsidR="00316D27" w:rsidRPr="002A2070">
        <w:rPr>
          <w:rFonts w:eastAsia="SimSun" w:cstheme="minorHAnsi"/>
        </w:rPr>
        <w:t xml:space="preserve">e </w:t>
      </w:r>
      <w:r w:rsidR="007D66BA" w:rsidRPr="002A2070">
        <w:rPr>
          <w:rFonts w:eastAsia="SimSun" w:cstheme="minorHAnsi"/>
        </w:rPr>
        <w:t xml:space="preserve">NLOS rays </w:t>
      </w:r>
      <w:r w:rsidR="00347A05" w:rsidRPr="002A2070">
        <w:rPr>
          <w:rFonts w:eastAsia="SimSun" w:cstheme="minorHAnsi"/>
        </w:rPr>
        <w:t xml:space="preserve">are modeled stochastically using </w:t>
      </w:r>
      <w:r w:rsidR="00392950" w:rsidRPr="002A2070">
        <w:rPr>
          <w:rFonts w:eastAsia="SimSun" w:cstheme="minorHAnsi"/>
        </w:rPr>
        <w:t xml:space="preserve">model </w:t>
      </w:r>
      <w:r w:rsidR="00347A05" w:rsidRPr="002A2070">
        <w:rPr>
          <w:rFonts w:eastAsia="SimSun" w:cstheme="minorHAnsi"/>
        </w:rPr>
        <w:t xml:space="preserve">as </w:t>
      </w:r>
      <w:r w:rsidR="0011413A">
        <w:rPr>
          <w:rFonts w:eastAsia="SimSun" w:cstheme="minorHAnsi"/>
        </w:rPr>
        <w:t xml:space="preserve">described in </w:t>
      </w:r>
      <w:r w:rsidR="0011413A">
        <w:rPr>
          <w:rFonts w:cstheme="minorHAnsi"/>
        </w:rPr>
        <w:fldChar w:fldCharType="begin"/>
      </w:r>
      <w:r w:rsidR="0011413A">
        <w:rPr>
          <w:rFonts w:cstheme="minorHAnsi"/>
        </w:rPr>
        <w:instrText xml:space="preserve"> REF _Ref163127473 \r \h </w:instrText>
      </w:r>
      <w:r w:rsidR="0011413A">
        <w:rPr>
          <w:rFonts w:cstheme="minorHAnsi"/>
        </w:rPr>
      </w:r>
      <w:r w:rsidR="0011413A">
        <w:rPr>
          <w:rFonts w:cstheme="minorHAnsi"/>
        </w:rPr>
        <w:fldChar w:fldCharType="separate"/>
      </w:r>
      <w:r w:rsidR="0011413A">
        <w:rPr>
          <w:rFonts w:cstheme="minorHAnsi"/>
        </w:rPr>
        <w:t>[2]</w:t>
      </w:r>
      <w:r w:rsidR="0011413A">
        <w:rPr>
          <w:rFonts w:cstheme="minorHAnsi"/>
        </w:rPr>
        <w:fldChar w:fldCharType="end"/>
      </w:r>
      <w:r w:rsidR="00347A05" w:rsidRPr="002A2070">
        <w:rPr>
          <w:rFonts w:eastAsia="SimSun" w:cstheme="minorHAnsi"/>
        </w:rPr>
        <w:t>.</w:t>
      </w:r>
    </w:p>
    <w:p w14:paraId="64DFDBD3" w14:textId="763B7FCD" w:rsidR="003B5E3D" w:rsidRPr="002A2070" w:rsidRDefault="003B5E3D" w:rsidP="00E34BF2">
      <w:pPr>
        <w:jc w:val="both"/>
        <w:rPr>
          <w:rFonts w:eastAsia="SimSun" w:cstheme="minorHAnsi"/>
          <w:lang w:eastAsia="en-US"/>
        </w:rPr>
      </w:pPr>
      <w:r w:rsidRPr="002A2070">
        <w:rPr>
          <w:rFonts w:eastAsia="SimSun" w:cstheme="minorHAnsi"/>
        </w:rPr>
        <w:t xml:space="preserve">Among </w:t>
      </w:r>
      <w:r w:rsidR="00392950" w:rsidRPr="002A2070">
        <w:rPr>
          <w:rFonts w:eastAsia="SimSun" w:cstheme="minorHAnsi"/>
        </w:rPr>
        <w:t xml:space="preserve">the </w:t>
      </w:r>
      <w:r w:rsidRPr="002A2070">
        <w:rPr>
          <w:rFonts w:eastAsia="SimSun" w:cstheme="minorHAnsi"/>
        </w:rPr>
        <w:t xml:space="preserve">various </w:t>
      </w:r>
      <w:r w:rsidR="00392950" w:rsidRPr="002A2070">
        <w:rPr>
          <w:rFonts w:eastAsia="SimSun" w:cstheme="minorHAnsi"/>
        </w:rPr>
        <w:t xml:space="preserve">identified ISAC </w:t>
      </w:r>
      <w:r w:rsidRPr="002A2070">
        <w:rPr>
          <w:rFonts w:eastAsia="SimSun" w:cstheme="minorHAnsi"/>
        </w:rPr>
        <w:t xml:space="preserve">links, the links S-E and E-Rx may </w:t>
      </w:r>
      <w:r w:rsidR="00011B56" w:rsidRPr="002A2070">
        <w:rPr>
          <w:rFonts w:eastAsia="SimSun" w:cstheme="minorHAnsi"/>
        </w:rPr>
        <w:t>contain</w:t>
      </w:r>
      <w:r w:rsidRPr="002A2070">
        <w:rPr>
          <w:rFonts w:eastAsia="SimSun" w:cstheme="minorHAnsi"/>
        </w:rPr>
        <w:t xml:space="preserve"> only LOS ray</w:t>
      </w:r>
      <w:r w:rsidR="00DB4973" w:rsidRPr="002A2070">
        <w:rPr>
          <w:rFonts w:eastAsia="SimSun" w:cstheme="minorHAnsi"/>
        </w:rPr>
        <w:t>,</w:t>
      </w:r>
      <w:r w:rsidR="00CF0EC2" w:rsidRPr="002A2070">
        <w:rPr>
          <w:rFonts w:eastAsia="SimSun" w:cstheme="minorHAnsi"/>
        </w:rPr>
        <w:t xml:space="preserve"> thus </w:t>
      </w:r>
      <w:r w:rsidRPr="002A2070">
        <w:rPr>
          <w:rFonts w:eastAsia="SimSun" w:cstheme="minorHAnsi"/>
        </w:rPr>
        <w:t>natively support</w:t>
      </w:r>
      <w:r w:rsidR="00DB4973" w:rsidRPr="002A2070">
        <w:rPr>
          <w:rFonts w:eastAsia="SimSun" w:cstheme="minorHAnsi"/>
        </w:rPr>
        <w:t>ing</w:t>
      </w:r>
      <w:r w:rsidRPr="002A2070">
        <w:rPr>
          <w:rFonts w:eastAsia="SimSun" w:cstheme="minorHAnsi"/>
        </w:rPr>
        <w:t xml:space="preserve"> spatial consistency.</w:t>
      </w:r>
      <w:r w:rsidR="00011B56" w:rsidRPr="002A2070">
        <w:rPr>
          <w:rFonts w:eastAsia="SimSun" w:cstheme="minorHAnsi"/>
          <w:lang w:eastAsia="en-US"/>
        </w:rPr>
        <w:t xml:space="preserve"> </w:t>
      </w:r>
      <w:r w:rsidR="009048EF" w:rsidRPr="002A2070">
        <w:rPr>
          <w:rFonts w:eastAsia="SimSun" w:cstheme="minorHAnsi"/>
          <w:lang w:eastAsia="en-US"/>
        </w:rPr>
        <w:t xml:space="preserve">In </w:t>
      </w:r>
      <w:r w:rsidR="0011413A" w:rsidRPr="002A2070">
        <w:rPr>
          <w:rFonts w:eastAsia="SimSun" w:cstheme="minorHAnsi"/>
          <w:lang w:eastAsia="en-US"/>
        </w:rPr>
        <w:t>contra</w:t>
      </w:r>
      <w:r w:rsidR="0011413A">
        <w:rPr>
          <w:rFonts w:eastAsia="SimSun" w:cstheme="minorHAnsi"/>
          <w:lang w:eastAsia="en-US"/>
        </w:rPr>
        <w:t>st</w:t>
      </w:r>
      <w:r w:rsidR="009048EF" w:rsidRPr="002A2070">
        <w:rPr>
          <w:rFonts w:eastAsia="SimSun" w:cstheme="minorHAnsi"/>
          <w:lang w:eastAsia="en-US"/>
        </w:rPr>
        <w:t xml:space="preserve">, the links Tx-Rx, </w:t>
      </w:r>
      <w:r w:rsidR="00887B89" w:rsidRPr="002A2070">
        <w:rPr>
          <w:rFonts w:eastAsia="SimSun" w:cstheme="minorHAnsi"/>
          <w:lang w:eastAsia="en-US"/>
        </w:rPr>
        <w:t>Tx-S and S-Rx</w:t>
      </w:r>
      <w:r w:rsidR="00213E3E" w:rsidRPr="002A2070">
        <w:rPr>
          <w:rFonts w:eastAsia="SimSun" w:cstheme="minorHAnsi"/>
          <w:lang w:eastAsia="en-US"/>
        </w:rPr>
        <w:t xml:space="preserve"> may comprise both LOS ray and </w:t>
      </w:r>
      <w:r w:rsidR="003E0636" w:rsidRPr="002A2070">
        <w:rPr>
          <w:rFonts w:eastAsia="SimSun" w:cstheme="minorHAnsi"/>
          <w:lang w:eastAsia="en-US"/>
        </w:rPr>
        <w:t xml:space="preserve">stochastic </w:t>
      </w:r>
      <w:r w:rsidR="00213E3E" w:rsidRPr="002A2070">
        <w:rPr>
          <w:rFonts w:eastAsia="SimSun" w:cstheme="minorHAnsi"/>
          <w:lang w:eastAsia="en-US"/>
        </w:rPr>
        <w:t xml:space="preserve">NLOS rays. </w:t>
      </w:r>
      <w:r w:rsidR="003E0636" w:rsidRPr="002A2070">
        <w:rPr>
          <w:rFonts w:eastAsia="SimSun" w:cstheme="minorHAnsi"/>
          <w:lang w:eastAsia="en-US"/>
        </w:rPr>
        <w:t>Therefore, additional spatial consistency proce</w:t>
      </w:r>
      <w:r w:rsidR="00A46264" w:rsidRPr="002A2070">
        <w:rPr>
          <w:rFonts w:eastAsia="SimSun" w:cstheme="minorHAnsi"/>
          <w:lang w:eastAsia="en-US"/>
        </w:rPr>
        <w:t>dure should be considered in these cases.</w:t>
      </w:r>
    </w:p>
    <w:p w14:paraId="624768BC" w14:textId="63A2DB13" w:rsidR="00ED55FA" w:rsidRPr="002A2070" w:rsidRDefault="00D015A2" w:rsidP="002A2070">
      <w:pPr>
        <w:pStyle w:val="Caption"/>
        <w:rPr>
          <w:rFonts w:eastAsia="SimSun" w:cstheme="minorHAnsi"/>
          <w:b w:val="0"/>
          <w:szCs w:val="22"/>
        </w:rPr>
      </w:pPr>
      <w:bookmarkStart w:id="16" w:name="_Toc163120380"/>
      <w:bookmarkStart w:id="17" w:name="_Toc163199918"/>
      <w:r w:rsidRPr="002A2070">
        <w:rPr>
          <w:rFonts w:cstheme="minorHAnsi"/>
          <w:sz w:val="22"/>
          <w:szCs w:val="22"/>
        </w:rPr>
        <w:t xml:space="preserve">Observation </w:t>
      </w:r>
      <w:r w:rsidRPr="002A2070">
        <w:rPr>
          <w:rFonts w:cstheme="minorHAnsi"/>
          <w:sz w:val="22"/>
          <w:szCs w:val="22"/>
        </w:rPr>
        <w:fldChar w:fldCharType="begin"/>
      </w:r>
      <w:r w:rsidRPr="002A2070">
        <w:rPr>
          <w:rFonts w:cstheme="minorHAnsi"/>
          <w:sz w:val="22"/>
          <w:szCs w:val="22"/>
        </w:rPr>
        <w:instrText xml:space="preserve"> SEQ Observation \* ARABIC </w:instrText>
      </w:r>
      <w:r w:rsidRPr="002A2070">
        <w:rPr>
          <w:rFonts w:cstheme="minorHAnsi"/>
          <w:sz w:val="22"/>
          <w:szCs w:val="22"/>
        </w:rPr>
        <w:fldChar w:fldCharType="separate"/>
      </w:r>
      <w:r w:rsidR="0099232D">
        <w:rPr>
          <w:rFonts w:cstheme="minorHAnsi"/>
          <w:sz w:val="22"/>
          <w:szCs w:val="22"/>
        </w:rPr>
        <w:t>4</w:t>
      </w:r>
      <w:r w:rsidRPr="002A2070">
        <w:rPr>
          <w:rFonts w:cstheme="minorHAnsi"/>
          <w:sz w:val="22"/>
          <w:szCs w:val="22"/>
        </w:rPr>
        <w:fldChar w:fldCharType="end"/>
      </w:r>
      <w:r w:rsidRPr="002A2070">
        <w:rPr>
          <w:rFonts w:cstheme="minorHAnsi"/>
          <w:sz w:val="22"/>
          <w:szCs w:val="22"/>
        </w:rPr>
        <w:t>:</w:t>
      </w:r>
      <w:r w:rsidR="00ED55FA" w:rsidRPr="002A2070">
        <w:rPr>
          <w:rFonts w:eastAsia="SimSun" w:cstheme="minorHAnsi"/>
          <w:sz w:val="22"/>
          <w:szCs w:val="22"/>
        </w:rPr>
        <w:t xml:space="preserve"> </w:t>
      </w:r>
      <w:r w:rsidR="001F57E4" w:rsidRPr="002A2070">
        <w:rPr>
          <w:rFonts w:eastAsia="SimSun" w:cstheme="minorHAnsi"/>
          <w:sz w:val="22"/>
          <w:szCs w:val="22"/>
        </w:rPr>
        <w:t xml:space="preserve">In ISAC </w:t>
      </w:r>
      <w:r w:rsidR="006A58E3" w:rsidRPr="002A2070">
        <w:rPr>
          <w:rFonts w:eastAsia="SimSun" w:cstheme="minorHAnsi"/>
          <w:sz w:val="22"/>
          <w:szCs w:val="22"/>
        </w:rPr>
        <w:t>channel topology, t</w:t>
      </w:r>
      <w:r w:rsidR="001F57E4" w:rsidRPr="002A2070">
        <w:rPr>
          <w:rFonts w:eastAsia="SimSun" w:cstheme="minorHAnsi"/>
          <w:sz w:val="22"/>
          <w:szCs w:val="22"/>
        </w:rPr>
        <w:t xml:space="preserve">he links with </w:t>
      </w:r>
      <w:r w:rsidR="006A58E3" w:rsidRPr="002A2070">
        <w:rPr>
          <w:rFonts w:eastAsia="SimSun" w:cstheme="minorHAnsi"/>
          <w:sz w:val="22"/>
          <w:szCs w:val="22"/>
        </w:rPr>
        <w:t xml:space="preserve">only </w:t>
      </w:r>
      <w:r w:rsidR="001F57E4" w:rsidRPr="002A2070">
        <w:rPr>
          <w:rFonts w:eastAsia="SimSun" w:cstheme="minorHAnsi"/>
          <w:sz w:val="22"/>
          <w:szCs w:val="22"/>
        </w:rPr>
        <w:t xml:space="preserve">LOS ray </w:t>
      </w:r>
      <w:r w:rsidR="00F55953" w:rsidRPr="002A2070">
        <w:rPr>
          <w:rFonts w:eastAsia="SimSun" w:cstheme="minorHAnsi"/>
          <w:sz w:val="22"/>
          <w:szCs w:val="22"/>
        </w:rPr>
        <w:t xml:space="preserve">inherently </w:t>
      </w:r>
      <w:r w:rsidR="00035946" w:rsidRPr="002A2070">
        <w:rPr>
          <w:rFonts w:eastAsia="SimSun" w:cstheme="minorHAnsi"/>
          <w:sz w:val="22"/>
          <w:szCs w:val="22"/>
        </w:rPr>
        <w:t>support spatial</w:t>
      </w:r>
      <w:r w:rsidR="001F57E4" w:rsidRPr="002A2070">
        <w:rPr>
          <w:rFonts w:eastAsia="SimSun" w:cstheme="minorHAnsi"/>
          <w:sz w:val="22"/>
          <w:szCs w:val="22"/>
        </w:rPr>
        <w:t xml:space="preserve"> </w:t>
      </w:r>
      <w:r w:rsidR="0079757C" w:rsidRPr="002A2070">
        <w:rPr>
          <w:rFonts w:eastAsia="SimSun" w:cstheme="minorHAnsi"/>
          <w:sz w:val="22"/>
          <w:szCs w:val="22"/>
        </w:rPr>
        <w:t xml:space="preserve">consistency and thus no additional </w:t>
      </w:r>
      <w:r w:rsidR="001E7CE8" w:rsidRPr="002A2070">
        <w:rPr>
          <w:rFonts w:eastAsia="SimSun" w:cstheme="minorHAnsi"/>
          <w:sz w:val="22"/>
          <w:szCs w:val="22"/>
        </w:rPr>
        <w:t>procedure should be carried out in simulation</w:t>
      </w:r>
      <w:r w:rsidR="006A58E3" w:rsidRPr="002A2070">
        <w:rPr>
          <w:rFonts w:eastAsia="SimSun" w:cstheme="minorHAnsi"/>
          <w:sz w:val="22"/>
          <w:szCs w:val="22"/>
        </w:rPr>
        <w:t xml:space="preserve">. </w:t>
      </w:r>
      <w:r w:rsidR="002A77C3" w:rsidRPr="002A2070">
        <w:rPr>
          <w:rFonts w:eastAsia="SimSun" w:cstheme="minorHAnsi"/>
          <w:sz w:val="22"/>
          <w:szCs w:val="22"/>
        </w:rPr>
        <w:t>Specifically, t</w:t>
      </w:r>
      <w:r w:rsidR="002B6423" w:rsidRPr="002A2070">
        <w:rPr>
          <w:rFonts w:eastAsia="SimSun" w:cstheme="minorHAnsi"/>
          <w:sz w:val="22"/>
          <w:szCs w:val="22"/>
        </w:rPr>
        <w:t xml:space="preserve">hese links could be the link </w:t>
      </w:r>
      <w:r w:rsidR="002A77C3" w:rsidRPr="002A2070">
        <w:rPr>
          <w:rFonts w:eastAsia="SimSun" w:cstheme="minorHAnsi"/>
          <w:sz w:val="22"/>
          <w:szCs w:val="22"/>
        </w:rPr>
        <w:t>S</w:t>
      </w:r>
      <w:r w:rsidR="002B6423" w:rsidRPr="002A2070">
        <w:rPr>
          <w:rFonts w:eastAsia="SimSun" w:cstheme="minorHAnsi"/>
          <w:sz w:val="22"/>
          <w:szCs w:val="22"/>
        </w:rPr>
        <w:t>-</w:t>
      </w:r>
      <w:r w:rsidR="002A77C3" w:rsidRPr="002A2070">
        <w:rPr>
          <w:rFonts w:eastAsia="SimSun" w:cstheme="minorHAnsi"/>
          <w:sz w:val="22"/>
          <w:szCs w:val="22"/>
        </w:rPr>
        <w:t>E</w:t>
      </w:r>
      <w:r w:rsidR="002B6423" w:rsidRPr="002A2070">
        <w:rPr>
          <w:rFonts w:eastAsia="SimSun" w:cstheme="minorHAnsi"/>
          <w:sz w:val="22"/>
          <w:szCs w:val="22"/>
        </w:rPr>
        <w:t xml:space="preserve"> and </w:t>
      </w:r>
      <w:r w:rsidR="002A77C3" w:rsidRPr="002A2070">
        <w:rPr>
          <w:rFonts w:eastAsia="SimSun" w:cstheme="minorHAnsi"/>
          <w:sz w:val="22"/>
          <w:szCs w:val="22"/>
        </w:rPr>
        <w:t>link E-Rx.</w:t>
      </w:r>
      <w:bookmarkEnd w:id="16"/>
      <w:bookmarkEnd w:id="17"/>
    </w:p>
    <w:p w14:paraId="45165252" w14:textId="24C41F47" w:rsidR="001E7CE8" w:rsidRPr="002A2070" w:rsidRDefault="0099232D" w:rsidP="002A2070">
      <w:pPr>
        <w:pStyle w:val="Caption"/>
        <w:rPr>
          <w:rFonts w:eastAsia="SimSun" w:cstheme="minorHAnsi"/>
          <w:b w:val="0"/>
          <w:szCs w:val="22"/>
        </w:rPr>
      </w:pPr>
      <w:bookmarkStart w:id="18" w:name="_Toc163120381"/>
      <w:bookmarkStart w:id="19" w:name="_Toc163199919"/>
      <w:r w:rsidRPr="002A2070">
        <w:rPr>
          <w:rFonts w:cstheme="minorHAnsi"/>
          <w:sz w:val="22"/>
          <w:szCs w:val="22"/>
        </w:rPr>
        <w:t xml:space="preserve">Observation </w:t>
      </w:r>
      <w:r w:rsidRPr="002A2070">
        <w:rPr>
          <w:rFonts w:cstheme="minorHAnsi"/>
          <w:sz w:val="22"/>
          <w:szCs w:val="22"/>
        </w:rPr>
        <w:fldChar w:fldCharType="begin"/>
      </w:r>
      <w:r w:rsidRPr="002A2070">
        <w:rPr>
          <w:rFonts w:cstheme="minorHAnsi"/>
          <w:sz w:val="22"/>
          <w:szCs w:val="22"/>
        </w:rPr>
        <w:instrText xml:space="preserve"> SEQ Observation \* ARABIC </w:instrText>
      </w:r>
      <w:r w:rsidRPr="002A2070">
        <w:rPr>
          <w:rFonts w:cstheme="minorHAnsi"/>
          <w:sz w:val="22"/>
          <w:szCs w:val="22"/>
        </w:rPr>
        <w:fldChar w:fldCharType="separate"/>
      </w:r>
      <w:r>
        <w:rPr>
          <w:rFonts w:cstheme="minorHAnsi"/>
          <w:sz w:val="22"/>
          <w:szCs w:val="22"/>
        </w:rPr>
        <w:t>5</w:t>
      </w:r>
      <w:r w:rsidRPr="002A2070">
        <w:rPr>
          <w:rFonts w:cstheme="minorHAnsi"/>
          <w:sz w:val="22"/>
          <w:szCs w:val="22"/>
        </w:rPr>
        <w:fldChar w:fldCharType="end"/>
      </w:r>
      <w:r w:rsidRPr="002A2070">
        <w:rPr>
          <w:rFonts w:cstheme="minorHAnsi"/>
          <w:sz w:val="22"/>
          <w:szCs w:val="22"/>
        </w:rPr>
        <w:t>:</w:t>
      </w:r>
      <w:r w:rsidR="001E7CE8" w:rsidRPr="002A2070">
        <w:rPr>
          <w:rFonts w:cstheme="minorHAnsi"/>
          <w:sz w:val="22"/>
          <w:szCs w:val="22"/>
        </w:rPr>
        <w:t xml:space="preserve"> </w:t>
      </w:r>
      <w:r w:rsidR="004B71CD" w:rsidRPr="002A2070">
        <w:rPr>
          <w:rFonts w:eastAsia="SimSun" w:cstheme="minorHAnsi"/>
          <w:sz w:val="22"/>
          <w:szCs w:val="22"/>
        </w:rPr>
        <w:t xml:space="preserve">For the links </w:t>
      </w:r>
      <w:r w:rsidR="00E221BF" w:rsidRPr="002A2070">
        <w:rPr>
          <w:rFonts w:eastAsia="SimSun" w:cstheme="minorHAnsi"/>
          <w:sz w:val="22"/>
          <w:szCs w:val="22"/>
        </w:rPr>
        <w:t xml:space="preserve">modeled </w:t>
      </w:r>
      <w:r w:rsidR="00035946" w:rsidRPr="002A2070">
        <w:rPr>
          <w:rFonts w:eastAsia="SimSun" w:cstheme="minorHAnsi"/>
          <w:sz w:val="22"/>
          <w:szCs w:val="22"/>
        </w:rPr>
        <w:t>with</w:t>
      </w:r>
      <w:r w:rsidR="00E221BF" w:rsidRPr="002A2070">
        <w:rPr>
          <w:rFonts w:eastAsia="SimSun" w:cstheme="minorHAnsi"/>
          <w:sz w:val="22"/>
          <w:szCs w:val="22"/>
        </w:rPr>
        <w:t xml:space="preserve"> multipath </w:t>
      </w:r>
      <w:r w:rsidR="00B13691" w:rsidRPr="002A2070">
        <w:rPr>
          <w:rFonts w:eastAsia="SimSun" w:cstheme="minorHAnsi"/>
          <w:sz w:val="22"/>
          <w:szCs w:val="22"/>
        </w:rPr>
        <w:t xml:space="preserve">components, additional spatial consistency </w:t>
      </w:r>
      <w:r w:rsidR="00172B4E" w:rsidRPr="002A2070">
        <w:rPr>
          <w:rFonts w:eastAsia="SimSun" w:cstheme="minorHAnsi"/>
          <w:sz w:val="22"/>
          <w:szCs w:val="22"/>
        </w:rPr>
        <w:t xml:space="preserve">procedure should be carried out, especially if the clutters are generated stochastically </w:t>
      </w:r>
      <w:r w:rsidR="00196BCD">
        <w:rPr>
          <w:rFonts w:eastAsia="SimSun" w:cstheme="minorHAnsi"/>
          <w:bCs/>
          <w:sz w:val="22"/>
          <w:szCs w:val="22"/>
        </w:rPr>
        <w:t xml:space="preserve">(e.g., </w:t>
      </w:r>
      <w:r w:rsidR="00172B4E" w:rsidRPr="002A2070">
        <w:rPr>
          <w:rFonts w:eastAsia="SimSun" w:cstheme="minorHAnsi"/>
          <w:bCs/>
          <w:sz w:val="22"/>
          <w:szCs w:val="22"/>
        </w:rPr>
        <w:t xml:space="preserve">using </w:t>
      </w:r>
      <w:r w:rsidR="00852C06">
        <w:rPr>
          <w:rFonts w:eastAsia="SimSun" w:cstheme="minorHAnsi"/>
          <w:bCs/>
          <w:sz w:val="22"/>
          <w:szCs w:val="22"/>
        </w:rPr>
        <w:t>the method</w:t>
      </w:r>
      <w:r w:rsidR="00E17D3A">
        <w:rPr>
          <w:rFonts w:eastAsia="SimSun" w:cstheme="minorHAnsi"/>
          <w:bCs/>
          <w:sz w:val="22"/>
          <w:szCs w:val="22"/>
        </w:rPr>
        <w:t xml:space="preserve"> as described in</w:t>
      </w:r>
      <w:r w:rsidR="00172B4E">
        <w:rPr>
          <w:rFonts w:eastAsia="SimSun" w:cstheme="minorHAnsi"/>
          <w:sz w:val="22"/>
          <w:szCs w:val="22"/>
        </w:rPr>
        <w:t xml:space="preserve"> </w:t>
      </w:r>
      <w:r w:rsidR="00E17D3A">
        <w:rPr>
          <w:rFonts w:eastAsia="SimSun" w:cstheme="minorHAnsi"/>
          <w:bCs/>
          <w:sz w:val="22"/>
          <w:szCs w:val="22"/>
        </w:rPr>
        <w:t>TR</w:t>
      </w:r>
      <w:r w:rsidR="00172B4E" w:rsidRPr="002A2070">
        <w:rPr>
          <w:rFonts w:eastAsia="SimSun" w:cstheme="minorHAnsi"/>
          <w:sz w:val="22"/>
          <w:szCs w:val="22"/>
        </w:rPr>
        <w:t xml:space="preserve"> </w:t>
      </w:r>
      <w:r w:rsidR="005056BD" w:rsidRPr="002A2070">
        <w:rPr>
          <w:rFonts w:eastAsia="SimSun" w:cstheme="minorHAnsi"/>
          <w:sz w:val="22"/>
          <w:szCs w:val="22"/>
        </w:rPr>
        <w:t xml:space="preserve">38.901 </w:t>
      </w:r>
      <w:r w:rsidR="00E17D3A">
        <w:rPr>
          <w:rFonts w:cstheme="minorHAnsi"/>
          <w:sz w:val="22"/>
          <w:szCs w:val="22"/>
        </w:rPr>
        <w:fldChar w:fldCharType="begin"/>
      </w:r>
      <w:r w:rsidR="00E17D3A">
        <w:rPr>
          <w:rFonts w:cstheme="minorHAnsi"/>
          <w:sz w:val="22"/>
          <w:szCs w:val="22"/>
        </w:rPr>
        <w:instrText xml:space="preserve"> REF _Ref163127473 \r \h </w:instrText>
      </w:r>
      <w:r w:rsidR="00E17D3A">
        <w:rPr>
          <w:rFonts w:cstheme="minorHAnsi"/>
          <w:sz w:val="22"/>
          <w:szCs w:val="22"/>
        </w:rPr>
      </w:r>
      <w:r w:rsidR="00E17D3A">
        <w:rPr>
          <w:rFonts w:cstheme="minorHAnsi"/>
          <w:sz w:val="22"/>
          <w:szCs w:val="22"/>
        </w:rPr>
        <w:fldChar w:fldCharType="separate"/>
      </w:r>
      <w:r w:rsidR="00E17D3A">
        <w:rPr>
          <w:rFonts w:cstheme="minorHAnsi"/>
          <w:sz w:val="22"/>
          <w:szCs w:val="22"/>
        </w:rPr>
        <w:t>[2]</w:t>
      </w:r>
      <w:r w:rsidR="00E17D3A">
        <w:rPr>
          <w:rFonts w:cstheme="minorHAnsi"/>
          <w:sz w:val="22"/>
          <w:szCs w:val="22"/>
        </w:rPr>
        <w:fldChar w:fldCharType="end"/>
      </w:r>
      <w:r w:rsidR="00E17D3A">
        <w:rPr>
          <w:rFonts w:cstheme="minorHAnsi"/>
          <w:sz w:val="22"/>
          <w:szCs w:val="22"/>
        </w:rPr>
        <w:t>)</w:t>
      </w:r>
      <w:r w:rsidR="005056BD" w:rsidRPr="002A2070">
        <w:rPr>
          <w:rFonts w:eastAsia="SimSun" w:cstheme="minorHAnsi"/>
          <w:sz w:val="22"/>
          <w:szCs w:val="22"/>
        </w:rPr>
        <w:t>. Specifically, these links could be the link Tx-Rx, Tx-S and S-Rx.</w:t>
      </w:r>
      <w:bookmarkEnd w:id="18"/>
      <w:bookmarkEnd w:id="19"/>
    </w:p>
    <w:p w14:paraId="6D4FF768" w14:textId="4AA62B20" w:rsidR="00A46264" w:rsidRPr="002A2070" w:rsidRDefault="00035946" w:rsidP="00E34BF2">
      <w:pPr>
        <w:jc w:val="both"/>
        <w:rPr>
          <w:rFonts w:eastAsia="SimSun" w:cstheme="minorHAnsi"/>
          <w:lang w:eastAsia="en-US"/>
        </w:rPr>
      </w:pPr>
      <w:r w:rsidRPr="002A2070">
        <w:rPr>
          <w:rFonts w:eastAsia="SimSun" w:cstheme="minorHAnsi"/>
          <w:lang w:eastAsia="en-US"/>
        </w:rPr>
        <w:t>Regarding the second aspect, g</w:t>
      </w:r>
      <w:r w:rsidR="001B5F30" w:rsidRPr="002A2070">
        <w:rPr>
          <w:rFonts w:eastAsia="SimSun" w:cstheme="minorHAnsi"/>
          <w:lang w:eastAsia="en-US"/>
        </w:rPr>
        <w:t>iven the fact that</w:t>
      </w:r>
      <w:r w:rsidR="005F27B7" w:rsidRPr="002A2070">
        <w:rPr>
          <w:rFonts w:eastAsia="SimSun" w:cstheme="minorHAnsi"/>
          <w:lang w:eastAsia="en-US"/>
        </w:rPr>
        <w:t xml:space="preserve"> </w:t>
      </w:r>
      <w:r w:rsidR="00A17A2A" w:rsidRPr="002A2070">
        <w:rPr>
          <w:rFonts w:eastAsia="SimSun" w:cstheme="minorHAnsi"/>
          <w:lang w:eastAsia="en-US"/>
        </w:rPr>
        <w:t xml:space="preserve">the Tx-Rx links, Tx-S </w:t>
      </w:r>
      <w:proofErr w:type="gramStart"/>
      <w:r w:rsidR="00A17A2A" w:rsidRPr="002A2070">
        <w:rPr>
          <w:rFonts w:eastAsia="SimSun" w:cstheme="minorHAnsi"/>
          <w:lang w:eastAsia="en-US"/>
        </w:rPr>
        <w:t>links</w:t>
      </w:r>
      <w:proofErr w:type="gramEnd"/>
      <w:r w:rsidR="00A17A2A" w:rsidRPr="002A2070">
        <w:rPr>
          <w:rFonts w:eastAsia="SimSun" w:cstheme="minorHAnsi"/>
          <w:lang w:eastAsia="en-US"/>
        </w:rPr>
        <w:t xml:space="preserve"> and S-Rx links </w:t>
      </w:r>
      <w:r w:rsidR="00F071BA" w:rsidRPr="002A2070">
        <w:rPr>
          <w:rFonts w:eastAsia="SimSun" w:cstheme="minorHAnsi"/>
          <w:lang w:eastAsia="en-US"/>
        </w:rPr>
        <w:t>may contains stochastic multipath components</w:t>
      </w:r>
      <w:r w:rsidR="00B308CF" w:rsidRPr="002A2070">
        <w:rPr>
          <w:rFonts w:eastAsia="SimSun" w:cstheme="minorHAnsi"/>
          <w:lang w:eastAsia="en-US"/>
        </w:rPr>
        <w:t xml:space="preserve">, </w:t>
      </w:r>
      <w:r w:rsidR="00A62A16" w:rsidRPr="002A2070">
        <w:rPr>
          <w:rFonts w:eastAsia="SimSun" w:cstheme="minorHAnsi"/>
          <w:lang w:eastAsia="en-US"/>
        </w:rPr>
        <w:t>defining</w:t>
      </w:r>
      <w:r w:rsidR="005F27B7" w:rsidRPr="002A2070">
        <w:rPr>
          <w:rFonts w:eastAsia="SimSun" w:cstheme="minorHAnsi"/>
          <w:lang w:eastAsia="en-US"/>
        </w:rPr>
        <w:t xml:space="preserve"> </w:t>
      </w:r>
      <w:r w:rsidR="00F071BA" w:rsidRPr="002A2070">
        <w:rPr>
          <w:rFonts w:eastAsia="SimSun" w:cstheme="minorHAnsi"/>
          <w:lang w:eastAsia="en-US"/>
        </w:rPr>
        <w:t xml:space="preserve">a new </w:t>
      </w:r>
      <w:r w:rsidR="00445735" w:rsidRPr="002A2070">
        <w:rPr>
          <w:rFonts w:eastAsia="SimSun" w:cstheme="minorHAnsi"/>
          <w:lang w:eastAsia="en-US"/>
        </w:rPr>
        <w:t xml:space="preserve">correlation among </w:t>
      </w:r>
      <w:r w:rsidR="00F071BA" w:rsidRPr="002A2070">
        <w:rPr>
          <w:rFonts w:eastAsia="SimSun" w:cstheme="minorHAnsi"/>
          <w:lang w:eastAsia="en-US"/>
        </w:rPr>
        <w:t>those links</w:t>
      </w:r>
      <w:r w:rsidR="001B5F30" w:rsidRPr="002A2070">
        <w:rPr>
          <w:rFonts w:eastAsia="SimSun" w:cstheme="minorHAnsi"/>
          <w:lang w:eastAsia="en-US"/>
        </w:rPr>
        <w:t xml:space="preserve"> becomes necessary</w:t>
      </w:r>
      <w:r w:rsidR="0037548C" w:rsidRPr="002A2070">
        <w:rPr>
          <w:rFonts w:eastAsia="SimSun" w:cstheme="minorHAnsi"/>
          <w:lang w:eastAsia="en-US"/>
        </w:rPr>
        <w:t xml:space="preserve">. </w:t>
      </w:r>
      <w:r w:rsidR="00CD301F" w:rsidRPr="002A2070">
        <w:rPr>
          <w:rFonts w:eastAsia="SimSun" w:cstheme="minorHAnsi"/>
          <w:lang w:eastAsia="en-US"/>
        </w:rPr>
        <w:t>To simplify to problem</w:t>
      </w:r>
      <w:r w:rsidR="0037548C" w:rsidRPr="002A2070">
        <w:rPr>
          <w:rFonts w:eastAsia="SimSun" w:cstheme="minorHAnsi"/>
          <w:lang w:eastAsia="en-US"/>
        </w:rPr>
        <w:t xml:space="preserve">, we </w:t>
      </w:r>
      <w:r w:rsidR="001B5F30" w:rsidRPr="002A2070">
        <w:rPr>
          <w:rFonts w:eastAsia="SimSun" w:cstheme="minorHAnsi"/>
          <w:lang w:eastAsia="en-US"/>
        </w:rPr>
        <w:t>treat</w:t>
      </w:r>
      <w:r w:rsidR="00603959" w:rsidRPr="002A2070">
        <w:rPr>
          <w:rFonts w:eastAsia="SimSun" w:cstheme="minorHAnsi"/>
          <w:lang w:eastAsia="en-US"/>
        </w:rPr>
        <w:t xml:space="preserve"> </w:t>
      </w:r>
      <w:r w:rsidR="00CD301F" w:rsidRPr="002A2070">
        <w:rPr>
          <w:rFonts w:eastAsia="SimSun" w:cstheme="minorHAnsi"/>
          <w:lang w:eastAsia="en-US"/>
        </w:rPr>
        <w:t>Tx</w:t>
      </w:r>
      <w:r w:rsidR="00984606" w:rsidRPr="002A2070">
        <w:rPr>
          <w:rFonts w:eastAsia="SimSun" w:cstheme="minorHAnsi"/>
          <w:lang w:eastAsia="en-US"/>
        </w:rPr>
        <w:t xml:space="preserve"> and</w:t>
      </w:r>
      <w:r w:rsidR="00CD301F" w:rsidRPr="002A2070">
        <w:rPr>
          <w:rFonts w:eastAsia="SimSun" w:cstheme="minorHAnsi"/>
          <w:lang w:eastAsia="en-US"/>
        </w:rPr>
        <w:t xml:space="preserve"> Rx</w:t>
      </w:r>
      <w:r w:rsidR="00984606" w:rsidRPr="002A2070">
        <w:rPr>
          <w:rFonts w:eastAsia="SimSun" w:cstheme="minorHAnsi"/>
          <w:lang w:eastAsia="en-US"/>
        </w:rPr>
        <w:t xml:space="preserve"> (or </w:t>
      </w:r>
      <w:r w:rsidR="00603959" w:rsidRPr="002A2070">
        <w:rPr>
          <w:rFonts w:eastAsia="SimSun" w:cstheme="minorHAnsi"/>
          <w:lang w:eastAsia="en-US"/>
        </w:rPr>
        <w:t>gNB</w:t>
      </w:r>
      <w:r w:rsidR="00CD301F" w:rsidRPr="002A2070">
        <w:rPr>
          <w:rFonts w:eastAsia="SimSun" w:cstheme="minorHAnsi"/>
          <w:lang w:eastAsia="en-US"/>
        </w:rPr>
        <w:t xml:space="preserve"> and </w:t>
      </w:r>
      <w:r w:rsidR="00603959" w:rsidRPr="002A2070">
        <w:rPr>
          <w:rFonts w:eastAsia="SimSun" w:cstheme="minorHAnsi"/>
          <w:lang w:eastAsia="en-US"/>
        </w:rPr>
        <w:t>UE</w:t>
      </w:r>
      <w:r w:rsidR="00984606" w:rsidRPr="002A2070">
        <w:rPr>
          <w:rFonts w:eastAsia="SimSun" w:cstheme="minorHAnsi"/>
          <w:lang w:eastAsia="en-US"/>
        </w:rPr>
        <w:t>)</w:t>
      </w:r>
      <w:r w:rsidR="00603959" w:rsidRPr="002A2070">
        <w:rPr>
          <w:rFonts w:eastAsia="SimSun" w:cstheme="minorHAnsi"/>
          <w:lang w:eastAsia="en-US"/>
        </w:rPr>
        <w:t xml:space="preserve"> as the same entities</w:t>
      </w:r>
      <w:r w:rsidR="00984606" w:rsidRPr="002A2070">
        <w:rPr>
          <w:rFonts w:eastAsia="SimSun" w:cstheme="minorHAnsi"/>
          <w:lang w:eastAsia="en-US"/>
        </w:rPr>
        <w:t>, denoted as A</w:t>
      </w:r>
      <w:r w:rsidR="00AD5978">
        <w:rPr>
          <w:rFonts w:eastAsia="SimSun" w:cstheme="minorHAnsi"/>
          <w:lang w:eastAsia="en-US"/>
        </w:rPr>
        <w:t>N</w:t>
      </w:r>
      <w:r w:rsidR="00875AA3" w:rsidRPr="002A2070">
        <w:rPr>
          <w:rFonts w:eastAsia="SimSun" w:cstheme="minorHAnsi"/>
          <w:lang w:eastAsia="en-US"/>
        </w:rPr>
        <w:t xml:space="preserve"> (Access </w:t>
      </w:r>
      <w:r w:rsidR="00AD5978">
        <w:rPr>
          <w:rFonts w:eastAsia="SimSun" w:cstheme="minorHAnsi"/>
          <w:lang w:eastAsia="en-US"/>
        </w:rPr>
        <w:lastRenderedPageBreak/>
        <w:t>Node</w:t>
      </w:r>
      <w:r w:rsidR="00875AA3" w:rsidRPr="002A2070">
        <w:rPr>
          <w:rFonts w:eastAsia="SimSun" w:cstheme="minorHAnsi"/>
          <w:lang w:eastAsia="en-US"/>
        </w:rPr>
        <w:t>)</w:t>
      </w:r>
      <w:r w:rsidR="0099475C" w:rsidRPr="002A2070">
        <w:rPr>
          <w:rFonts w:eastAsia="SimSun" w:cstheme="minorHAnsi"/>
          <w:lang w:eastAsia="en-US"/>
        </w:rPr>
        <w:t xml:space="preserve">. </w:t>
      </w:r>
      <w:r w:rsidR="00114DAD" w:rsidRPr="002A2070">
        <w:rPr>
          <w:rFonts w:eastAsia="SimSun" w:cstheme="minorHAnsi"/>
          <w:lang w:eastAsia="en-US"/>
        </w:rPr>
        <w:t xml:space="preserve">Thus, we have the </w:t>
      </w:r>
      <w:r w:rsidR="00050DF3" w:rsidRPr="002A2070">
        <w:rPr>
          <w:rFonts w:eastAsia="SimSun" w:cstheme="minorHAnsi"/>
          <w:lang w:eastAsia="en-US"/>
        </w:rPr>
        <w:t xml:space="preserve">bi-static sensing </w:t>
      </w:r>
      <w:r w:rsidR="00114DAD" w:rsidRPr="002A2070">
        <w:rPr>
          <w:rFonts w:eastAsia="SimSun" w:cstheme="minorHAnsi"/>
          <w:lang w:eastAsia="en-US"/>
        </w:rPr>
        <w:t xml:space="preserve">topology </w:t>
      </w:r>
      <w:r w:rsidR="00A00418" w:rsidRPr="002A2070">
        <w:rPr>
          <w:rFonts w:eastAsia="SimSun" w:cstheme="minorHAnsi"/>
          <w:lang w:eastAsia="en-US"/>
        </w:rPr>
        <w:t>depicted</w:t>
      </w:r>
      <w:r w:rsidR="00050DF3" w:rsidRPr="002A2070">
        <w:rPr>
          <w:rFonts w:eastAsia="SimSun" w:cstheme="minorHAnsi"/>
          <w:lang w:eastAsia="en-US"/>
        </w:rPr>
        <w:t xml:space="preserve"> in</w:t>
      </w:r>
      <w:r w:rsidR="00976F7C">
        <w:rPr>
          <w:rFonts w:eastAsia="SimSun" w:cstheme="minorHAnsi"/>
          <w:lang w:eastAsia="en-US"/>
        </w:rPr>
        <w:t xml:space="preserve"> </w:t>
      </w:r>
      <w:r w:rsidR="00976F7C">
        <w:rPr>
          <w:rFonts w:eastAsia="SimSun" w:cstheme="minorHAnsi"/>
          <w:lang w:eastAsia="en-US"/>
        </w:rPr>
        <w:fldChar w:fldCharType="begin"/>
      </w:r>
      <w:r w:rsidR="00976F7C">
        <w:rPr>
          <w:rFonts w:eastAsia="SimSun" w:cstheme="minorHAnsi"/>
          <w:lang w:eastAsia="en-US"/>
        </w:rPr>
        <w:instrText xml:space="preserve"> REF _Ref163127363 \h </w:instrText>
      </w:r>
      <w:r w:rsidR="00976F7C">
        <w:rPr>
          <w:rFonts w:eastAsia="SimSun" w:cstheme="minorHAnsi"/>
          <w:lang w:eastAsia="en-US"/>
        </w:rPr>
      </w:r>
      <w:r w:rsidR="00976F7C">
        <w:rPr>
          <w:rFonts w:eastAsia="SimSun" w:cstheme="minorHAnsi"/>
          <w:lang w:eastAsia="en-US"/>
        </w:rPr>
        <w:fldChar w:fldCharType="separate"/>
      </w:r>
      <w:r w:rsidR="00976F7C">
        <w:t xml:space="preserve">Figure </w:t>
      </w:r>
      <w:r w:rsidR="00976F7C">
        <w:rPr>
          <w:noProof/>
        </w:rPr>
        <w:t>4</w:t>
      </w:r>
      <w:r w:rsidR="00976F7C">
        <w:rPr>
          <w:rFonts w:eastAsia="SimSun" w:cstheme="minorHAnsi"/>
          <w:lang w:eastAsia="en-US"/>
        </w:rPr>
        <w:fldChar w:fldCharType="end"/>
      </w:r>
      <w:r w:rsidR="00050DF3" w:rsidRPr="002A2070">
        <w:rPr>
          <w:rFonts w:eastAsia="SimSun" w:cstheme="minorHAnsi"/>
          <w:lang w:eastAsia="en-US"/>
        </w:rPr>
        <w:t>.</w:t>
      </w:r>
      <w:r w:rsidR="007255E4" w:rsidRPr="002A2070">
        <w:rPr>
          <w:rFonts w:eastAsia="SimSun" w:cstheme="minorHAnsi"/>
          <w:lang w:eastAsia="en-US"/>
        </w:rPr>
        <w:t xml:space="preserve"> In this case, </w:t>
      </w:r>
      <w:r w:rsidR="00A00418" w:rsidRPr="002A2070">
        <w:rPr>
          <w:rFonts w:eastAsia="SimSun" w:cstheme="minorHAnsi"/>
          <w:lang w:eastAsia="en-US"/>
        </w:rPr>
        <w:t>with two</w:t>
      </w:r>
      <w:r w:rsidR="007255E4" w:rsidRPr="002A2070">
        <w:rPr>
          <w:rFonts w:eastAsia="SimSun" w:cstheme="minorHAnsi"/>
          <w:lang w:eastAsia="en-US"/>
        </w:rPr>
        <w:t xml:space="preserve"> A</w:t>
      </w:r>
      <w:r w:rsidR="00AD5978">
        <w:rPr>
          <w:rFonts w:eastAsia="SimSun" w:cstheme="minorHAnsi"/>
          <w:lang w:eastAsia="en-US"/>
        </w:rPr>
        <w:t>N</w:t>
      </w:r>
      <w:r w:rsidR="007255E4" w:rsidRPr="002A2070">
        <w:rPr>
          <w:rFonts w:eastAsia="SimSun" w:cstheme="minorHAnsi"/>
          <w:lang w:eastAsia="en-US"/>
        </w:rPr>
        <w:t xml:space="preserve">s and </w:t>
      </w:r>
      <w:r w:rsidR="00A00418" w:rsidRPr="002A2070">
        <w:rPr>
          <w:rFonts w:eastAsia="SimSun" w:cstheme="minorHAnsi"/>
          <w:lang w:eastAsia="en-US"/>
        </w:rPr>
        <w:t>two</w:t>
      </w:r>
      <w:r w:rsidR="007255E4" w:rsidRPr="002A2070">
        <w:rPr>
          <w:rFonts w:eastAsia="SimSun" w:cstheme="minorHAnsi"/>
          <w:lang w:eastAsia="en-US"/>
        </w:rPr>
        <w:t xml:space="preserve"> sensing targets</w:t>
      </w:r>
      <w:r w:rsidR="00A00418" w:rsidRPr="002A2070">
        <w:rPr>
          <w:rFonts w:eastAsia="SimSun" w:cstheme="minorHAnsi"/>
          <w:lang w:eastAsia="en-US"/>
        </w:rPr>
        <w:t xml:space="preserve">, we have five </w:t>
      </w:r>
      <w:r w:rsidR="007255E4" w:rsidRPr="002A2070">
        <w:rPr>
          <w:rFonts w:eastAsia="SimSun" w:cstheme="minorHAnsi"/>
          <w:lang w:eastAsia="en-US"/>
        </w:rPr>
        <w:t>different links, e.g.,</w:t>
      </w:r>
      <w:r w:rsidR="007255E4" w:rsidRPr="002A2070">
        <w:rPr>
          <w:rFonts w:eastAsia="SimSun" w:cstheme="minorHAnsi"/>
          <w:b/>
          <w:lang w:eastAsia="en-US"/>
        </w:rPr>
        <w:t xml:space="preserve"> </w:t>
      </w:r>
      <w:r w:rsidR="00AD5978" w:rsidRPr="002A2070">
        <w:rPr>
          <w:rFonts w:eastAsia="SimSun" w:cstheme="minorHAnsi"/>
          <w:lang w:eastAsia="en-US"/>
        </w:rPr>
        <w:t>A</w:t>
      </w:r>
      <w:r w:rsidR="00AD5978">
        <w:rPr>
          <w:rFonts w:eastAsia="SimSun" w:cstheme="minorHAnsi"/>
          <w:lang w:eastAsia="en-US"/>
        </w:rPr>
        <w:t>N</w:t>
      </w:r>
      <w:r w:rsidR="00AD5978" w:rsidRPr="002A2070">
        <w:rPr>
          <w:rFonts w:eastAsia="SimSun" w:cstheme="minorHAnsi"/>
          <w:lang w:eastAsia="en-US"/>
        </w:rPr>
        <w:t>1</w:t>
      </w:r>
      <w:r w:rsidR="007255E4" w:rsidRPr="002A2070">
        <w:rPr>
          <w:rFonts w:eastAsia="SimSun" w:cstheme="minorHAnsi"/>
          <w:lang w:eastAsia="en-US"/>
        </w:rPr>
        <w:t>-</w:t>
      </w:r>
      <w:r w:rsidR="00AD5978" w:rsidRPr="002A2070">
        <w:rPr>
          <w:rFonts w:eastAsia="SimSun" w:cstheme="minorHAnsi"/>
          <w:lang w:eastAsia="en-US"/>
        </w:rPr>
        <w:t>A</w:t>
      </w:r>
      <w:r w:rsidR="00AD5978">
        <w:rPr>
          <w:rFonts w:eastAsia="SimSun" w:cstheme="minorHAnsi"/>
          <w:lang w:eastAsia="en-US"/>
        </w:rPr>
        <w:t>N</w:t>
      </w:r>
      <w:r w:rsidR="00AD5978" w:rsidRPr="002A2070">
        <w:rPr>
          <w:rFonts w:eastAsia="SimSun" w:cstheme="minorHAnsi"/>
          <w:lang w:eastAsia="en-US"/>
        </w:rPr>
        <w:t>2</w:t>
      </w:r>
      <w:r w:rsidR="007255E4" w:rsidRPr="002A2070">
        <w:rPr>
          <w:rFonts w:eastAsia="SimSun" w:cstheme="minorHAnsi"/>
          <w:lang w:eastAsia="en-US"/>
        </w:rPr>
        <w:t xml:space="preserve">, </w:t>
      </w:r>
      <w:r w:rsidR="00AD5978" w:rsidRPr="002A2070">
        <w:rPr>
          <w:rFonts w:eastAsia="SimSun" w:cstheme="minorHAnsi"/>
          <w:lang w:eastAsia="en-US"/>
        </w:rPr>
        <w:t>A</w:t>
      </w:r>
      <w:r w:rsidR="00AD5978">
        <w:rPr>
          <w:rFonts w:eastAsia="SimSun" w:cstheme="minorHAnsi"/>
          <w:lang w:eastAsia="en-US"/>
        </w:rPr>
        <w:t>N</w:t>
      </w:r>
      <w:r w:rsidR="00AD5978" w:rsidRPr="002A2070">
        <w:rPr>
          <w:rFonts w:eastAsia="SimSun" w:cstheme="minorHAnsi"/>
          <w:lang w:eastAsia="en-US"/>
        </w:rPr>
        <w:t>1</w:t>
      </w:r>
      <w:r w:rsidR="007255E4" w:rsidRPr="002A2070">
        <w:rPr>
          <w:rFonts w:eastAsia="SimSun" w:cstheme="minorHAnsi"/>
          <w:lang w:eastAsia="en-US"/>
        </w:rPr>
        <w:t>-S1, S1-</w:t>
      </w:r>
      <w:r w:rsidR="00AD5978" w:rsidRPr="002A2070">
        <w:rPr>
          <w:rFonts w:eastAsia="SimSun" w:cstheme="minorHAnsi"/>
          <w:lang w:eastAsia="en-US"/>
        </w:rPr>
        <w:t>A</w:t>
      </w:r>
      <w:r w:rsidR="00AD5978">
        <w:rPr>
          <w:rFonts w:eastAsia="SimSun" w:cstheme="minorHAnsi"/>
          <w:lang w:eastAsia="en-US"/>
        </w:rPr>
        <w:t>N</w:t>
      </w:r>
      <w:r w:rsidR="00AD5978" w:rsidRPr="002A2070">
        <w:rPr>
          <w:rFonts w:eastAsia="SimSun" w:cstheme="minorHAnsi"/>
          <w:lang w:eastAsia="en-US"/>
        </w:rPr>
        <w:t>2</w:t>
      </w:r>
      <w:r w:rsidR="007255E4" w:rsidRPr="002A2070">
        <w:rPr>
          <w:rFonts w:eastAsia="SimSun" w:cstheme="minorHAnsi"/>
          <w:lang w:eastAsia="en-US"/>
        </w:rPr>
        <w:t xml:space="preserve">, </w:t>
      </w:r>
      <w:r w:rsidR="00AD5978" w:rsidRPr="002A2070">
        <w:rPr>
          <w:rFonts w:eastAsia="SimSun" w:cstheme="minorHAnsi"/>
          <w:lang w:eastAsia="en-US"/>
        </w:rPr>
        <w:t>A</w:t>
      </w:r>
      <w:r w:rsidR="00AD5978">
        <w:rPr>
          <w:rFonts w:eastAsia="SimSun" w:cstheme="minorHAnsi"/>
          <w:lang w:eastAsia="en-US"/>
        </w:rPr>
        <w:t>N</w:t>
      </w:r>
      <w:r w:rsidR="00AD5978" w:rsidRPr="002A2070">
        <w:rPr>
          <w:rFonts w:eastAsia="SimSun" w:cstheme="minorHAnsi"/>
          <w:lang w:eastAsia="en-US"/>
        </w:rPr>
        <w:t>1</w:t>
      </w:r>
      <w:r w:rsidR="007255E4" w:rsidRPr="002A2070">
        <w:rPr>
          <w:rFonts w:eastAsia="SimSun" w:cstheme="minorHAnsi"/>
          <w:lang w:eastAsia="en-US"/>
        </w:rPr>
        <w:t>-S2</w:t>
      </w:r>
      <w:r w:rsidR="00AC5992" w:rsidRPr="002A2070">
        <w:rPr>
          <w:rFonts w:eastAsia="SimSun" w:cstheme="minorHAnsi"/>
          <w:lang w:eastAsia="en-US"/>
        </w:rPr>
        <w:t xml:space="preserve"> and</w:t>
      </w:r>
      <w:r w:rsidR="007255E4" w:rsidRPr="002A2070">
        <w:rPr>
          <w:rFonts w:eastAsia="SimSun" w:cstheme="minorHAnsi"/>
          <w:lang w:eastAsia="en-US"/>
        </w:rPr>
        <w:t xml:space="preserve"> S2-</w:t>
      </w:r>
      <w:r w:rsidR="00AD5978" w:rsidRPr="002A2070">
        <w:rPr>
          <w:rFonts w:eastAsia="SimSun" w:cstheme="minorHAnsi"/>
          <w:lang w:eastAsia="en-US"/>
        </w:rPr>
        <w:t>A</w:t>
      </w:r>
      <w:r w:rsidR="00AD5978">
        <w:rPr>
          <w:rFonts w:eastAsia="SimSun" w:cstheme="minorHAnsi"/>
          <w:lang w:eastAsia="en-US"/>
        </w:rPr>
        <w:t>N</w:t>
      </w:r>
      <w:r w:rsidR="00AD5978" w:rsidRPr="002A2070">
        <w:rPr>
          <w:rFonts w:eastAsia="SimSun" w:cstheme="minorHAnsi"/>
          <w:lang w:eastAsia="en-US"/>
        </w:rPr>
        <w:t>2</w:t>
      </w:r>
      <w:r w:rsidR="007255E4" w:rsidRPr="002A2070">
        <w:rPr>
          <w:rFonts w:eastAsia="SimSun" w:cstheme="minorHAnsi"/>
          <w:lang w:eastAsia="en-US"/>
        </w:rPr>
        <w:t xml:space="preserve">. </w:t>
      </w:r>
      <w:r w:rsidR="00574708" w:rsidRPr="002A2070">
        <w:rPr>
          <w:rFonts w:eastAsia="SimSun" w:cstheme="minorHAnsi"/>
          <w:lang w:eastAsia="en-US"/>
        </w:rPr>
        <w:t>In this specific example, the correlation</w:t>
      </w:r>
      <w:r w:rsidR="00B64526">
        <w:rPr>
          <w:rFonts w:eastAsia="SimSun" w:cstheme="minorHAnsi"/>
          <w:lang w:eastAsia="en-US"/>
        </w:rPr>
        <w:t>s</w:t>
      </w:r>
      <w:r w:rsidR="00574708" w:rsidRPr="002A2070">
        <w:rPr>
          <w:rFonts w:eastAsia="SimSun" w:cstheme="minorHAnsi"/>
          <w:lang w:eastAsia="en-US"/>
        </w:rPr>
        <w:t xml:space="preserve"> among five links, </w:t>
      </w:r>
      <w:r w:rsidR="00B64526">
        <w:rPr>
          <w:rFonts w:eastAsia="SimSun" w:cstheme="minorHAnsi"/>
          <w:lang w:eastAsia="en-US"/>
        </w:rPr>
        <w:t xml:space="preserve">such as the correlation between AN1-S1 and AN1-S2, </w:t>
      </w:r>
      <w:r w:rsidR="00671043">
        <w:rPr>
          <w:rFonts w:eastAsia="SimSun" w:cstheme="minorHAnsi"/>
          <w:lang w:eastAsia="en-US"/>
        </w:rPr>
        <w:t xml:space="preserve">the one </w:t>
      </w:r>
      <w:r w:rsidR="00B64526">
        <w:rPr>
          <w:rFonts w:eastAsia="SimSun" w:cstheme="minorHAnsi"/>
          <w:lang w:eastAsia="en-US"/>
        </w:rPr>
        <w:t xml:space="preserve">between AN1-AN2 and AN1-S1, </w:t>
      </w:r>
      <w:r w:rsidR="00A517CF">
        <w:rPr>
          <w:rFonts w:eastAsia="SimSun" w:cstheme="minorHAnsi"/>
          <w:lang w:eastAsia="en-US"/>
        </w:rPr>
        <w:t>the one between AN</w:t>
      </w:r>
      <w:r w:rsidR="003E27CE">
        <w:rPr>
          <w:rFonts w:eastAsia="SimSun" w:cstheme="minorHAnsi"/>
          <w:lang w:eastAsia="en-US"/>
        </w:rPr>
        <w:t xml:space="preserve">2-S1 and AN2-S2, </w:t>
      </w:r>
      <w:r w:rsidR="00B64526">
        <w:rPr>
          <w:rFonts w:eastAsia="SimSun" w:cstheme="minorHAnsi"/>
          <w:lang w:eastAsia="en-US"/>
        </w:rPr>
        <w:t>etc.</w:t>
      </w:r>
      <w:r w:rsidR="00574708" w:rsidRPr="002A2070">
        <w:rPr>
          <w:rFonts w:eastAsia="SimSun" w:cstheme="minorHAnsi"/>
          <w:lang w:eastAsia="en-US"/>
        </w:rPr>
        <w:t>, should be considered.</w:t>
      </w:r>
    </w:p>
    <w:p w14:paraId="36E6B8BC" w14:textId="63D15027" w:rsidR="00FC1473" w:rsidRDefault="00B64526" w:rsidP="00113A2C">
      <w:pPr>
        <w:jc w:val="center"/>
        <w:rPr>
          <w:rFonts w:ascii="Times New Roman" w:eastAsia="SimSun" w:hAnsi="Times New Roman" w:cs="Times New Roman"/>
          <w:szCs w:val="20"/>
          <w:lang w:eastAsia="en-US"/>
        </w:rPr>
      </w:pPr>
      <w:r w:rsidRPr="00B64526">
        <w:rPr>
          <w:rFonts w:ascii="Times New Roman" w:eastAsia="SimSun" w:hAnsi="Times New Roman" w:cs="Times New Roman"/>
          <w:noProof/>
          <w:szCs w:val="20"/>
          <w:lang w:eastAsia="en-US"/>
        </w:rPr>
        <w:drawing>
          <wp:inline distT="0" distB="0" distL="0" distR="0" wp14:anchorId="71C93AB4" wp14:editId="297F242A">
            <wp:extent cx="1741492" cy="218660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56320" cy="2205227"/>
                    </a:xfrm>
                    <a:prstGeom prst="rect">
                      <a:avLst/>
                    </a:prstGeom>
                  </pic:spPr>
                </pic:pic>
              </a:graphicData>
            </a:graphic>
          </wp:inline>
        </w:drawing>
      </w:r>
    </w:p>
    <w:p w14:paraId="4DFB3213" w14:textId="124B0CE9" w:rsidR="00050DF3" w:rsidRDefault="00F9148D" w:rsidP="002A2070">
      <w:pPr>
        <w:pStyle w:val="Caption"/>
        <w:jc w:val="center"/>
        <w:rPr>
          <w:rFonts w:ascii="Times New Roman" w:eastAsia="SimSun" w:hAnsi="Times New Roman" w:cs="Times New Roman"/>
          <w:szCs w:val="20"/>
          <w:lang w:eastAsia="en-US"/>
        </w:rPr>
      </w:pPr>
      <w:bookmarkStart w:id="20" w:name="_Ref163127363"/>
      <w:r>
        <w:t xml:space="preserve">Figure </w:t>
      </w:r>
      <w:r>
        <w:fldChar w:fldCharType="begin"/>
      </w:r>
      <w:r>
        <w:instrText xml:space="preserve"> SEQ Figure \* ARABIC </w:instrText>
      </w:r>
      <w:r>
        <w:fldChar w:fldCharType="separate"/>
      </w:r>
      <w:r w:rsidR="009D3515">
        <w:rPr>
          <w:noProof/>
        </w:rPr>
        <w:t>4</w:t>
      </w:r>
      <w:r>
        <w:fldChar w:fldCharType="end"/>
      </w:r>
      <w:bookmarkEnd w:id="20"/>
      <w:r>
        <w:t>:</w:t>
      </w:r>
      <w:r w:rsidR="00050DF3">
        <w:t xml:space="preserve"> </w:t>
      </w:r>
      <w:r w:rsidR="00050DF3" w:rsidRPr="00B80AEE">
        <w:rPr>
          <w:rFonts w:ascii="Times New Roman" w:eastAsia="SimSun" w:hAnsi="Times New Roman" w:cs="Times New Roman"/>
          <w:bCs/>
          <w:szCs w:val="20"/>
          <w:lang w:eastAsia="en-US"/>
        </w:rPr>
        <w:t xml:space="preserve">Bi-static sensing topologies with </w:t>
      </w:r>
      <w:r w:rsidR="00975BCF" w:rsidRPr="00B80AEE">
        <w:rPr>
          <w:rFonts w:ascii="Times New Roman" w:eastAsia="SimSun" w:hAnsi="Times New Roman" w:cs="Times New Roman"/>
          <w:bCs/>
          <w:szCs w:val="20"/>
          <w:lang w:eastAsia="en-US"/>
        </w:rPr>
        <w:t>only stochastic links</w:t>
      </w:r>
      <w:r w:rsidR="00C712F3" w:rsidRPr="00B80AEE">
        <w:rPr>
          <w:rFonts w:ascii="Times New Roman" w:eastAsia="SimSun" w:hAnsi="Times New Roman" w:cs="Times New Roman"/>
          <w:bCs/>
          <w:szCs w:val="20"/>
          <w:lang w:eastAsia="en-US"/>
        </w:rPr>
        <w:t xml:space="preserve">. </w:t>
      </w:r>
    </w:p>
    <w:p w14:paraId="661F424A" w14:textId="44F6704E" w:rsidR="00165E67" w:rsidRDefault="007255E4" w:rsidP="0053147E">
      <w:pPr>
        <w:jc w:val="both"/>
        <w:rPr>
          <w:rFonts w:eastAsia="SimSun" w:cstheme="minorHAnsi"/>
          <w:szCs w:val="20"/>
          <w:lang w:eastAsia="en-US"/>
        </w:rPr>
      </w:pPr>
      <w:r w:rsidRPr="002A2070">
        <w:rPr>
          <w:rFonts w:eastAsia="SimSun" w:cstheme="minorHAnsi"/>
          <w:szCs w:val="20"/>
          <w:lang w:eastAsia="en-US"/>
        </w:rPr>
        <w:t xml:space="preserve">To extend </w:t>
      </w:r>
      <w:r w:rsidR="003E6E9C" w:rsidRPr="002A2070">
        <w:rPr>
          <w:rFonts w:eastAsia="SimSun" w:cstheme="minorHAnsi"/>
          <w:szCs w:val="20"/>
          <w:lang w:eastAsia="en-US"/>
        </w:rPr>
        <w:t xml:space="preserve">the </w:t>
      </w:r>
      <w:r w:rsidR="00165E67">
        <w:rPr>
          <w:rFonts w:eastAsia="SimSun" w:cstheme="minorHAnsi"/>
          <w:szCs w:val="20"/>
          <w:lang w:eastAsia="en-US"/>
        </w:rPr>
        <w:t>case</w:t>
      </w:r>
      <w:r w:rsidR="00165E67" w:rsidRPr="002A2070">
        <w:rPr>
          <w:rFonts w:eastAsia="SimSun" w:cstheme="minorHAnsi"/>
          <w:szCs w:val="20"/>
          <w:lang w:eastAsia="en-US"/>
        </w:rPr>
        <w:t xml:space="preserve"> </w:t>
      </w:r>
      <w:r w:rsidR="003E6E9C" w:rsidRPr="002A2070">
        <w:rPr>
          <w:rFonts w:eastAsia="SimSun" w:cstheme="minorHAnsi"/>
          <w:szCs w:val="20"/>
          <w:lang w:eastAsia="en-US"/>
        </w:rPr>
        <w:t xml:space="preserve">to a larger scale with </w:t>
      </w:r>
      <w:r w:rsidR="00F033FB" w:rsidRPr="002A2070">
        <w:rPr>
          <w:rFonts w:eastAsia="SimSun" w:cstheme="minorHAnsi"/>
          <w:szCs w:val="20"/>
          <w:lang w:eastAsia="en-US"/>
        </w:rPr>
        <w:t>more</w:t>
      </w:r>
      <w:r w:rsidR="003E6E9C" w:rsidRPr="002A2070">
        <w:rPr>
          <w:rFonts w:eastAsia="SimSun" w:cstheme="minorHAnsi"/>
          <w:szCs w:val="20"/>
          <w:lang w:eastAsia="en-US"/>
        </w:rPr>
        <w:t xml:space="preserve"> </w:t>
      </w:r>
      <w:r w:rsidR="00B64526">
        <w:rPr>
          <w:rFonts w:eastAsia="SimSun" w:cstheme="minorHAnsi"/>
          <w:szCs w:val="20"/>
          <w:lang w:eastAsia="en-US"/>
        </w:rPr>
        <w:t>AN</w:t>
      </w:r>
      <w:r w:rsidR="003E6E9C" w:rsidRPr="002A2070">
        <w:rPr>
          <w:rFonts w:eastAsia="SimSun" w:cstheme="minorHAnsi"/>
          <w:szCs w:val="20"/>
          <w:lang w:eastAsia="en-US"/>
        </w:rPr>
        <w:t xml:space="preserve">s and </w:t>
      </w:r>
      <w:r w:rsidR="00F033FB" w:rsidRPr="002A2070">
        <w:rPr>
          <w:rFonts w:eastAsia="SimSun" w:cstheme="minorHAnsi"/>
          <w:szCs w:val="20"/>
          <w:lang w:eastAsia="en-US"/>
        </w:rPr>
        <w:t>more</w:t>
      </w:r>
      <w:r w:rsidR="003E6E9C" w:rsidRPr="002A2070">
        <w:rPr>
          <w:rFonts w:eastAsia="SimSun" w:cstheme="minorHAnsi"/>
          <w:szCs w:val="20"/>
          <w:lang w:eastAsia="en-US"/>
        </w:rPr>
        <w:t xml:space="preserve"> sensing targets</w:t>
      </w:r>
      <w:r w:rsidR="0077059C" w:rsidRPr="002A2070">
        <w:rPr>
          <w:rFonts w:eastAsia="SimSun" w:cstheme="minorHAnsi"/>
          <w:szCs w:val="20"/>
          <w:lang w:eastAsia="en-US"/>
        </w:rPr>
        <w:t xml:space="preserve">, we use the mathematical form to describe the problems. </w:t>
      </w:r>
      <w:r w:rsidR="002D18EB" w:rsidRPr="002A2070">
        <w:rPr>
          <w:rFonts w:eastAsia="SimSun" w:cstheme="minorHAnsi"/>
          <w:szCs w:val="20"/>
          <w:lang w:eastAsia="en-US"/>
        </w:rPr>
        <w:t xml:space="preserve">The correlation can be categorized into two different types: </w:t>
      </w:r>
    </w:p>
    <w:p w14:paraId="035D4EC0" w14:textId="1F4ADC8C" w:rsidR="00165E67" w:rsidRDefault="002D18EB" w:rsidP="0053147E">
      <w:pPr>
        <w:jc w:val="both"/>
        <w:rPr>
          <w:rFonts w:eastAsia="SimSun" w:cstheme="minorHAnsi"/>
          <w:szCs w:val="20"/>
          <w:lang w:eastAsia="en-US"/>
        </w:rPr>
      </w:pPr>
      <w:r w:rsidRPr="002A2070">
        <w:rPr>
          <w:rFonts w:eastAsia="SimSun" w:cstheme="minorHAnsi"/>
          <w:szCs w:val="20"/>
          <w:lang w:eastAsia="en-US"/>
        </w:rPr>
        <w:t xml:space="preserve">1) </w:t>
      </w:r>
      <w:r w:rsidR="00DF459C" w:rsidRPr="002A2070">
        <w:rPr>
          <w:rFonts w:eastAsia="SimSun" w:cstheme="minorHAnsi"/>
          <w:szCs w:val="20"/>
          <w:lang w:eastAsia="en-US"/>
        </w:rPr>
        <w:t>C</w:t>
      </w:r>
      <w:r w:rsidRPr="002A2070">
        <w:rPr>
          <w:rFonts w:eastAsia="SimSun" w:cstheme="minorHAnsi"/>
          <w:szCs w:val="20"/>
          <w:lang w:eastAsia="en-US"/>
        </w:rPr>
        <w:t xml:space="preserve">orrelation between </w:t>
      </w:r>
      <w:r w:rsidR="00B64526">
        <w:rPr>
          <w:rFonts w:eastAsia="SimSun" w:cstheme="minorHAnsi"/>
          <w:szCs w:val="20"/>
          <w:lang w:eastAsia="en-US"/>
        </w:rPr>
        <w:t>AN</w:t>
      </w:r>
      <w:r w:rsidR="00DF459C" w:rsidRPr="002A2070">
        <w:rPr>
          <w:rFonts w:eastAsia="SimSun" w:cstheme="minorHAnsi"/>
          <w:szCs w:val="20"/>
          <w:lang w:eastAsia="en-US"/>
        </w:rPr>
        <w:t xml:space="preserve">-S link </w:t>
      </w:r>
      <w:r w:rsidR="00F033FB" w:rsidRPr="002A2070">
        <w:rPr>
          <w:rFonts w:eastAsia="SimSun" w:cstheme="minorHAnsi"/>
          <w:szCs w:val="20"/>
          <w:lang w:eastAsia="en-US"/>
        </w:rPr>
        <w:t>and</w:t>
      </w:r>
      <w:r w:rsidR="00DF459C" w:rsidRPr="002A2070">
        <w:rPr>
          <w:rFonts w:eastAsia="SimSun" w:cstheme="minorHAnsi"/>
          <w:szCs w:val="20"/>
          <w:lang w:eastAsia="en-US"/>
        </w:rPr>
        <w:t xml:space="preserve"> another </w:t>
      </w:r>
      <w:r w:rsidR="00B64526">
        <w:rPr>
          <w:rFonts w:eastAsia="SimSun" w:cstheme="minorHAnsi"/>
          <w:szCs w:val="20"/>
          <w:lang w:eastAsia="en-US"/>
        </w:rPr>
        <w:t>AN</w:t>
      </w:r>
      <w:r w:rsidR="00DF459C" w:rsidRPr="002A2070">
        <w:rPr>
          <w:rFonts w:eastAsia="SimSun" w:cstheme="minorHAnsi"/>
          <w:szCs w:val="20"/>
          <w:lang w:eastAsia="en-US"/>
        </w:rPr>
        <w:t xml:space="preserve">-S link denoted as </w:t>
      </w:r>
      <m:oMath>
        <m:sSub>
          <m:sSubPr>
            <m:ctrlPr>
              <w:rPr>
                <w:rFonts w:ascii="Cambria Math" w:eastAsia="SimSun" w:hAnsi="Cambria Math" w:cstheme="minorHAnsi"/>
                <w:szCs w:val="20"/>
                <w:lang w:eastAsia="en-US"/>
              </w:rPr>
            </m:ctrlPr>
          </m:sSubPr>
          <m:e>
            <m:r>
              <m:rPr>
                <m:sty m:val="p"/>
              </m:rPr>
              <w:rPr>
                <w:rFonts w:ascii="Cambria Math" w:eastAsia="SimSun" w:hAnsi="Cambria Math" w:cstheme="minorHAnsi"/>
                <w:szCs w:val="20"/>
                <w:lang w:eastAsia="en-US"/>
              </w:rPr>
              <m:t>Coxx</m:t>
            </m:r>
          </m:e>
          <m:sub>
            <m:r>
              <w:rPr>
                <w:rFonts w:ascii="Cambria Math" w:eastAsia="SimSun" w:hAnsi="Cambria Math" w:cstheme="minorHAnsi"/>
                <w:szCs w:val="20"/>
                <w:lang w:eastAsia="en-US"/>
              </w:rPr>
              <m:t xml:space="preserve"> </m:t>
            </m:r>
            <m:f>
              <m:fPr>
                <m:type m:val="noBar"/>
                <m:ctrlPr>
                  <w:rPr>
                    <w:rFonts w:ascii="Cambria Math" w:eastAsia="SimSun" w:hAnsi="Cambria Math" w:cstheme="minorHAnsi"/>
                    <w:i/>
                    <w:szCs w:val="20"/>
                    <w:lang w:eastAsia="en-US"/>
                  </w:rPr>
                </m:ctrlPr>
              </m:fPr>
              <m:num>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AN</m:t>
                    </m:r>
                  </m:e>
                  <m:sub>
                    <m:r>
                      <w:rPr>
                        <w:rFonts w:ascii="Cambria Math" w:eastAsia="SimSun" w:hAnsi="Cambria Math" w:cstheme="minorHAnsi"/>
                        <w:szCs w:val="20"/>
                        <w:lang w:eastAsia="en-US"/>
                      </w:rPr>
                      <m:t>a</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S</m:t>
                    </m:r>
                  </m:e>
                  <m:sub>
                    <m:r>
                      <w:rPr>
                        <w:rFonts w:ascii="Cambria Math" w:eastAsia="SimSun" w:hAnsi="Cambria Math" w:cstheme="minorHAnsi"/>
                        <w:szCs w:val="20"/>
                        <w:lang w:eastAsia="en-US"/>
                      </w:rPr>
                      <m:t>i</m:t>
                    </m:r>
                  </m:sub>
                </m:sSub>
              </m:num>
              <m:den>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AN</m:t>
                    </m:r>
                  </m:e>
                  <m:sub>
                    <m:r>
                      <w:rPr>
                        <w:rFonts w:ascii="Cambria Math" w:eastAsia="SimSun" w:hAnsi="Cambria Math" w:cstheme="minorHAnsi"/>
                        <w:szCs w:val="20"/>
                        <w:lang w:eastAsia="en-US"/>
                      </w:rPr>
                      <m:t>b</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S</m:t>
                    </m:r>
                  </m:e>
                  <m:sub>
                    <m:r>
                      <w:rPr>
                        <w:rFonts w:ascii="Cambria Math" w:eastAsia="SimSun" w:hAnsi="Cambria Math" w:cstheme="minorHAnsi"/>
                        <w:szCs w:val="20"/>
                        <w:lang w:eastAsia="en-US"/>
                      </w:rPr>
                      <m:t>j</m:t>
                    </m:r>
                  </m:sub>
                </m:sSub>
              </m:den>
            </m:f>
          </m:sub>
        </m:sSub>
      </m:oMath>
      <w:r w:rsidR="00DF459C" w:rsidRPr="002A2070">
        <w:rPr>
          <w:rFonts w:eastAsia="SimSun" w:cstheme="minorHAnsi"/>
          <w:szCs w:val="20"/>
          <w:lang w:eastAsia="en-US"/>
        </w:rPr>
        <w:t xml:space="preserve">. </w:t>
      </w:r>
    </w:p>
    <w:p w14:paraId="59B85875" w14:textId="70FBCADC" w:rsidR="00165E67" w:rsidRDefault="00DF459C" w:rsidP="0053147E">
      <w:pPr>
        <w:jc w:val="both"/>
        <w:rPr>
          <w:rFonts w:eastAsia="SimSun" w:cstheme="minorHAnsi"/>
          <w:szCs w:val="20"/>
          <w:lang w:eastAsia="en-US"/>
        </w:rPr>
      </w:pPr>
      <w:r w:rsidRPr="002A2070">
        <w:rPr>
          <w:rFonts w:eastAsia="SimSun" w:cstheme="minorHAnsi"/>
          <w:szCs w:val="20"/>
          <w:lang w:eastAsia="en-US"/>
        </w:rPr>
        <w:t xml:space="preserve">2) </w:t>
      </w:r>
      <w:r w:rsidR="001E5F87" w:rsidRPr="002A2070">
        <w:rPr>
          <w:rFonts w:eastAsia="SimSun" w:cstheme="minorHAnsi"/>
          <w:szCs w:val="20"/>
          <w:lang w:eastAsia="en-US"/>
        </w:rPr>
        <w:t xml:space="preserve">Correlation between </w:t>
      </w:r>
      <w:r w:rsidR="00B64526">
        <w:rPr>
          <w:rFonts w:eastAsia="SimSun" w:cstheme="minorHAnsi"/>
          <w:szCs w:val="20"/>
          <w:lang w:eastAsia="en-US"/>
        </w:rPr>
        <w:t>AN</w:t>
      </w:r>
      <w:r w:rsidR="001E5F87" w:rsidRPr="002A2070">
        <w:rPr>
          <w:rFonts w:eastAsia="SimSun" w:cstheme="minorHAnsi"/>
          <w:szCs w:val="20"/>
          <w:lang w:eastAsia="en-US"/>
        </w:rPr>
        <w:t>-</w:t>
      </w:r>
      <w:r w:rsidR="00B64526">
        <w:rPr>
          <w:rFonts w:eastAsia="SimSun" w:cstheme="minorHAnsi"/>
          <w:szCs w:val="20"/>
          <w:lang w:eastAsia="en-US"/>
        </w:rPr>
        <w:t>AN</w:t>
      </w:r>
      <w:r w:rsidR="001E5F87" w:rsidRPr="002A2070">
        <w:rPr>
          <w:rFonts w:eastAsia="SimSun" w:cstheme="minorHAnsi"/>
          <w:szCs w:val="20"/>
          <w:lang w:eastAsia="en-US"/>
        </w:rPr>
        <w:t xml:space="preserve"> link and </w:t>
      </w:r>
      <w:r w:rsidR="00B64526">
        <w:rPr>
          <w:rFonts w:eastAsia="SimSun" w:cstheme="minorHAnsi"/>
          <w:szCs w:val="20"/>
          <w:lang w:eastAsia="en-US"/>
        </w:rPr>
        <w:t>AN</w:t>
      </w:r>
      <w:r w:rsidR="001E5F87" w:rsidRPr="002A2070">
        <w:rPr>
          <w:rFonts w:eastAsia="SimSun" w:cstheme="minorHAnsi"/>
          <w:szCs w:val="20"/>
          <w:lang w:eastAsia="en-US"/>
        </w:rPr>
        <w:t>-S link</w:t>
      </w:r>
      <w:r w:rsidR="007D0A7B" w:rsidRPr="002A2070">
        <w:rPr>
          <w:rFonts w:eastAsia="SimSun" w:cstheme="minorHAnsi"/>
          <w:szCs w:val="20"/>
          <w:lang w:eastAsia="en-US"/>
        </w:rPr>
        <w:t xml:space="preserve"> denoted as </w:t>
      </w:r>
      <m:oMath>
        <m:sSub>
          <m:sSubPr>
            <m:ctrlPr>
              <w:rPr>
                <w:rFonts w:ascii="Cambria Math" w:eastAsia="SimSun" w:hAnsi="Cambria Math" w:cstheme="minorHAnsi"/>
                <w:szCs w:val="20"/>
                <w:lang w:eastAsia="en-US"/>
              </w:rPr>
            </m:ctrlPr>
          </m:sSubPr>
          <m:e>
            <m:r>
              <m:rPr>
                <m:sty m:val="p"/>
              </m:rPr>
              <w:rPr>
                <w:rFonts w:ascii="Cambria Math" w:eastAsia="SimSun" w:hAnsi="Cambria Math" w:cstheme="minorHAnsi"/>
                <w:szCs w:val="20"/>
                <w:lang w:eastAsia="en-US"/>
              </w:rPr>
              <m:t>Coxx</m:t>
            </m:r>
          </m:e>
          <m:sub>
            <m:r>
              <w:rPr>
                <w:rFonts w:ascii="Cambria Math" w:eastAsia="SimSun" w:hAnsi="Cambria Math" w:cstheme="minorHAnsi"/>
                <w:szCs w:val="20"/>
                <w:lang w:eastAsia="en-US"/>
              </w:rPr>
              <m:t xml:space="preserve"> </m:t>
            </m:r>
            <m:f>
              <m:fPr>
                <m:type m:val="noBar"/>
                <m:ctrlPr>
                  <w:rPr>
                    <w:rFonts w:ascii="Cambria Math" w:eastAsia="SimSun" w:hAnsi="Cambria Math" w:cstheme="minorHAnsi"/>
                    <w:i/>
                    <w:szCs w:val="20"/>
                    <w:lang w:eastAsia="en-US"/>
                  </w:rPr>
                </m:ctrlPr>
              </m:fPr>
              <m:num>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AN</m:t>
                    </m:r>
                  </m:e>
                  <m:sub>
                    <m:r>
                      <w:rPr>
                        <w:rFonts w:ascii="Cambria Math" w:eastAsia="SimSun" w:hAnsi="Cambria Math" w:cstheme="minorHAnsi"/>
                        <w:szCs w:val="20"/>
                        <w:lang w:eastAsia="en-US"/>
                      </w:rPr>
                      <m:t>a</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AN</m:t>
                    </m:r>
                  </m:e>
                  <m:sub>
                    <m:r>
                      <w:rPr>
                        <w:rFonts w:ascii="Cambria Math" w:eastAsia="SimSun" w:hAnsi="Cambria Math" w:cstheme="minorHAnsi"/>
                        <w:szCs w:val="20"/>
                        <w:lang w:eastAsia="en-US"/>
                      </w:rPr>
                      <m:t>b</m:t>
                    </m:r>
                  </m:sub>
                </m:sSub>
              </m:num>
              <m:den>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AN</m:t>
                    </m:r>
                  </m:e>
                  <m:sub>
                    <m:r>
                      <w:rPr>
                        <w:rFonts w:ascii="Cambria Math" w:eastAsia="SimSun" w:hAnsi="Cambria Math" w:cstheme="minorHAnsi"/>
                        <w:szCs w:val="20"/>
                        <w:lang w:eastAsia="en-US"/>
                      </w:rPr>
                      <m:t>c</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S</m:t>
                    </m:r>
                  </m:e>
                  <m:sub>
                    <m:r>
                      <w:rPr>
                        <w:rFonts w:ascii="Cambria Math" w:eastAsia="SimSun" w:hAnsi="Cambria Math" w:cstheme="minorHAnsi"/>
                        <w:szCs w:val="20"/>
                        <w:lang w:eastAsia="en-US"/>
                      </w:rPr>
                      <m:t>i</m:t>
                    </m:r>
                  </m:sub>
                </m:sSub>
              </m:den>
            </m:f>
          </m:sub>
        </m:sSub>
      </m:oMath>
      <w:r w:rsidR="007D0A7B" w:rsidRPr="002A2070">
        <w:rPr>
          <w:rFonts w:eastAsia="SimSun" w:cstheme="minorHAnsi"/>
          <w:szCs w:val="20"/>
          <w:lang w:eastAsia="en-US"/>
        </w:rPr>
        <w:t>.</w:t>
      </w:r>
      <w:r w:rsidR="00034FB4" w:rsidRPr="002A2070">
        <w:rPr>
          <w:rFonts w:eastAsia="SimSun" w:cstheme="minorHAnsi"/>
          <w:szCs w:val="20"/>
          <w:lang w:eastAsia="en-US"/>
        </w:rPr>
        <w:t xml:space="preserve"> </w:t>
      </w:r>
    </w:p>
    <w:p w14:paraId="10ED198A" w14:textId="1B7FA55C" w:rsidR="007255E4" w:rsidRPr="002A2070" w:rsidRDefault="001D1C6B" w:rsidP="002A2070">
      <w:pPr>
        <w:jc w:val="both"/>
        <w:rPr>
          <w:rFonts w:eastAsia="SimSun" w:cstheme="minorHAnsi"/>
          <w:szCs w:val="20"/>
          <w:lang w:eastAsia="en-US"/>
        </w:rPr>
      </w:pPr>
      <w:r w:rsidRPr="002A2070">
        <w:rPr>
          <w:rFonts w:eastAsia="SimSun" w:cstheme="minorHAnsi"/>
          <w:szCs w:val="20"/>
          <w:lang w:eastAsia="en-US"/>
        </w:rPr>
        <w:t xml:space="preserve">The subscripts a, b, c, </w:t>
      </w:r>
      <w:proofErr w:type="spellStart"/>
      <w:r w:rsidRPr="002A2070">
        <w:rPr>
          <w:rFonts w:eastAsia="SimSun" w:cstheme="minorHAnsi"/>
          <w:szCs w:val="20"/>
          <w:lang w:eastAsia="en-US"/>
        </w:rPr>
        <w:t>i</w:t>
      </w:r>
      <w:proofErr w:type="spellEnd"/>
      <w:r w:rsidRPr="002A2070">
        <w:rPr>
          <w:rFonts w:eastAsia="SimSun" w:cstheme="minorHAnsi"/>
          <w:szCs w:val="20"/>
          <w:lang w:eastAsia="en-US"/>
        </w:rPr>
        <w:t xml:space="preserve">, j in </w:t>
      </w:r>
      <w:r w:rsidR="005F15EA" w:rsidRPr="002A2070">
        <w:rPr>
          <w:rFonts w:eastAsia="SimSun" w:cstheme="minorHAnsi"/>
          <w:szCs w:val="20"/>
          <w:lang w:eastAsia="en-US"/>
        </w:rPr>
        <w:t>these notations</w:t>
      </w:r>
      <w:r w:rsidRPr="002A2070">
        <w:rPr>
          <w:rFonts w:eastAsia="SimSun" w:cstheme="minorHAnsi"/>
          <w:szCs w:val="20"/>
          <w:lang w:eastAsia="en-US"/>
        </w:rPr>
        <w:t xml:space="preserve"> may vary in different scenarios</w:t>
      </w:r>
      <w:r w:rsidR="005F15EA" w:rsidRPr="002A2070">
        <w:rPr>
          <w:rFonts w:eastAsia="SimSun" w:cstheme="minorHAnsi"/>
          <w:szCs w:val="20"/>
          <w:lang w:eastAsia="en-US"/>
        </w:rPr>
        <w:t>, resulting in different correlation.</w:t>
      </w:r>
      <w:r w:rsidRPr="002A2070">
        <w:rPr>
          <w:rFonts w:eastAsia="SimSun" w:cstheme="minorHAnsi"/>
          <w:szCs w:val="20"/>
          <w:lang w:eastAsia="en-US"/>
        </w:rPr>
        <w:t xml:space="preserve"> </w:t>
      </w:r>
      <w:proofErr w:type="gramStart"/>
      <w:r w:rsidR="00F033FB" w:rsidRPr="002A2070">
        <w:rPr>
          <w:rFonts w:eastAsia="SimSun" w:cstheme="minorHAnsi"/>
          <w:szCs w:val="20"/>
          <w:lang w:eastAsia="en-US"/>
        </w:rPr>
        <w:t>In particular</w:t>
      </w:r>
      <w:r w:rsidR="00034FB4" w:rsidRPr="002A2070">
        <w:rPr>
          <w:rFonts w:eastAsia="SimSun" w:cstheme="minorHAnsi"/>
          <w:szCs w:val="20"/>
          <w:lang w:eastAsia="en-US"/>
        </w:rPr>
        <w:t>, we</w:t>
      </w:r>
      <w:proofErr w:type="gramEnd"/>
      <w:r w:rsidR="00034FB4" w:rsidRPr="002A2070">
        <w:rPr>
          <w:rFonts w:eastAsia="SimSun" w:cstheme="minorHAnsi"/>
          <w:szCs w:val="20"/>
          <w:lang w:eastAsia="en-US"/>
        </w:rPr>
        <w:t xml:space="preserve"> </w:t>
      </w:r>
      <w:r w:rsidR="00F03308" w:rsidRPr="002A2070">
        <w:rPr>
          <w:rFonts w:eastAsia="SimSun" w:cstheme="minorHAnsi"/>
          <w:szCs w:val="20"/>
          <w:lang w:eastAsia="en-US"/>
        </w:rPr>
        <w:t xml:space="preserve">select </w:t>
      </w:r>
      <w:r w:rsidR="00AE42FA" w:rsidRPr="002A2070">
        <w:rPr>
          <w:rFonts w:eastAsia="SimSun" w:cstheme="minorHAnsi"/>
          <w:szCs w:val="20"/>
          <w:lang w:eastAsia="en-US"/>
        </w:rPr>
        <w:t xml:space="preserve">the following </w:t>
      </w:r>
      <w:r w:rsidR="00F03308" w:rsidRPr="002A2070">
        <w:rPr>
          <w:rFonts w:eastAsia="SimSun" w:cstheme="minorHAnsi"/>
          <w:szCs w:val="20"/>
          <w:lang w:eastAsia="en-US"/>
        </w:rPr>
        <w:t xml:space="preserve">scenarios </w:t>
      </w:r>
      <w:r w:rsidR="005A3CE6" w:rsidRPr="002A2070">
        <w:rPr>
          <w:rFonts w:eastAsia="SimSun" w:cstheme="minorHAnsi"/>
          <w:szCs w:val="20"/>
          <w:lang w:eastAsia="en-US"/>
        </w:rPr>
        <w:t>that should be</w:t>
      </w:r>
      <w:r w:rsidR="00F033FB" w:rsidRPr="002A2070">
        <w:rPr>
          <w:rFonts w:eastAsia="SimSun" w:cstheme="minorHAnsi"/>
          <w:szCs w:val="20"/>
          <w:lang w:eastAsia="en-US"/>
        </w:rPr>
        <w:t xml:space="preserve"> </w:t>
      </w:r>
      <w:r w:rsidR="005A3CE6" w:rsidRPr="002A2070">
        <w:rPr>
          <w:rFonts w:eastAsia="SimSun" w:cstheme="minorHAnsi"/>
          <w:szCs w:val="20"/>
          <w:lang w:eastAsia="en-US"/>
        </w:rPr>
        <w:t>taken care of</w:t>
      </w:r>
      <w:r w:rsidR="00331DCC" w:rsidRPr="002A2070">
        <w:rPr>
          <w:rFonts w:eastAsia="SimSun" w:cstheme="minorHAnsi"/>
          <w:szCs w:val="20"/>
          <w:lang w:eastAsia="en-US"/>
        </w:rPr>
        <w:t xml:space="preserve"> in ISAC</w:t>
      </w:r>
      <w:r w:rsidR="005A3CE6" w:rsidRPr="002A2070">
        <w:rPr>
          <w:rFonts w:eastAsia="SimSun" w:cstheme="minorHAnsi"/>
          <w:szCs w:val="20"/>
          <w:lang w:eastAsia="en-US"/>
        </w:rPr>
        <w:t>:</w:t>
      </w:r>
    </w:p>
    <w:p w14:paraId="22E3DAD1" w14:textId="10514DE8" w:rsidR="000A4EEC" w:rsidRDefault="005A3CE6" w:rsidP="005A3CE6">
      <w:pPr>
        <w:pStyle w:val="ListParagraph"/>
        <w:numPr>
          <w:ilvl w:val="0"/>
          <w:numId w:val="40"/>
        </w:numPr>
        <w:jc w:val="both"/>
      </w:pPr>
      <w:r w:rsidRPr="005A3CE6">
        <w:t xml:space="preserve">Correlation between </w:t>
      </w:r>
      <w:r w:rsidR="00B64526">
        <w:t>AN</w:t>
      </w:r>
      <w:r w:rsidRPr="005A3CE6">
        <w:t xml:space="preserve">-S link </w:t>
      </w:r>
      <w:r w:rsidR="005F15EA">
        <w:t>and</w:t>
      </w:r>
      <w:r w:rsidRPr="005A3CE6">
        <w:t xml:space="preserve"> another </w:t>
      </w:r>
      <w:r w:rsidR="00B64526">
        <w:t>AN</w:t>
      </w:r>
      <w:r w:rsidRPr="005A3CE6">
        <w:t>-S link</w:t>
      </w:r>
      <w:r>
        <w:t xml:space="preserve"> </w:t>
      </w:r>
      <m:oMath>
        <m:sSub>
          <m:sSubPr>
            <m:ctrlPr>
              <w:rPr>
                <w:rFonts w:ascii="Cambria Math" w:hAnsi="Cambria Math"/>
                <w:sz w:val="22"/>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sz w:val="22"/>
                        <w:lang w:val="en-US"/>
                      </w:rPr>
                    </m:ctrlPr>
                  </m:sSubPr>
                  <m:e>
                    <m:r>
                      <w:rPr>
                        <w:rFonts w:ascii="Cambria Math" w:hAnsi="Cambria Math"/>
                      </w:rPr>
                      <m:t>S</m:t>
                    </m:r>
                  </m:e>
                  <m:sub>
                    <m:r>
                      <w:rPr>
                        <w:rFonts w:ascii="Cambria Math" w:hAnsi="Cambria Math"/>
                      </w:rPr>
                      <m:t>i</m:t>
                    </m:r>
                  </m:sub>
                </m:sSub>
              </m:num>
              <m:den>
                <m:sSub>
                  <m:sSubPr>
                    <m:ctrlPr>
                      <w:rPr>
                        <w:rFonts w:ascii="Cambria Math" w:hAnsi="Cambria Math"/>
                        <w:i/>
                        <w:sz w:val="22"/>
                        <w:lang w:val="en-US"/>
                      </w:rPr>
                    </m:ctrlPr>
                  </m:sSubPr>
                  <m:e>
                    <m:r>
                      <w:rPr>
                        <w:rFonts w:ascii="Cambria Math" w:hAnsi="Cambria Math"/>
                      </w:rPr>
                      <m:t>AN</m:t>
                    </m:r>
                  </m:e>
                  <m:sub>
                    <m:r>
                      <w:rPr>
                        <w:rFonts w:ascii="Cambria Math" w:hAnsi="Cambria Math"/>
                      </w:rPr>
                      <m:t>b</m:t>
                    </m:r>
                  </m:sub>
                </m:sSub>
                <m:r>
                  <w:rPr>
                    <w:rFonts w:ascii="Cambria Math" w:hAnsi="Cambria Math"/>
                  </w:rPr>
                  <m:t>-</m:t>
                </m:r>
                <m:sSub>
                  <m:sSubPr>
                    <m:ctrlPr>
                      <w:rPr>
                        <w:rFonts w:ascii="Cambria Math" w:hAnsi="Cambria Math"/>
                        <w:i/>
                        <w:sz w:val="22"/>
                        <w:lang w:val="en-US"/>
                      </w:rPr>
                    </m:ctrlPr>
                  </m:sSubPr>
                  <m:e>
                    <m:r>
                      <w:rPr>
                        <w:rFonts w:ascii="Cambria Math" w:hAnsi="Cambria Math"/>
                      </w:rPr>
                      <m:t>S</m:t>
                    </m:r>
                  </m:e>
                  <m:sub>
                    <m:r>
                      <w:rPr>
                        <w:rFonts w:ascii="Cambria Math" w:hAnsi="Cambria Math"/>
                      </w:rPr>
                      <m:t>j</m:t>
                    </m:r>
                  </m:sub>
                </m:sSub>
              </m:den>
            </m:f>
          </m:sub>
        </m:sSub>
      </m:oMath>
      <w:r w:rsidR="005D6540">
        <w:rPr>
          <w:sz w:val="22"/>
          <w:lang w:val="en-US"/>
        </w:rPr>
        <w:t xml:space="preserve"> , in </w:t>
      </w:r>
      <w:r w:rsidR="00EA6615">
        <w:rPr>
          <w:sz w:val="22"/>
          <w:lang w:val="en-US"/>
        </w:rPr>
        <w:t>cases where</w:t>
      </w:r>
      <w:r w:rsidR="005D6540">
        <w:rPr>
          <w:sz w:val="22"/>
          <w:lang w:val="en-US"/>
        </w:rPr>
        <w:t xml:space="preserve"> </w:t>
      </w:r>
      <w:r w:rsidR="005D6540">
        <w:t>{</w:t>
      </w:r>
      <m:oMath>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r>
          <w:rPr>
            <w:rFonts w:ascii="Cambria Math" w:hAnsi="Cambria Math"/>
          </w:rPr>
          <m:t xml:space="preserve">, </m:t>
        </m:r>
        <m:d>
          <m:dPr>
            <m:ctrlPr>
              <w:rPr>
                <w:rFonts w:ascii="Cambria Math" w:hAnsi="Cambria Math"/>
                <w:i/>
              </w:rPr>
            </m:ctrlPr>
          </m:dPr>
          <m:e>
            <m:r>
              <w:rPr>
                <w:rFonts w:ascii="Cambria Math" w:hAnsi="Cambria Math"/>
              </w:rPr>
              <m:t>a≠b, i≠j</m:t>
            </m:r>
          </m:e>
        </m:d>
      </m:oMath>
      <w:r w:rsidR="005D6540">
        <w:t>}.</w:t>
      </w:r>
    </w:p>
    <w:p w14:paraId="060839B7" w14:textId="4251130C" w:rsidR="005D6540" w:rsidRPr="005D6540" w:rsidRDefault="005D6540" w:rsidP="005A3CE6">
      <w:pPr>
        <w:pStyle w:val="ListParagraph"/>
        <w:numPr>
          <w:ilvl w:val="0"/>
          <w:numId w:val="40"/>
        </w:numPr>
        <w:jc w:val="both"/>
      </w:pPr>
      <w:r>
        <w:t>Correlation between</w:t>
      </w:r>
      <w:r w:rsidRPr="005D6540">
        <w:t xml:space="preserve"> </w:t>
      </w:r>
      <w:r w:rsidR="00B64526">
        <w:t>AN</w:t>
      </w:r>
      <w:r>
        <w:t>-</w:t>
      </w:r>
      <w:r w:rsidR="00B64526">
        <w:t>AN</w:t>
      </w:r>
      <w:r>
        <w:t xml:space="preserve"> link </w:t>
      </w:r>
      <w:r w:rsidR="005F15EA">
        <w:t>and</w:t>
      </w:r>
      <w:r>
        <w:t xml:space="preserve"> </w:t>
      </w:r>
      <w:r w:rsidR="00B64526">
        <w:t>AN</w:t>
      </w:r>
      <w:r>
        <w:t xml:space="preserve">-S link </w:t>
      </w:r>
      <m:oMath>
        <m:sSub>
          <m:sSubPr>
            <m:ctrlPr>
              <w:rPr>
                <w:rFonts w:ascii="Cambria Math" w:hAnsi="Cambria Math"/>
                <w:sz w:val="22"/>
                <w:lang w:val="en-US"/>
              </w:rPr>
            </m:ctrlPr>
          </m:sSubPr>
          <m:e>
            <m:r>
              <m:rPr>
                <m:sty m:val="p"/>
              </m:rPr>
              <w:rPr>
                <w:rFonts w:ascii="Cambria Math" w:hAnsi="Cambria Math"/>
              </w:rPr>
              <m:t>Coxx</m:t>
            </m:r>
          </m:e>
          <m:sub>
            <m:r>
              <w:rPr>
                <w:rFonts w:ascii="Cambria Math" w:hAnsi="Cambria Math"/>
              </w:rPr>
              <m:t xml:space="preserve"> </m:t>
            </m:r>
            <m:f>
              <m:fPr>
                <m:type m:val="noBa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rPr>
                      <m:t>AN</m:t>
                    </m:r>
                  </m:e>
                  <m:sub>
                    <m:r>
                      <w:rPr>
                        <w:rFonts w:ascii="Cambria Math" w:hAnsi="Cambria Math"/>
                      </w:rPr>
                      <m:t>a</m:t>
                    </m:r>
                  </m:sub>
                </m:sSub>
                <m:r>
                  <w:rPr>
                    <w:rFonts w:ascii="Cambria Math" w:hAnsi="Cambria Math"/>
                  </w:rPr>
                  <m:t>-</m:t>
                </m:r>
                <m:sSub>
                  <m:sSubPr>
                    <m:ctrlPr>
                      <w:rPr>
                        <w:rFonts w:ascii="Cambria Math" w:hAnsi="Cambria Math"/>
                        <w:i/>
                        <w:sz w:val="22"/>
                        <w:lang w:val="en-US"/>
                      </w:rPr>
                    </m:ctrlPr>
                  </m:sSubPr>
                  <m:e>
                    <m:r>
                      <w:rPr>
                        <w:rFonts w:ascii="Cambria Math" w:hAnsi="Cambria Math"/>
                      </w:rPr>
                      <m:t>AN</m:t>
                    </m:r>
                  </m:e>
                  <m:sub>
                    <m:r>
                      <w:rPr>
                        <w:rFonts w:ascii="Cambria Math" w:hAnsi="Cambria Math"/>
                      </w:rPr>
                      <m:t>b</m:t>
                    </m:r>
                  </m:sub>
                </m:sSub>
              </m:num>
              <m:den>
                <m:sSub>
                  <m:sSubPr>
                    <m:ctrlPr>
                      <w:rPr>
                        <w:rFonts w:ascii="Cambria Math" w:hAnsi="Cambria Math"/>
                        <w:i/>
                        <w:sz w:val="22"/>
                        <w:lang w:val="en-US"/>
                      </w:rPr>
                    </m:ctrlPr>
                  </m:sSubPr>
                  <m:e>
                    <m:r>
                      <w:rPr>
                        <w:rFonts w:ascii="Cambria Math" w:hAnsi="Cambria Math"/>
                      </w:rPr>
                      <m:t>AN</m:t>
                    </m:r>
                  </m:e>
                  <m:sub>
                    <m:r>
                      <w:rPr>
                        <w:rFonts w:ascii="Cambria Math" w:hAnsi="Cambria Math"/>
                      </w:rPr>
                      <m:t>c</m:t>
                    </m:r>
                  </m:sub>
                </m:sSub>
                <m:r>
                  <w:rPr>
                    <w:rFonts w:ascii="Cambria Math" w:hAnsi="Cambria Math"/>
                  </w:rPr>
                  <m:t>-</m:t>
                </m:r>
                <m:sSub>
                  <m:sSubPr>
                    <m:ctrlPr>
                      <w:rPr>
                        <w:rFonts w:ascii="Cambria Math" w:hAnsi="Cambria Math"/>
                        <w:i/>
                        <w:sz w:val="22"/>
                        <w:lang w:val="en-US"/>
                      </w:rPr>
                    </m:ctrlPr>
                  </m:sSubPr>
                  <m:e>
                    <m:r>
                      <w:rPr>
                        <w:rFonts w:ascii="Cambria Math" w:hAnsi="Cambria Math"/>
                      </w:rPr>
                      <m:t>S</m:t>
                    </m:r>
                  </m:e>
                  <m:sub>
                    <m:r>
                      <w:rPr>
                        <w:rFonts w:ascii="Cambria Math" w:hAnsi="Cambria Math"/>
                      </w:rPr>
                      <m:t>i</m:t>
                    </m:r>
                  </m:sub>
                </m:sSub>
              </m:den>
            </m:f>
          </m:sub>
        </m:sSub>
      </m:oMath>
      <w:r>
        <w:rPr>
          <w:sz w:val="22"/>
          <w:lang w:val="en-US"/>
        </w:rPr>
        <w:t xml:space="preserve">, in </w:t>
      </w:r>
      <w:r w:rsidR="00EA6615">
        <w:rPr>
          <w:sz w:val="22"/>
          <w:lang w:val="en-US"/>
        </w:rPr>
        <w:t>cases where</w:t>
      </w:r>
      <w:r>
        <w:rPr>
          <w:sz w:val="22"/>
          <w:lang w:val="en-US"/>
        </w:rPr>
        <w:t xml:space="preserve"> {(</w:t>
      </w:r>
      <w:r w:rsidRPr="005D6540">
        <w:rPr>
          <w:rFonts w:ascii="Cambria Math" w:hAnsi="Cambria Math"/>
          <w:i/>
        </w:rPr>
        <w:t xml:space="preserve"> </w:t>
      </w:r>
      <m:oMath>
        <m:r>
          <w:rPr>
            <w:rFonts w:ascii="Cambria Math" w:hAnsi="Cambria Math"/>
          </w:rPr>
          <m:t>a≠b, c=a</m:t>
        </m:r>
      </m:oMath>
      <w:r>
        <w:rPr>
          <w:sz w:val="22"/>
          <w:lang w:val="en-US"/>
        </w:rPr>
        <w:t>), (</w:t>
      </w:r>
      <m:oMath>
        <m:r>
          <w:rPr>
            <w:rFonts w:ascii="Cambria Math" w:hAnsi="Cambria Math"/>
          </w:rPr>
          <m:t>a≠b, c=b</m:t>
        </m:r>
      </m:oMath>
      <w:r>
        <w:rPr>
          <w:sz w:val="22"/>
          <w:lang w:val="en-US"/>
        </w:rPr>
        <w:t>), (</w:t>
      </w:r>
      <m:oMath>
        <m:r>
          <w:rPr>
            <w:rFonts w:ascii="Cambria Math" w:hAnsi="Cambria Math"/>
          </w:rPr>
          <m:t>a≠b≠ c</m:t>
        </m:r>
      </m:oMath>
      <w:r>
        <w:rPr>
          <w:sz w:val="22"/>
          <w:lang w:val="en-US"/>
        </w:rPr>
        <w:t>)}.</w:t>
      </w:r>
    </w:p>
    <w:p w14:paraId="4BB82F50" w14:textId="60C9B57D" w:rsidR="005D6540" w:rsidRPr="002A2070" w:rsidRDefault="00D50034" w:rsidP="002A2070">
      <w:pPr>
        <w:pStyle w:val="Caption"/>
        <w:jc w:val="both"/>
        <w:rPr>
          <w:b w:val="0"/>
        </w:rPr>
      </w:pPr>
      <w:bookmarkStart w:id="21" w:name="_Toc163200007"/>
      <w:bookmarkStart w:id="22" w:name="_Toc163213512"/>
      <w:r w:rsidRPr="002A2070">
        <w:rPr>
          <w:sz w:val="22"/>
          <w:szCs w:val="22"/>
        </w:rPr>
        <w:t xml:space="preserve">Proposal </w:t>
      </w:r>
      <w:r w:rsidRPr="002A2070">
        <w:rPr>
          <w:sz w:val="22"/>
          <w:szCs w:val="22"/>
        </w:rPr>
        <w:fldChar w:fldCharType="begin"/>
      </w:r>
      <w:r w:rsidRPr="002A2070">
        <w:rPr>
          <w:sz w:val="22"/>
          <w:szCs w:val="22"/>
        </w:rPr>
        <w:instrText xml:space="preserve"> SEQ Proposal \* ARABIC </w:instrText>
      </w:r>
      <w:r w:rsidRPr="002A2070">
        <w:rPr>
          <w:sz w:val="22"/>
          <w:szCs w:val="22"/>
        </w:rPr>
        <w:fldChar w:fldCharType="separate"/>
      </w:r>
      <w:r>
        <w:rPr>
          <w:sz w:val="22"/>
          <w:szCs w:val="22"/>
        </w:rPr>
        <w:t>4</w:t>
      </w:r>
      <w:r w:rsidRPr="002A2070">
        <w:rPr>
          <w:sz w:val="22"/>
          <w:szCs w:val="22"/>
        </w:rPr>
        <w:fldChar w:fldCharType="end"/>
      </w:r>
      <w:r w:rsidRPr="002A2070">
        <w:rPr>
          <w:sz w:val="22"/>
          <w:szCs w:val="22"/>
        </w:rPr>
        <w:t>:</w:t>
      </w:r>
      <w:r w:rsidR="00331DCC" w:rsidRPr="002A2070">
        <w:rPr>
          <w:sz w:val="22"/>
          <w:szCs w:val="22"/>
        </w:rPr>
        <w:t xml:space="preserve"> </w:t>
      </w:r>
      <w:r w:rsidR="00E62EF7" w:rsidRPr="002A2070">
        <w:rPr>
          <w:sz w:val="22"/>
          <w:szCs w:val="22"/>
        </w:rPr>
        <w:t>For ISAC spatial consistency, t</w:t>
      </w:r>
      <w:r w:rsidR="001D33BF" w:rsidRPr="002A2070">
        <w:rPr>
          <w:sz w:val="22"/>
          <w:szCs w:val="22"/>
        </w:rPr>
        <w:t xml:space="preserve">wo </w:t>
      </w:r>
      <w:r w:rsidR="00260D20" w:rsidRPr="002A2070">
        <w:rPr>
          <w:sz w:val="22"/>
          <w:szCs w:val="22"/>
        </w:rPr>
        <w:t>type</w:t>
      </w:r>
      <w:r w:rsidR="005A33D9" w:rsidRPr="002A2070">
        <w:rPr>
          <w:sz w:val="22"/>
          <w:szCs w:val="22"/>
        </w:rPr>
        <w:t xml:space="preserve">s of </w:t>
      </w:r>
      <w:r w:rsidR="001D33BF" w:rsidRPr="002A2070">
        <w:rPr>
          <w:sz w:val="22"/>
          <w:szCs w:val="22"/>
        </w:rPr>
        <w:t>correlations</w:t>
      </w:r>
      <w:r w:rsidR="00AC512A" w:rsidRPr="002A2070">
        <w:rPr>
          <w:sz w:val="22"/>
          <w:szCs w:val="22"/>
        </w:rPr>
        <w:t xml:space="preserve"> should be considered</w:t>
      </w:r>
      <w:r w:rsidR="001D33BF" w:rsidRPr="002A2070">
        <w:rPr>
          <w:sz w:val="22"/>
          <w:szCs w:val="22"/>
        </w:rPr>
        <w:t>:</w:t>
      </w:r>
      <w:r w:rsidR="00E62EF7" w:rsidRPr="002A2070">
        <w:rPr>
          <w:sz w:val="22"/>
          <w:szCs w:val="22"/>
        </w:rPr>
        <w:t xml:space="preserve"> </w:t>
      </w:r>
      <w:r w:rsidR="001D33BF" w:rsidRPr="002A2070">
        <w:rPr>
          <w:sz w:val="22"/>
          <w:szCs w:val="22"/>
        </w:rPr>
        <w:t>1) C</w:t>
      </w:r>
      <w:r w:rsidR="00E62EF7" w:rsidRPr="002A2070">
        <w:rPr>
          <w:sz w:val="22"/>
          <w:szCs w:val="22"/>
        </w:rPr>
        <w:t xml:space="preserve">orrelation between </w:t>
      </w:r>
      <w:r w:rsidR="00B64526">
        <w:rPr>
          <w:sz w:val="22"/>
          <w:szCs w:val="22"/>
        </w:rPr>
        <w:t>AN</w:t>
      </w:r>
      <w:r w:rsidR="00E62EF7" w:rsidRPr="002A2070">
        <w:rPr>
          <w:sz w:val="22"/>
          <w:szCs w:val="22"/>
        </w:rPr>
        <w:t xml:space="preserve">-S link to another </w:t>
      </w:r>
      <w:r w:rsidR="00B64526">
        <w:rPr>
          <w:sz w:val="22"/>
          <w:szCs w:val="22"/>
        </w:rPr>
        <w:t>AN</w:t>
      </w:r>
      <w:r w:rsidR="00E62EF7" w:rsidRPr="002A2070">
        <w:rPr>
          <w:sz w:val="22"/>
          <w:szCs w:val="22"/>
        </w:rPr>
        <w:t>-S link</w:t>
      </w:r>
      <w:r w:rsidR="001D33BF" w:rsidRPr="002A2070">
        <w:rPr>
          <w:sz w:val="22"/>
          <w:szCs w:val="22"/>
        </w:rPr>
        <w:t xml:space="preserve">, 2) Correlation between </w:t>
      </w:r>
      <w:r w:rsidR="00B64526">
        <w:rPr>
          <w:sz w:val="22"/>
          <w:szCs w:val="22"/>
        </w:rPr>
        <w:t>AN</w:t>
      </w:r>
      <w:r w:rsidR="001D33BF" w:rsidRPr="002A2070">
        <w:rPr>
          <w:sz w:val="22"/>
          <w:szCs w:val="22"/>
        </w:rPr>
        <w:t>-</w:t>
      </w:r>
      <w:r w:rsidR="00B64526">
        <w:rPr>
          <w:sz w:val="22"/>
          <w:szCs w:val="22"/>
        </w:rPr>
        <w:t>AN</w:t>
      </w:r>
      <w:r w:rsidR="001D33BF" w:rsidRPr="002A2070">
        <w:rPr>
          <w:sz w:val="22"/>
          <w:szCs w:val="22"/>
        </w:rPr>
        <w:t xml:space="preserve"> link to </w:t>
      </w:r>
      <w:r w:rsidR="00B64526">
        <w:rPr>
          <w:sz w:val="22"/>
          <w:szCs w:val="22"/>
        </w:rPr>
        <w:t>AN</w:t>
      </w:r>
      <w:r w:rsidR="001D33BF" w:rsidRPr="002A2070">
        <w:rPr>
          <w:sz w:val="22"/>
          <w:szCs w:val="22"/>
        </w:rPr>
        <w:t>-S link</w:t>
      </w:r>
      <w:r w:rsidR="00AC512A" w:rsidRPr="002A2070">
        <w:rPr>
          <w:sz w:val="22"/>
          <w:szCs w:val="22"/>
        </w:rPr>
        <w:t>.</w:t>
      </w:r>
      <w:r w:rsidR="005A33D9" w:rsidRPr="002A2070">
        <w:rPr>
          <w:sz w:val="22"/>
          <w:szCs w:val="22"/>
        </w:rPr>
        <w:t xml:space="preserve"> </w:t>
      </w:r>
      <w:r w:rsidR="00E33363" w:rsidRPr="002A2070">
        <w:rPr>
          <w:sz w:val="22"/>
          <w:szCs w:val="22"/>
        </w:rPr>
        <w:t xml:space="preserve">P.S. </w:t>
      </w:r>
      <w:r w:rsidR="00B64526">
        <w:rPr>
          <w:sz w:val="22"/>
          <w:szCs w:val="22"/>
        </w:rPr>
        <w:t>AN</w:t>
      </w:r>
      <w:r w:rsidR="005A33D9" w:rsidRPr="002A2070">
        <w:rPr>
          <w:sz w:val="22"/>
          <w:szCs w:val="22"/>
        </w:rPr>
        <w:t xml:space="preserve"> – UE/gNB, S – Sensing target.</w:t>
      </w:r>
      <w:bookmarkEnd w:id="21"/>
      <w:bookmarkEnd w:id="22"/>
    </w:p>
    <w:p w14:paraId="2B79C7EA" w14:textId="28CDC0A5" w:rsidR="00B25351" w:rsidRDefault="00053FB5" w:rsidP="000A4EEC">
      <w:pPr>
        <w:jc w:val="both"/>
        <w:rPr>
          <w:szCs w:val="20"/>
          <w:lang w:eastAsia="en-US"/>
        </w:rPr>
      </w:pPr>
      <w:r>
        <w:rPr>
          <w:szCs w:val="20"/>
          <w:lang w:eastAsia="en-US"/>
        </w:rPr>
        <w:t>W</w:t>
      </w:r>
      <w:r w:rsidR="003B158D">
        <w:rPr>
          <w:szCs w:val="20"/>
          <w:lang w:eastAsia="en-US"/>
        </w:rPr>
        <w:t>e discover the 3 options to model the</w:t>
      </w:r>
      <w:r w:rsidR="00C840B7">
        <w:rPr>
          <w:szCs w:val="20"/>
          <w:lang w:eastAsia="en-US"/>
        </w:rPr>
        <w:t xml:space="preserve"> correlation between </w:t>
      </w:r>
      <w:r w:rsidR="00B64526">
        <w:rPr>
          <w:szCs w:val="20"/>
          <w:lang w:eastAsia="en-US"/>
        </w:rPr>
        <w:t>AN</w:t>
      </w:r>
      <w:r w:rsidR="00C840B7">
        <w:rPr>
          <w:szCs w:val="20"/>
          <w:lang w:eastAsia="en-US"/>
        </w:rPr>
        <w:t xml:space="preserve">-S link to another </w:t>
      </w:r>
      <w:r w:rsidR="00B64526">
        <w:rPr>
          <w:szCs w:val="20"/>
          <w:lang w:eastAsia="en-US"/>
        </w:rPr>
        <w:t>AN</w:t>
      </w:r>
      <w:r w:rsidR="00C840B7">
        <w:rPr>
          <w:szCs w:val="20"/>
          <w:lang w:eastAsia="en-US"/>
        </w:rPr>
        <w:t xml:space="preserve">-S link </w:t>
      </w:r>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oMath>
      <w:r w:rsidR="003B158D">
        <w:rPr>
          <w:szCs w:val="20"/>
          <w:lang w:eastAsia="en-US"/>
        </w:rPr>
        <w:t>:</w:t>
      </w:r>
    </w:p>
    <w:p w14:paraId="1F72136A" w14:textId="4669B1FB" w:rsidR="00AC512A" w:rsidRDefault="001C3C05" w:rsidP="000A4EEC">
      <w:pPr>
        <w:jc w:val="both"/>
        <w:rPr>
          <w:szCs w:val="20"/>
          <w:lang w:eastAsia="en-US"/>
        </w:rPr>
      </w:pPr>
      <w:r w:rsidRPr="00622C08">
        <w:rPr>
          <w:b/>
          <w:bCs/>
          <w:szCs w:val="20"/>
          <w:lang w:eastAsia="en-US"/>
        </w:rPr>
        <w:t xml:space="preserve">Option 1: </w:t>
      </w:r>
      <w:r w:rsidR="00A042A5" w:rsidRPr="00622C08">
        <w:rPr>
          <w:b/>
          <w:bCs/>
          <w:szCs w:val="20"/>
          <w:lang w:eastAsia="en-US"/>
        </w:rPr>
        <w:t>Sensing target</w:t>
      </w:r>
      <w:r w:rsidR="00023072" w:rsidRPr="00622C08">
        <w:rPr>
          <w:b/>
          <w:bCs/>
          <w:szCs w:val="20"/>
          <w:lang w:eastAsia="en-US"/>
        </w:rPr>
        <w:t>-</w:t>
      </w:r>
      <w:r w:rsidR="00A042A5" w:rsidRPr="00622C08">
        <w:rPr>
          <w:b/>
          <w:bCs/>
          <w:szCs w:val="20"/>
          <w:lang w:eastAsia="en-US"/>
        </w:rPr>
        <w:t>specific</w:t>
      </w:r>
      <w:r w:rsidR="00E35ECF" w:rsidRPr="00622C08">
        <w:rPr>
          <w:b/>
          <w:bCs/>
          <w:szCs w:val="20"/>
          <w:lang w:eastAsia="en-US"/>
        </w:rPr>
        <w:t xml:space="preserve"> (object-specific)</w:t>
      </w:r>
      <w:r w:rsidR="00A042A5" w:rsidRPr="00622C08">
        <w:rPr>
          <w:b/>
          <w:bCs/>
          <w:szCs w:val="20"/>
          <w:lang w:eastAsia="en-US"/>
        </w:rPr>
        <w:t xml:space="preserve"> </w:t>
      </w:r>
      <w:r w:rsidR="007D370B">
        <w:rPr>
          <w:b/>
          <w:bCs/>
          <w:szCs w:val="20"/>
          <w:lang w:eastAsia="en-US"/>
        </w:rPr>
        <w:t>correlation</w:t>
      </w:r>
      <w:r w:rsidR="00023072">
        <w:rPr>
          <w:szCs w:val="20"/>
          <w:lang w:eastAsia="en-US"/>
        </w:rPr>
        <w:t>:</w:t>
      </w:r>
    </w:p>
    <w:p w14:paraId="039F5156" w14:textId="382E2493" w:rsidR="000A4EEC" w:rsidRPr="00FF7128" w:rsidRDefault="00000000" w:rsidP="000A4EEC">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0 ,                    a≠b, i=j</m:t>
                      </m:r>
                    </m:num>
                    <m:den>
                      <m:r>
                        <w:rPr>
                          <w:rFonts w:ascii="Cambria Math" w:eastAsia="SimSun" w:hAnsi="Cambria Math" w:cs="Times New Roman"/>
                          <w:szCs w:val="20"/>
                          <w:lang w:eastAsia="en-US"/>
                        </w:rPr>
                        <m:t xml:space="preserve"> </m:t>
                      </m:r>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den>
                              </m:f>
                            </m:e>
                          </m:d>
                        </m:e>
                      </m:func>
                      <m:r>
                        <w:rPr>
                          <w:rFonts w:ascii="Cambria Math" w:eastAsia="SimSun" w:hAnsi="Cambria Math" w:cs="Times New Roman"/>
                          <w:szCs w:val="20"/>
                          <w:lang w:eastAsia="en-US"/>
                        </w:rPr>
                        <m:t xml:space="preserve">,        a=b,  i≠j </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3223770B" w14:textId="1673789F" w:rsidR="00FF7128" w:rsidRPr="002A2070" w:rsidRDefault="00121A2D" w:rsidP="000A4EEC">
      <w:pPr>
        <w:jc w:val="both"/>
        <w:rPr>
          <w:rFonts w:eastAsia="SimSun" w:cstheme="minorHAnsi"/>
          <w:szCs w:val="20"/>
          <w:lang w:eastAsia="en-US"/>
        </w:rPr>
      </w:pPr>
      <w:r w:rsidRPr="002A2070">
        <w:rPr>
          <w:rFonts w:eastAsia="SimSun" w:cstheme="minorHAnsi"/>
          <w:szCs w:val="20"/>
          <w:lang w:eastAsia="en-US"/>
        </w:rPr>
        <w:lastRenderedPageBreak/>
        <w:t>W</w:t>
      </w:r>
      <w:r w:rsidR="00FF7128" w:rsidRPr="002A2070">
        <w:rPr>
          <w:rFonts w:eastAsia="SimSun" w:cstheme="minorHAnsi"/>
          <w:szCs w:val="20"/>
          <w:lang w:eastAsia="en-US"/>
        </w:rPr>
        <w:t>here</w:t>
      </w:r>
      <w:r w:rsidRPr="002A2070">
        <w:rPr>
          <w:rFonts w:eastAsia="SimSun" w:cstheme="minorHAnsi"/>
          <w:szCs w:val="20"/>
          <w:lang w:eastAsia="en-US"/>
        </w:rPr>
        <w:t xml:space="preserve"> </w:t>
      </w:r>
      <w:r w:rsidR="00FF7128" w:rsidRPr="002A2070">
        <w:rPr>
          <w:rFonts w:eastAsia="SimSun" w:cstheme="minorHAnsi"/>
          <w:szCs w:val="20"/>
          <w:lang w:eastAsia="en-US"/>
        </w:rPr>
        <w:t xml:space="preserve">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d</m:t>
            </m:r>
          </m:e>
          <m:sub>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S</m:t>
                </m:r>
              </m:e>
              <m:sub>
                <m:r>
                  <w:rPr>
                    <w:rFonts w:ascii="Cambria Math" w:eastAsia="SimSun" w:hAnsi="Cambria Math" w:cstheme="minorHAnsi"/>
                    <w:szCs w:val="20"/>
                    <w:lang w:eastAsia="en-US"/>
                  </w:rPr>
                  <m:t>i</m:t>
                </m:r>
              </m:sub>
            </m:sSub>
            <m:r>
              <w:rPr>
                <w:rFonts w:ascii="Cambria Math" w:eastAsia="SimSun" w:hAnsi="Cambria Math" w:cstheme="minorHAnsi"/>
                <w:szCs w:val="20"/>
                <w:lang w:eastAsia="en-US"/>
              </w:rPr>
              <m:t>-</m:t>
            </m:r>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S</m:t>
                </m:r>
              </m:e>
              <m:sub>
                <m:r>
                  <w:rPr>
                    <w:rFonts w:ascii="Cambria Math" w:eastAsia="SimSun" w:hAnsi="Cambria Math" w:cstheme="minorHAnsi"/>
                    <w:szCs w:val="20"/>
                    <w:lang w:eastAsia="en-US"/>
                  </w:rPr>
                  <m:t>j</m:t>
                </m:r>
              </m:sub>
            </m:sSub>
          </m:sub>
        </m:sSub>
      </m:oMath>
      <w:r w:rsidRPr="002A2070">
        <w:rPr>
          <w:rFonts w:eastAsia="SimSun" w:cstheme="minorHAnsi"/>
          <w:szCs w:val="20"/>
          <w:lang w:eastAsia="en-US"/>
        </w:rPr>
        <w:t xml:space="preserve">is the distance between </w:t>
      </w:r>
      <w:r w:rsidR="00622C08" w:rsidRPr="002A2070">
        <w:rPr>
          <w:rFonts w:eastAsia="SimSun" w:cstheme="minorHAnsi"/>
          <w:szCs w:val="20"/>
          <w:lang w:eastAsia="en-US"/>
        </w:rPr>
        <w:t xml:space="preserve">the </w:t>
      </w:r>
      <m:oMath>
        <m:r>
          <w:rPr>
            <w:rFonts w:ascii="Cambria Math" w:eastAsia="SimSun" w:hAnsi="Cambria Math" w:cstheme="minorHAnsi"/>
            <w:szCs w:val="20"/>
            <w:lang w:eastAsia="en-US"/>
          </w:rPr>
          <m:t>i</m:t>
        </m:r>
      </m:oMath>
      <w:r w:rsidR="00622C08" w:rsidRPr="002A2070">
        <w:rPr>
          <w:rFonts w:eastAsia="SimSun" w:cstheme="minorHAnsi"/>
          <w:szCs w:val="20"/>
          <w:lang w:eastAsia="en-US"/>
        </w:rPr>
        <w:t xml:space="preserve">-th </w:t>
      </w:r>
      <w:r w:rsidRPr="002A2070">
        <w:rPr>
          <w:rFonts w:eastAsia="SimSun" w:cstheme="minorHAnsi"/>
          <w:szCs w:val="20"/>
          <w:lang w:eastAsia="en-US"/>
        </w:rPr>
        <w:t xml:space="preserve">sensing target and </w:t>
      </w:r>
      <w:r w:rsidR="00622C08" w:rsidRPr="002A2070">
        <w:rPr>
          <w:rFonts w:eastAsia="SimSun" w:cstheme="minorHAnsi"/>
          <w:szCs w:val="20"/>
          <w:lang w:eastAsia="en-US"/>
        </w:rPr>
        <w:t xml:space="preserve">the </w:t>
      </w:r>
      <m:oMath>
        <m:r>
          <w:rPr>
            <w:rFonts w:ascii="Cambria Math" w:eastAsia="SimSun" w:hAnsi="Cambria Math" w:cstheme="minorHAnsi"/>
            <w:szCs w:val="20"/>
            <w:lang w:eastAsia="en-US"/>
          </w:rPr>
          <m:t>j</m:t>
        </m:r>
      </m:oMath>
      <w:r w:rsidR="00622C08" w:rsidRPr="002A2070">
        <w:rPr>
          <w:rFonts w:eastAsia="SimSun" w:cstheme="minorHAnsi"/>
          <w:szCs w:val="20"/>
          <w:lang w:eastAsia="en-US"/>
        </w:rPr>
        <w:t xml:space="preserve">-th </w:t>
      </w:r>
      <w:r w:rsidRPr="002A2070">
        <w:rPr>
          <w:rFonts w:eastAsia="SimSun" w:cstheme="minorHAnsi"/>
          <w:szCs w:val="20"/>
          <w:lang w:eastAsia="en-US"/>
        </w:rPr>
        <w:t>sensing target</w:t>
      </w:r>
      <w:r w:rsidR="00892864" w:rsidRPr="002A2070">
        <w:rPr>
          <w:rFonts w:eastAsia="SimSun" w:cstheme="minorHAnsi"/>
          <w:szCs w:val="20"/>
          <w:lang w:eastAsia="en-US"/>
        </w:rPr>
        <w:t xml:space="preserve">, </w:t>
      </w:r>
      <w:r w:rsidRPr="002A2070">
        <w:rPr>
          <w:rFonts w:eastAsia="SimSun" w:cstheme="minorHAnsi"/>
          <w:szCs w:val="20"/>
          <w:lang w:eastAsia="en-US"/>
        </w:rPr>
        <w:t xml:space="preserve"> </w:t>
      </w:r>
      <m:oMath>
        <m:sSub>
          <m:sSubPr>
            <m:ctrlPr>
              <w:rPr>
                <w:rFonts w:ascii="Cambria Math" w:eastAsia="SimSun" w:hAnsi="Cambria Math" w:cstheme="minorHAnsi"/>
                <w:i/>
                <w:szCs w:val="20"/>
                <w:lang w:eastAsia="en-US"/>
              </w:rPr>
            </m:ctrlPr>
          </m:sSubPr>
          <m:e>
            <m:r>
              <w:rPr>
                <w:rFonts w:ascii="Cambria Math" w:eastAsia="SimSun" w:hAnsi="Cambria Math" w:cstheme="minorHAnsi"/>
                <w:szCs w:val="20"/>
                <w:lang w:eastAsia="en-US"/>
              </w:rPr>
              <m:t>d</m:t>
            </m:r>
          </m:e>
          <m:sub>
            <m:r>
              <w:rPr>
                <w:rFonts w:ascii="Cambria Math" w:eastAsia="SimSun" w:hAnsi="Cambria Math" w:cstheme="minorHAnsi"/>
                <w:szCs w:val="20"/>
                <w:lang w:eastAsia="en-US"/>
              </w:rPr>
              <m:t>corr1</m:t>
            </m:r>
          </m:sub>
        </m:sSub>
      </m:oMath>
      <w:r w:rsidR="00892864" w:rsidRPr="002A2070">
        <w:rPr>
          <w:rFonts w:eastAsia="SimSun" w:cstheme="minorHAnsi"/>
          <w:szCs w:val="20"/>
          <w:lang w:eastAsia="en-US"/>
        </w:rPr>
        <w:t xml:space="preserve"> is the correlation distance</w:t>
      </w:r>
      <w:r w:rsidR="00622C08" w:rsidRPr="002A2070">
        <w:rPr>
          <w:rFonts w:eastAsia="SimSun" w:cstheme="minorHAnsi"/>
          <w:szCs w:val="20"/>
          <w:lang w:eastAsia="en-US"/>
        </w:rPr>
        <w:t>.</w:t>
      </w:r>
    </w:p>
    <w:p w14:paraId="396B53B1" w14:textId="5FDDD52E" w:rsidR="00023072" w:rsidRDefault="00023072" w:rsidP="00023072">
      <w:pPr>
        <w:jc w:val="both"/>
        <w:rPr>
          <w:szCs w:val="20"/>
          <w:lang w:eastAsia="en-US"/>
        </w:rPr>
      </w:pPr>
      <w:r w:rsidRPr="00622C08">
        <w:rPr>
          <w:b/>
          <w:bCs/>
          <w:szCs w:val="20"/>
          <w:lang w:eastAsia="en-US"/>
        </w:rPr>
        <w:t>Option 2: UE/gNB-specific consistency</w:t>
      </w:r>
      <w:r>
        <w:rPr>
          <w:szCs w:val="20"/>
          <w:lang w:eastAsia="en-US"/>
        </w:rPr>
        <w:t>:</w:t>
      </w:r>
    </w:p>
    <w:p w14:paraId="657686FD" w14:textId="37240FBB" w:rsidR="00023072" w:rsidRPr="00622C08" w:rsidRDefault="00000000" w:rsidP="00023072">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den>
                              </m:f>
                            </m:e>
                          </m:d>
                        </m:e>
                      </m:func>
                      <m:r>
                        <w:rPr>
                          <w:rFonts w:ascii="Cambria Math" w:eastAsia="SimSun" w:hAnsi="Cambria Math" w:cs="Times New Roman"/>
                          <w:szCs w:val="20"/>
                          <w:lang w:eastAsia="en-US"/>
                        </w:rPr>
                        <m:t xml:space="preserve">,        a≠b, i=j </m:t>
                      </m:r>
                    </m:num>
                    <m:den>
                      <m:r>
                        <w:rPr>
                          <w:rFonts w:ascii="Cambria Math" w:eastAsia="SimSun" w:hAnsi="Cambria Math" w:cs="Times New Roman"/>
                          <w:szCs w:val="20"/>
                          <w:lang w:eastAsia="en-US"/>
                        </w:rPr>
                        <m:t xml:space="preserve">                     0 ,                    a=b, i≠j </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2B97DC70" w14:textId="02E9D6AC" w:rsidR="00622C08" w:rsidRPr="00515DFC" w:rsidRDefault="00622C08" w:rsidP="00023072">
      <w:pPr>
        <w:jc w:val="both"/>
        <w:rPr>
          <w:rFonts w:ascii="Times New Roman" w:eastAsia="SimSun" w:hAnsi="Times New Roman" w:cs="Times New Roman"/>
          <w:szCs w:val="20"/>
          <w:lang w:eastAsia="en-US"/>
        </w:rPr>
      </w:pPr>
      <w:r>
        <w:rPr>
          <w:rFonts w:ascii="Times New Roman" w:eastAsia="SimSun" w:hAnsi="Times New Roman" w:cs="Times New Roman"/>
          <w:szCs w:val="20"/>
          <w:lang w:eastAsia="en-US"/>
        </w:rPr>
        <w:t xml:space="preserve">Where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sub>
        </m:sSub>
      </m:oMath>
      <w:r>
        <w:rPr>
          <w:rFonts w:ascii="Times New Roman" w:eastAsia="SimSun" w:hAnsi="Times New Roman" w:cs="Times New Roman"/>
          <w:szCs w:val="20"/>
          <w:lang w:eastAsia="en-US"/>
        </w:rPr>
        <w:t xml:space="preserve">is the distance between the </w:t>
      </w:r>
      <m:oMath>
        <m:r>
          <w:rPr>
            <w:rFonts w:ascii="Cambria Math" w:eastAsia="SimSun" w:hAnsi="Cambria Math" w:cs="Times New Roman"/>
            <w:szCs w:val="20"/>
            <w:lang w:eastAsia="en-US"/>
          </w:rPr>
          <m:t>a</m:t>
        </m:r>
      </m:oMath>
      <w:r>
        <w:rPr>
          <w:rFonts w:ascii="Times New Roman" w:eastAsia="SimSun" w:hAnsi="Times New Roman" w:cs="Times New Roman"/>
          <w:szCs w:val="20"/>
          <w:lang w:eastAsia="en-US"/>
        </w:rPr>
        <w:t xml:space="preserve">-th </w:t>
      </w:r>
      <w:r w:rsidR="00B64526">
        <w:rPr>
          <w:rFonts w:ascii="Times New Roman" w:eastAsia="SimSun" w:hAnsi="Times New Roman" w:cs="Times New Roman"/>
          <w:szCs w:val="20"/>
          <w:lang w:eastAsia="en-US"/>
        </w:rPr>
        <w:t>AN</w:t>
      </w:r>
      <w:r>
        <w:rPr>
          <w:rFonts w:ascii="Times New Roman" w:eastAsia="SimSun" w:hAnsi="Times New Roman" w:cs="Times New Roman"/>
          <w:szCs w:val="20"/>
          <w:lang w:eastAsia="en-US"/>
        </w:rPr>
        <w:t xml:space="preserve"> and the </w:t>
      </w:r>
      <m:oMath>
        <m:r>
          <w:rPr>
            <w:rFonts w:ascii="Cambria Math" w:eastAsia="SimSun" w:hAnsi="Cambria Math" w:cs="Times New Roman"/>
            <w:szCs w:val="20"/>
            <w:lang w:eastAsia="en-US"/>
          </w:rPr>
          <m:t>b</m:t>
        </m:r>
      </m:oMath>
      <w:r>
        <w:rPr>
          <w:rFonts w:ascii="Times New Roman" w:eastAsia="SimSun" w:hAnsi="Times New Roman" w:cs="Times New Roman"/>
          <w:szCs w:val="20"/>
          <w:lang w:eastAsia="en-US"/>
        </w:rPr>
        <w:t xml:space="preserve">-th sensing target,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oMath>
      <w:r>
        <w:rPr>
          <w:rFonts w:ascii="Times New Roman" w:eastAsia="SimSun" w:hAnsi="Times New Roman" w:cs="Times New Roman"/>
          <w:szCs w:val="20"/>
          <w:lang w:eastAsia="en-US"/>
        </w:rPr>
        <w:t xml:space="preserve"> is the correlation distance.</w:t>
      </w:r>
    </w:p>
    <w:p w14:paraId="1114925A" w14:textId="5C482E3C" w:rsidR="006A7687" w:rsidRDefault="006A7687" w:rsidP="006A7687">
      <w:pPr>
        <w:jc w:val="both"/>
        <w:rPr>
          <w:szCs w:val="20"/>
          <w:lang w:eastAsia="en-US"/>
        </w:rPr>
      </w:pPr>
      <w:r w:rsidRPr="00622C08">
        <w:rPr>
          <w:b/>
          <w:bCs/>
          <w:szCs w:val="20"/>
          <w:lang w:eastAsia="en-US"/>
        </w:rPr>
        <w:t>Option 3: New consistency</w:t>
      </w:r>
      <w:r w:rsidR="00287337">
        <w:rPr>
          <w:szCs w:val="20"/>
          <w:lang w:eastAsia="en-US"/>
        </w:rPr>
        <w:t>:</w:t>
      </w:r>
    </w:p>
    <w:p w14:paraId="5D3F5033" w14:textId="4514C561" w:rsidR="006A7687" w:rsidRPr="00515DFC" w:rsidRDefault="00000000" w:rsidP="006A7687">
      <w:pPr>
        <w:jc w:val="both"/>
        <w:rPr>
          <w:rFonts w:ascii="Times New Roman" w:eastAsia="SimSun" w:hAnsi="Times New Roman" w:cs="Times New Roman"/>
          <w:szCs w:val="20"/>
          <w:lang w:eastAsia="en-US"/>
        </w:rPr>
      </w:pPr>
      <m:oMathPara>
        <m:oMath>
          <m:sSub>
            <m:sSubPr>
              <m:ctrlPr>
                <w:rPr>
                  <w:rFonts w:ascii="Cambria Math" w:eastAsia="SimSun" w:hAnsi="Cambria Math" w:cs="Times New Roman"/>
                  <w:szCs w:val="20"/>
                  <w:lang w:eastAsia="en-US"/>
                </w:rPr>
              </m:ctrlPr>
            </m:sSubPr>
            <m:e>
              <m:r>
                <m:rPr>
                  <m:sty m:val="p"/>
                </m:rPr>
                <w:rPr>
                  <w:rFonts w:ascii="Cambria Math" w:eastAsia="SimSun" w:hAnsi="Cambria Math" w:cs="Times New Roman"/>
                  <w:szCs w:val="20"/>
                  <w:lang w:eastAsia="en-US"/>
                </w:rPr>
                <m:t>Coxx</m:t>
              </m:r>
            </m:e>
            <m:sub>
              <m:r>
                <w:rPr>
                  <w:rFonts w:ascii="Cambria Math" w:eastAsia="SimSun" w:hAnsi="Cambria Math" w:cs="Times New Roman"/>
                  <w:szCs w:val="20"/>
                  <w:lang w:eastAsia="en-US"/>
                </w:rPr>
                <m:t xml:space="preserve"> </m:t>
              </m:r>
              <m:f>
                <m:fPr>
                  <m:type m:val="noBa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a</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b</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den>
              </m:f>
            </m:sub>
          </m:sSub>
          <m:r>
            <w:rPr>
              <w:rFonts w:ascii="Cambria Math" w:eastAsia="SimSun" w:hAnsi="Cambria Math" w:cs="Times New Roman"/>
              <w:szCs w:val="20"/>
              <w:lang w:eastAsia="en-US"/>
            </w:rPr>
            <m:t>=</m:t>
          </m:r>
          <m:d>
            <m:dPr>
              <m:begChr m:val="{"/>
              <m:endChr m:val=""/>
              <m:ctrlPr>
                <w:rPr>
                  <w:rFonts w:ascii="Cambria Math" w:eastAsia="SimSun" w:hAnsi="Cambria Math" w:cs="Times New Roman"/>
                  <w:i/>
                  <w:szCs w:val="20"/>
                  <w:lang w:eastAsia="en-US"/>
                </w:rPr>
              </m:ctrlPr>
            </m:dPr>
            <m:e>
              <m:eqArr>
                <m:eqArrPr>
                  <m:ctrlPr>
                    <w:rPr>
                      <w:rFonts w:ascii="Cambria Math" w:eastAsia="SimSun" w:hAnsi="Cambria Math" w:cs="Times New Roman"/>
                      <w:i/>
                      <w:szCs w:val="20"/>
                      <w:lang w:eastAsia="en-US"/>
                    </w:rPr>
                  </m:ctrlPr>
                </m:eqArrPr>
                <m:e>
                  <m:f>
                    <m:fPr>
                      <m:type m:val="noBar"/>
                      <m:ctrlPr>
                        <w:rPr>
                          <w:rFonts w:ascii="Cambria Math" w:eastAsia="SimSun" w:hAnsi="Cambria Math" w:cs="Times New Roman"/>
                          <w:i/>
                          <w:szCs w:val="20"/>
                          <w:lang w:eastAsia="en-US"/>
                        </w:rPr>
                      </m:ctrlPr>
                    </m:fPr>
                    <m:num>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AN</m:t>
                                          </m:r>
                                        </m:e>
                                        <m:sub>
                                          <m:r>
                                            <w:rPr>
                                              <w:rFonts w:ascii="Cambria Math" w:eastAsia="SimSun" w:hAnsi="Cambria Math" w:cs="Times New Roman"/>
                                              <w:szCs w:val="20"/>
                                              <w:lang w:eastAsia="en-US"/>
                                            </w:rPr>
                                            <m:t>j</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den>
                              </m:f>
                            </m:e>
                          </m:d>
                        </m:e>
                      </m:func>
                      <m:r>
                        <w:rPr>
                          <w:rFonts w:ascii="Cambria Math" w:eastAsia="SimSun" w:hAnsi="Cambria Math" w:cs="Times New Roman"/>
                          <w:szCs w:val="20"/>
                          <w:lang w:eastAsia="en-US"/>
                        </w:rPr>
                        <m:t xml:space="preserve">,        a≠b, i=j </m:t>
                      </m:r>
                    </m:num>
                    <m:den>
                      <m:r>
                        <w:rPr>
                          <w:rFonts w:ascii="Cambria Math" w:eastAsia="SimSun" w:hAnsi="Cambria Math" w:cs="Times New Roman"/>
                          <w:szCs w:val="20"/>
                          <w:lang w:eastAsia="en-US"/>
                        </w:rPr>
                        <m:t xml:space="preserve"> </m:t>
                      </m:r>
                      <m:func>
                        <m:funcPr>
                          <m:ctrlPr>
                            <w:rPr>
                              <w:rFonts w:ascii="Cambria Math" w:eastAsia="SimSun" w:hAnsi="Cambria Math" w:cs="Times New Roman"/>
                              <w:szCs w:val="20"/>
                              <w:lang w:eastAsia="en-US"/>
                            </w:rPr>
                          </m:ctrlPr>
                        </m:funcPr>
                        <m:fName>
                          <m:r>
                            <m:rPr>
                              <m:sty m:val="p"/>
                            </m:rPr>
                            <w:rPr>
                              <w:rFonts w:ascii="Cambria Math" w:eastAsia="SimSun" w:hAnsi="Cambria Math" w:cs="Times New Roman"/>
                              <w:szCs w:val="20"/>
                              <w:lang w:eastAsia="en-US"/>
                            </w:rPr>
                            <m:t xml:space="preserve">      exp</m:t>
                          </m:r>
                        </m:fName>
                        <m:e>
                          <m:d>
                            <m:dPr>
                              <m:ctrlPr>
                                <w:rPr>
                                  <w:rFonts w:ascii="Cambria Math" w:eastAsia="SimSun" w:hAnsi="Cambria Math" w:cs="Times New Roman"/>
                                  <w:i/>
                                  <w:szCs w:val="20"/>
                                  <w:lang w:eastAsia="en-US"/>
                                </w:rPr>
                              </m:ctrlPr>
                            </m:dPr>
                            <m:e>
                              <m:r>
                                <w:rPr>
                                  <w:rFonts w:ascii="Cambria Math" w:eastAsia="SimSun" w:hAnsi="Cambria Math" w:cs="Times New Roman"/>
                                  <w:szCs w:val="20"/>
                                  <w:lang w:eastAsia="en-US"/>
                                </w:rPr>
                                <m:t>-</m:t>
                              </m:r>
                              <m:f>
                                <m:fPr>
                                  <m:ctrlPr>
                                    <w:rPr>
                                      <w:rFonts w:ascii="Cambria Math" w:eastAsia="SimSun" w:hAnsi="Cambria Math" w:cs="Times New Roman"/>
                                      <w:i/>
                                      <w:szCs w:val="20"/>
                                      <w:lang w:eastAsia="en-US"/>
                                    </w:rPr>
                                  </m:ctrlPr>
                                </m:fPr>
                                <m:num>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i</m:t>
                                          </m:r>
                                        </m:sub>
                                      </m:sSub>
                                      <m:r>
                                        <w:rPr>
                                          <w:rFonts w:ascii="Cambria Math" w:eastAsia="SimSun" w:hAnsi="Cambria Math" w:cs="Times New Roman"/>
                                          <w:szCs w:val="20"/>
                                          <w:lang w:eastAsia="en-US"/>
                                        </w:rPr>
                                        <m:t>-</m:t>
                                      </m:r>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S</m:t>
                                          </m:r>
                                        </m:e>
                                        <m:sub>
                                          <m:r>
                                            <w:rPr>
                                              <w:rFonts w:ascii="Cambria Math" w:eastAsia="SimSun" w:hAnsi="Cambria Math" w:cs="Times New Roman"/>
                                              <w:szCs w:val="20"/>
                                              <w:lang w:eastAsia="en-US"/>
                                            </w:rPr>
                                            <m:t>j</m:t>
                                          </m:r>
                                        </m:sub>
                                      </m:sSub>
                                    </m:sub>
                                  </m:sSub>
                                </m:num>
                                <m:den>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den>
                              </m:f>
                            </m:e>
                          </m:d>
                        </m:e>
                      </m:func>
                      <m:r>
                        <w:rPr>
                          <w:rFonts w:ascii="Cambria Math" w:eastAsia="SimSun" w:hAnsi="Cambria Math" w:cs="Times New Roman"/>
                          <w:szCs w:val="20"/>
                          <w:lang w:eastAsia="en-US"/>
                        </w:rPr>
                        <m:t>,        a=b,  i≠j</m:t>
                      </m:r>
                    </m:den>
                  </m:f>
                </m:e>
                <m:e>
                  <m:f>
                    <m:fPr>
                      <m:type m:val="noBar"/>
                      <m:ctrlPr>
                        <w:rPr>
                          <w:rFonts w:ascii="Cambria Math" w:eastAsia="SimSun" w:hAnsi="Cambria Math" w:cs="Times New Roman"/>
                          <w:i/>
                          <w:szCs w:val="20"/>
                          <w:lang w:eastAsia="en-US"/>
                        </w:rPr>
                      </m:ctrlPr>
                    </m:fPr>
                    <m:num>
                      <m:r>
                        <w:rPr>
                          <w:rFonts w:ascii="Cambria Math" w:eastAsia="SimSun" w:hAnsi="Cambria Math" w:cs="Times New Roman"/>
                          <w:szCs w:val="20"/>
                          <w:lang w:eastAsia="en-US"/>
                        </w:rPr>
                        <m:t xml:space="preserve">                    1 ,                    a=b, i=j</m:t>
                      </m:r>
                    </m:num>
                    <m:den>
                      <m:r>
                        <w:rPr>
                          <w:rFonts w:ascii="Cambria Math" w:eastAsia="SimSun" w:hAnsi="Cambria Math" w:cs="Times New Roman"/>
                          <w:szCs w:val="20"/>
                          <w:lang w:eastAsia="en-US"/>
                        </w:rPr>
                        <m:t xml:space="preserve">                    0 ,                    a≠b, i≠j</m:t>
                      </m:r>
                    </m:den>
                  </m:f>
                </m:e>
              </m:eqArr>
            </m:e>
          </m:d>
        </m:oMath>
      </m:oMathPara>
    </w:p>
    <w:p w14:paraId="4213C3B0" w14:textId="127A34AF" w:rsidR="00BB40CD" w:rsidRDefault="00EC5E1B" w:rsidP="00D719BE">
      <w:pPr>
        <w:jc w:val="both"/>
        <w:rPr>
          <w:szCs w:val="20"/>
          <w:lang w:eastAsia="en-US"/>
        </w:rPr>
      </w:pPr>
      <w:r>
        <w:rPr>
          <w:szCs w:val="20"/>
          <w:lang w:eastAsia="en-US"/>
        </w:rPr>
        <w:t>The first 2 options are defined as a similar</w:t>
      </w:r>
      <w:r w:rsidR="00891404">
        <w:rPr>
          <w:szCs w:val="20"/>
          <w:lang w:eastAsia="en-US"/>
        </w:rPr>
        <w:t xml:space="preserve">ly to </w:t>
      </w:r>
      <w:r>
        <w:rPr>
          <w:szCs w:val="20"/>
          <w:lang w:eastAsia="en-US"/>
        </w:rPr>
        <w:t>the spatial consistency procedure</w:t>
      </w:r>
      <w:r w:rsidR="008E7D57">
        <w:rPr>
          <w:szCs w:val="20"/>
          <w:lang w:eastAsia="en-US"/>
        </w:rPr>
        <w:t xml:space="preserve"> as described in </w:t>
      </w:r>
      <w:r w:rsidR="008E7D57">
        <w:rPr>
          <w:szCs w:val="20"/>
          <w:lang w:eastAsia="en-US"/>
        </w:rPr>
        <w:fldChar w:fldCharType="begin"/>
      </w:r>
      <w:r w:rsidR="008E7D57">
        <w:rPr>
          <w:szCs w:val="20"/>
          <w:lang w:eastAsia="en-US"/>
        </w:rPr>
        <w:instrText xml:space="preserve"> REF _Ref163127473 \r \h </w:instrText>
      </w:r>
      <w:r w:rsidR="008E7D57">
        <w:rPr>
          <w:szCs w:val="20"/>
          <w:lang w:eastAsia="en-US"/>
        </w:rPr>
      </w:r>
      <w:r w:rsidR="008E7D57">
        <w:rPr>
          <w:szCs w:val="20"/>
          <w:lang w:eastAsia="en-US"/>
        </w:rPr>
        <w:fldChar w:fldCharType="separate"/>
      </w:r>
      <w:r w:rsidR="008E7D57">
        <w:rPr>
          <w:szCs w:val="20"/>
          <w:lang w:eastAsia="en-US"/>
        </w:rPr>
        <w:t>[2]</w:t>
      </w:r>
      <w:r w:rsidR="008E7D57">
        <w:rPr>
          <w:szCs w:val="20"/>
          <w:lang w:eastAsia="en-US"/>
        </w:rPr>
        <w:fldChar w:fldCharType="end"/>
      </w:r>
      <w:r>
        <w:rPr>
          <w:szCs w:val="20"/>
          <w:lang w:eastAsia="en-US"/>
        </w:rPr>
        <w:t xml:space="preserve">, </w:t>
      </w:r>
      <w:r w:rsidR="00891404">
        <w:rPr>
          <w:szCs w:val="20"/>
          <w:lang w:eastAsia="en-US"/>
        </w:rPr>
        <w:t>focusing on</w:t>
      </w:r>
      <w:r>
        <w:rPr>
          <w:szCs w:val="20"/>
          <w:lang w:eastAsia="en-US"/>
        </w:rPr>
        <w:t xml:space="preserve"> defin</w:t>
      </w:r>
      <w:r w:rsidR="00891404">
        <w:rPr>
          <w:szCs w:val="20"/>
          <w:lang w:eastAsia="en-US"/>
        </w:rPr>
        <w:t>ing</w:t>
      </w:r>
      <w:r>
        <w:rPr>
          <w:szCs w:val="20"/>
          <w:lang w:eastAsia="en-US"/>
        </w:rPr>
        <w:t xml:space="preserve"> correlation</w:t>
      </w:r>
      <w:r w:rsidR="00CB59D3">
        <w:rPr>
          <w:szCs w:val="20"/>
          <w:lang w:eastAsia="en-US"/>
        </w:rPr>
        <w:t>s</w:t>
      </w:r>
      <w:r>
        <w:rPr>
          <w:szCs w:val="20"/>
          <w:lang w:eastAsia="en-US"/>
        </w:rPr>
        <w:t xml:space="preserve"> between two links that share a common end. In option 1, links shar</w:t>
      </w:r>
      <w:r w:rsidR="00CB59D3">
        <w:rPr>
          <w:szCs w:val="20"/>
          <w:lang w:eastAsia="en-US"/>
        </w:rPr>
        <w:t>ing</w:t>
      </w:r>
      <w:r>
        <w:rPr>
          <w:szCs w:val="20"/>
          <w:lang w:eastAsia="en-US"/>
        </w:rPr>
        <w:t xml:space="preserve"> a specific sensing target are </w:t>
      </w:r>
      <w:r w:rsidR="00CB59D3">
        <w:rPr>
          <w:szCs w:val="20"/>
          <w:lang w:eastAsia="en-US"/>
        </w:rPr>
        <w:t>considered</w:t>
      </w:r>
      <w:r>
        <w:rPr>
          <w:szCs w:val="20"/>
          <w:lang w:eastAsia="en-US"/>
        </w:rPr>
        <w:t xml:space="preserve"> as correlated, whereas in option 2, links </w:t>
      </w:r>
      <w:r w:rsidR="00CB59D3">
        <w:rPr>
          <w:szCs w:val="20"/>
          <w:lang w:eastAsia="en-US"/>
        </w:rPr>
        <w:t>sharing</w:t>
      </w:r>
      <w:r>
        <w:rPr>
          <w:szCs w:val="20"/>
          <w:lang w:eastAsia="en-US"/>
        </w:rPr>
        <w:t xml:space="preserve"> a specific </w:t>
      </w:r>
      <w:r w:rsidR="00B64526">
        <w:rPr>
          <w:szCs w:val="20"/>
          <w:lang w:eastAsia="en-US"/>
        </w:rPr>
        <w:t>AN</w:t>
      </w:r>
      <w:r>
        <w:rPr>
          <w:szCs w:val="20"/>
          <w:lang w:eastAsia="en-US"/>
        </w:rPr>
        <w:t xml:space="preserve"> are correlated.</w:t>
      </w:r>
    </w:p>
    <w:p w14:paraId="0735F327" w14:textId="5029B8E4" w:rsidR="001E24E0" w:rsidRPr="00E83428" w:rsidRDefault="00BB40CD" w:rsidP="00D719BE">
      <w:pPr>
        <w:jc w:val="both"/>
        <w:rPr>
          <w:szCs w:val="20"/>
          <w:lang w:eastAsia="en-US"/>
        </w:rPr>
      </w:pPr>
      <w:r>
        <w:rPr>
          <w:szCs w:val="20"/>
          <w:lang w:eastAsia="en-US"/>
        </w:rPr>
        <w:t>However, o</w:t>
      </w:r>
      <w:r w:rsidR="001E24E0">
        <w:rPr>
          <w:szCs w:val="20"/>
          <w:lang w:eastAsia="en-US"/>
        </w:rPr>
        <w:t>ption 1 and 2 only achieve correlation among a subset of links.</w:t>
      </w:r>
      <w:r w:rsidR="00357593">
        <w:rPr>
          <w:szCs w:val="20"/>
          <w:lang w:eastAsia="en-US"/>
        </w:rPr>
        <w:t xml:space="preserve"> </w:t>
      </w:r>
      <w:r w:rsidR="001227D9">
        <w:rPr>
          <w:szCs w:val="20"/>
          <w:lang w:eastAsia="en-US"/>
        </w:rPr>
        <w:t xml:space="preserve">In option 1, </w:t>
      </w:r>
      <w:r>
        <w:rPr>
          <w:szCs w:val="20"/>
          <w:lang w:eastAsia="en-US"/>
        </w:rPr>
        <w:t xml:space="preserve">only the </w:t>
      </w:r>
      <w:r w:rsidR="001227D9">
        <w:rPr>
          <w:szCs w:val="20"/>
          <w:lang w:eastAsia="en-US"/>
        </w:rPr>
        <w:t xml:space="preserve">links from multiple </w:t>
      </w:r>
      <w:r w:rsidR="00B64526">
        <w:rPr>
          <w:szCs w:val="20"/>
          <w:lang w:eastAsia="en-US"/>
        </w:rPr>
        <w:t>AN</w:t>
      </w:r>
      <w:r w:rsidR="001227D9">
        <w:rPr>
          <w:szCs w:val="20"/>
          <w:lang w:eastAsia="en-US"/>
        </w:rPr>
        <w:t>s to the same target are correlated</w:t>
      </w:r>
      <w:r>
        <w:rPr>
          <w:szCs w:val="20"/>
          <w:lang w:eastAsia="en-US"/>
        </w:rPr>
        <w:t>, while</w:t>
      </w:r>
      <w:r w:rsidR="001227D9">
        <w:rPr>
          <w:szCs w:val="20"/>
          <w:lang w:eastAsia="en-US"/>
        </w:rPr>
        <w:t xml:space="preserve"> in option 2,</w:t>
      </w:r>
      <w:r>
        <w:rPr>
          <w:szCs w:val="20"/>
          <w:lang w:eastAsia="en-US"/>
        </w:rPr>
        <w:t xml:space="preserve"> only the</w:t>
      </w:r>
      <w:r w:rsidR="001227D9">
        <w:rPr>
          <w:szCs w:val="20"/>
          <w:lang w:eastAsia="en-US"/>
        </w:rPr>
        <w:t xml:space="preserve"> </w:t>
      </w:r>
      <w:r>
        <w:rPr>
          <w:szCs w:val="20"/>
          <w:lang w:eastAsia="en-US"/>
        </w:rPr>
        <w:t>l</w:t>
      </w:r>
      <w:r w:rsidR="001227D9">
        <w:rPr>
          <w:szCs w:val="20"/>
          <w:lang w:eastAsia="en-US"/>
        </w:rPr>
        <w:t xml:space="preserve">inks from one </w:t>
      </w:r>
      <w:r w:rsidR="00B64526">
        <w:rPr>
          <w:szCs w:val="20"/>
          <w:lang w:eastAsia="en-US"/>
        </w:rPr>
        <w:t>AN</w:t>
      </w:r>
      <w:r w:rsidR="001227D9">
        <w:rPr>
          <w:szCs w:val="20"/>
          <w:lang w:eastAsia="en-US"/>
        </w:rPr>
        <w:t xml:space="preserve"> to </w:t>
      </w:r>
      <w:r w:rsidR="00E83428">
        <w:rPr>
          <w:szCs w:val="20"/>
          <w:lang w:eastAsia="en-US"/>
        </w:rPr>
        <w:t>multiple target</w:t>
      </w:r>
      <w:r>
        <w:rPr>
          <w:szCs w:val="20"/>
          <w:lang w:eastAsia="en-US"/>
        </w:rPr>
        <w:t>s</w:t>
      </w:r>
      <w:r w:rsidR="00E83428">
        <w:rPr>
          <w:szCs w:val="20"/>
          <w:lang w:eastAsia="en-US"/>
        </w:rPr>
        <w:t xml:space="preserve"> are correlated.</w:t>
      </w:r>
      <w:r w:rsidR="001E24E0">
        <w:rPr>
          <w:szCs w:val="20"/>
          <w:lang w:eastAsia="en-US"/>
        </w:rPr>
        <w:t xml:space="preserve"> </w:t>
      </w:r>
      <w:r w:rsidR="000324E3">
        <w:rPr>
          <w:szCs w:val="20"/>
          <w:lang w:eastAsia="en-US"/>
        </w:rPr>
        <w:t>O</w:t>
      </w:r>
      <w:r w:rsidR="001E24E0">
        <w:rPr>
          <w:szCs w:val="20"/>
          <w:lang w:eastAsia="en-US"/>
        </w:rPr>
        <w:t>ne may want to achieve correlation across all the ISAC links. In this case, a new correlation such as option 3 is n</w:t>
      </w:r>
      <w:r w:rsidR="000324E3">
        <w:rPr>
          <w:szCs w:val="20"/>
          <w:lang w:eastAsia="en-US"/>
        </w:rPr>
        <w:t>ecessary</w:t>
      </w:r>
      <w:r w:rsidR="00B22021">
        <w:rPr>
          <w:szCs w:val="20"/>
          <w:lang w:eastAsia="en-US"/>
        </w:rPr>
        <w:t>, which defined</w:t>
      </w:r>
      <w:r w:rsidR="0036353B">
        <w:rPr>
          <w:szCs w:val="20"/>
          <w:lang w:eastAsia="en-US"/>
        </w:rPr>
        <w:t xml:space="preserve"> </w:t>
      </w:r>
      <w:r w:rsidR="00E83428">
        <w:rPr>
          <w:szCs w:val="20"/>
          <w:lang w:eastAsia="en-US"/>
        </w:rPr>
        <w:t>correlations</w:t>
      </w:r>
      <w:r w:rsidR="00AA304E">
        <w:rPr>
          <w:szCs w:val="20"/>
          <w:lang w:eastAsia="en-US"/>
        </w:rPr>
        <w:t xml:space="preserve"> across all links</w:t>
      </w:r>
      <w:r w:rsidR="00B22021">
        <w:rPr>
          <w:szCs w:val="20"/>
          <w:lang w:eastAsia="en-US"/>
        </w:rPr>
        <w:t>.</w:t>
      </w:r>
      <w:r w:rsidR="00E83428">
        <w:rPr>
          <w:szCs w:val="20"/>
          <w:lang w:eastAsia="en-US"/>
        </w:rPr>
        <w:t xml:space="preserve"> </w:t>
      </w:r>
      <w:r w:rsidR="001E24E0" w:rsidRPr="002A2070">
        <w:rPr>
          <w:szCs w:val="20"/>
          <w:lang w:eastAsia="en-US"/>
        </w:rPr>
        <w:t xml:space="preserve">It </w:t>
      </w:r>
      <w:r w:rsidR="00AA304E" w:rsidRPr="002A2070">
        <w:rPr>
          <w:szCs w:val="20"/>
          <w:lang w:eastAsia="en-US"/>
        </w:rPr>
        <w:t>is worth noting</w:t>
      </w:r>
      <w:r w:rsidR="001E24E0" w:rsidRPr="002A2070">
        <w:rPr>
          <w:szCs w:val="20"/>
          <w:lang w:eastAsia="en-US"/>
        </w:rPr>
        <w:t xml:space="preserve"> that different exponential decay function</w:t>
      </w:r>
      <w:r w:rsidR="0092662B" w:rsidRPr="002A2070">
        <w:rPr>
          <w:szCs w:val="20"/>
          <w:lang w:eastAsia="en-US"/>
        </w:rPr>
        <w:t>s</w:t>
      </w:r>
      <w:r w:rsidR="001E24E0" w:rsidRPr="002A2070">
        <w:rPr>
          <w:szCs w:val="20"/>
          <w:lang w:eastAsia="en-US"/>
        </w:rPr>
        <w:t xml:space="preserve"> may have different correlation distance</w:t>
      </w:r>
      <w:r w:rsidR="00AA304E" w:rsidRPr="002A2070">
        <w:rPr>
          <w:szCs w:val="20"/>
          <w:lang w:eastAsia="en-US"/>
        </w:rPr>
        <w:t>s</w:t>
      </w:r>
      <w:r w:rsidR="001E24E0" w:rsidRPr="002A2070">
        <w:rPr>
          <w:szCs w:val="20"/>
          <w:lang w:eastAsia="en-US"/>
        </w:rPr>
        <w:t xml:space="preserve">, denoted as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corr1</m:t>
            </m:r>
          </m:sub>
        </m:sSub>
      </m:oMath>
      <w:r w:rsidR="001E24E0" w:rsidRPr="002A2070">
        <w:rPr>
          <w:szCs w:val="20"/>
          <w:lang w:eastAsia="en-US"/>
        </w:rPr>
        <w:t xml:space="preserve"> and </w:t>
      </w:r>
      <m:oMath>
        <m:sSub>
          <m:sSubPr>
            <m:ctrlPr>
              <w:rPr>
                <w:rFonts w:ascii="Cambria Math" w:eastAsia="SimSun" w:hAnsi="Cambria Math" w:cs="Times New Roman"/>
                <w:i/>
                <w:szCs w:val="20"/>
                <w:lang w:eastAsia="en-US"/>
              </w:rPr>
            </m:ctrlPr>
          </m:sSubPr>
          <m:e>
            <m:r>
              <w:rPr>
                <w:rFonts w:ascii="Cambria Math" w:eastAsia="SimSun" w:hAnsi="Cambria Math" w:cs="Times New Roman"/>
                <w:szCs w:val="20"/>
                <w:lang w:eastAsia="en-US"/>
              </w:rPr>
              <m:t>d</m:t>
            </m:r>
          </m:e>
          <m:sub>
            <m:r>
              <w:rPr>
                <w:rFonts w:ascii="Cambria Math" w:eastAsia="SimSun" w:hAnsi="Cambria Math" w:cs="Times New Roman"/>
                <w:szCs w:val="20"/>
                <w:lang w:eastAsia="en-US"/>
              </w:rPr>
              <m:t>corr2</m:t>
            </m:r>
          </m:sub>
        </m:sSub>
      </m:oMath>
      <w:r w:rsidR="00AA304E" w:rsidRPr="002A2070">
        <w:rPr>
          <w:szCs w:val="20"/>
          <w:lang w:eastAsia="en-US"/>
        </w:rPr>
        <w:t xml:space="preserve"> </w:t>
      </w:r>
      <w:r w:rsidR="00CD6DF5" w:rsidRPr="002A2070">
        <w:rPr>
          <w:szCs w:val="20"/>
          <w:lang w:eastAsia="en-US"/>
        </w:rPr>
        <w:t>respectively</w:t>
      </w:r>
      <w:r w:rsidR="001E24E0" w:rsidRPr="002A2070">
        <w:rPr>
          <w:szCs w:val="20"/>
          <w:lang w:eastAsia="en-US"/>
        </w:rPr>
        <w:t xml:space="preserve">. These parameters </w:t>
      </w:r>
      <w:r w:rsidR="00A17088" w:rsidRPr="002A2070">
        <w:rPr>
          <w:szCs w:val="20"/>
          <w:lang w:eastAsia="en-US"/>
        </w:rPr>
        <w:t>shall</w:t>
      </w:r>
      <w:r w:rsidR="001E24E0" w:rsidRPr="002A2070">
        <w:rPr>
          <w:szCs w:val="20"/>
          <w:lang w:eastAsia="en-US"/>
        </w:rPr>
        <w:t xml:space="preserve"> be further defined in the calibration phase in the </w:t>
      </w:r>
      <w:r w:rsidR="00A17088" w:rsidRPr="002A2070">
        <w:rPr>
          <w:szCs w:val="20"/>
          <w:lang w:eastAsia="en-US"/>
        </w:rPr>
        <w:t>later stage</w:t>
      </w:r>
      <w:r w:rsidR="001E24E0" w:rsidRPr="002A2070">
        <w:rPr>
          <w:szCs w:val="20"/>
          <w:lang w:eastAsia="en-US"/>
        </w:rPr>
        <w:t>.</w:t>
      </w:r>
    </w:p>
    <w:p w14:paraId="3AAACD48" w14:textId="34D570D5" w:rsidR="00D719BE" w:rsidRPr="002A2070" w:rsidRDefault="00D50034" w:rsidP="002A2070">
      <w:pPr>
        <w:pStyle w:val="Caption"/>
        <w:spacing w:after="0"/>
        <w:rPr>
          <w:rFonts w:eastAsia="SimSun" w:cstheme="minorHAnsi"/>
          <w:b w:val="0"/>
          <w:i/>
          <w:color w:val="auto"/>
          <w:sz w:val="22"/>
          <w:szCs w:val="20"/>
          <w:lang w:eastAsia="en-US"/>
        </w:rPr>
      </w:pPr>
      <w:bookmarkStart w:id="23" w:name="_Toc159230607"/>
      <w:bookmarkStart w:id="24" w:name="_Toc163200008"/>
      <w:bookmarkStart w:id="25" w:name="_Toc163213513"/>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Pr>
          <w:rFonts w:cstheme="minorHAnsi"/>
          <w:sz w:val="22"/>
          <w:szCs w:val="22"/>
        </w:rPr>
        <w:t>5</w:t>
      </w:r>
      <w:r w:rsidRPr="002A2070">
        <w:rPr>
          <w:rFonts w:cstheme="minorHAnsi"/>
          <w:sz w:val="22"/>
          <w:szCs w:val="22"/>
        </w:rPr>
        <w:fldChar w:fldCharType="end"/>
      </w:r>
      <w:r w:rsidRPr="002A2070">
        <w:rPr>
          <w:rFonts w:cstheme="minorHAnsi"/>
          <w:sz w:val="22"/>
          <w:szCs w:val="22"/>
        </w:rPr>
        <w:t>:</w:t>
      </w:r>
      <w:r w:rsidR="00D719BE" w:rsidRPr="002A2070">
        <w:rPr>
          <w:rFonts w:cstheme="minorHAnsi"/>
          <w:sz w:val="22"/>
          <w:szCs w:val="22"/>
        </w:rPr>
        <w:t xml:space="preserve"> </w:t>
      </w:r>
      <w:r w:rsidR="00E83428" w:rsidRPr="002A2070">
        <w:rPr>
          <w:rFonts w:eastAsia="SimSun" w:cstheme="minorHAnsi"/>
          <w:color w:val="auto"/>
          <w:sz w:val="22"/>
          <w:szCs w:val="22"/>
          <w:lang w:eastAsia="en-US"/>
        </w:rPr>
        <w:t>F</w:t>
      </w:r>
      <w:r w:rsidR="00D719BE" w:rsidRPr="002A2070">
        <w:rPr>
          <w:rFonts w:eastAsia="SimSun" w:cstheme="minorHAnsi"/>
          <w:color w:val="auto"/>
          <w:sz w:val="22"/>
          <w:szCs w:val="22"/>
          <w:lang w:eastAsia="en-US"/>
        </w:rPr>
        <w:t>or modeling</w:t>
      </w:r>
      <w:r w:rsidR="00D719BE" w:rsidRPr="002A2070">
        <w:rPr>
          <w:rFonts w:eastAsia="SimSun" w:cstheme="minorHAnsi"/>
          <w:color w:val="auto"/>
          <w:sz w:val="22"/>
          <w:szCs w:val="20"/>
          <w:lang w:eastAsia="en-US"/>
        </w:rPr>
        <w:t xml:space="preserve"> </w:t>
      </w:r>
      <w:bookmarkEnd w:id="23"/>
      <w:r w:rsidR="00E83428" w:rsidRPr="002A2070">
        <w:rPr>
          <w:rFonts w:eastAsia="SimSun" w:cstheme="minorHAnsi"/>
          <w:color w:val="auto"/>
          <w:sz w:val="22"/>
          <w:szCs w:val="20"/>
          <w:lang w:eastAsia="en-US"/>
        </w:rPr>
        <w:t xml:space="preserve">spatial correlation between </w:t>
      </w:r>
      <w:r w:rsidR="00240287" w:rsidRPr="002A2070">
        <w:rPr>
          <w:rFonts w:eastAsia="SimSun" w:cstheme="minorHAnsi"/>
          <w:color w:val="auto"/>
          <w:sz w:val="22"/>
          <w:szCs w:val="20"/>
          <w:lang w:eastAsia="en-US"/>
        </w:rPr>
        <w:t>Link UE/gNB</w:t>
      </w:r>
      <w:r w:rsidR="00171F39">
        <w:rPr>
          <w:rFonts w:eastAsia="SimSun" w:cstheme="minorHAnsi"/>
          <w:bCs/>
          <w:iCs w:val="0"/>
          <w:color w:val="auto"/>
          <w:sz w:val="22"/>
          <w:szCs w:val="20"/>
          <w:lang w:eastAsia="en-US"/>
        </w:rPr>
        <w:t xml:space="preserve"> – sensing </w:t>
      </w:r>
      <w:r w:rsidR="00240287" w:rsidRPr="002A2070">
        <w:rPr>
          <w:rFonts w:eastAsia="SimSun" w:cstheme="minorHAnsi"/>
          <w:color w:val="auto"/>
          <w:sz w:val="22"/>
          <w:szCs w:val="20"/>
          <w:lang w:eastAsia="en-US"/>
        </w:rPr>
        <w:t>target and another Link UE/gNB-target</w:t>
      </w:r>
      <w:r w:rsidR="00897739" w:rsidRPr="002A2070">
        <w:rPr>
          <w:rFonts w:eastAsia="SimSun" w:cstheme="minorHAnsi"/>
          <w:color w:val="auto"/>
          <w:sz w:val="22"/>
          <w:szCs w:val="20"/>
          <w:lang w:eastAsia="en-US"/>
        </w:rPr>
        <w:t xml:space="preserve"> </w:t>
      </w:r>
      <m:oMath>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Coxx</m:t>
            </m:r>
          </m:e>
          <m:sub>
            <m:r>
              <m:rPr>
                <m:sty m:val="bi"/>
              </m:rPr>
              <w:rPr>
                <w:rFonts w:ascii="Cambria Math" w:eastAsia="SimSun" w:hAnsi="Cambria Math" w:cstheme="minorHAnsi"/>
                <w:szCs w:val="20"/>
                <w:lang w:eastAsia="en-US"/>
              </w:rPr>
              <m:t xml:space="preserve"> </m:t>
            </m:r>
            <m:f>
              <m:fPr>
                <m:type m:val="noBar"/>
                <m:ctrlPr>
                  <w:rPr>
                    <w:rFonts w:ascii="Cambria Math" w:eastAsia="SimSun" w:hAnsi="Cambria Math" w:cstheme="minorHAnsi"/>
                    <w:color w:val="auto"/>
                    <w:sz w:val="22"/>
                    <w:szCs w:val="20"/>
                    <w:lang w:eastAsia="en-US"/>
                  </w:rPr>
                </m:ctrlPr>
              </m:fPr>
              <m:num>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AN</m:t>
                    </m:r>
                  </m:e>
                  <m:sub>
                    <m:r>
                      <m:rPr>
                        <m:sty m:val="bi"/>
                      </m:rPr>
                      <w:rPr>
                        <w:rFonts w:ascii="Cambria Math" w:eastAsia="SimSun" w:hAnsi="Cambria Math" w:cstheme="minorHAnsi"/>
                        <w:szCs w:val="20"/>
                        <w:lang w:eastAsia="en-US"/>
                      </w:rPr>
                      <m:t>a</m:t>
                    </m:r>
                  </m:sub>
                </m:sSub>
                <m:r>
                  <m:rPr>
                    <m:sty m:val="bi"/>
                  </m:rPr>
                  <w:rPr>
                    <w:rFonts w:ascii="Cambria Math" w:eastAsia="SimSun" w:hAnsi="Cambria Math" w:cstheme="minorHAnsi"/>
                    <w:szCs w:val="20"/>
                    <w:lang w:eastAsia="en-US"/>
                  </w:rPr>
                  <m:t>-</m:t>
                </m:r>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S</m:t>
                    </m:r>
                  </m:e>
                  <m:sub>
                    <m:r>
                      <m:rPr>
                        <m:sty m:val="bi"/>
                      </m:rPr>
                      <w:rPr>
                        <w:rFonts w:ascii="Cambria Math" w:eastAsia="SimSun" w:hAnsi="Cambria Math" w:cstheme="minorHAnsi"/>
                        <w:szCs w:val="20"/>
                        <w:lang w:eastAsia="en-US"/>
                      </w:rPr>
                      <m:t>i</m:t>
                    </m:r>
                  </m:sub>
                </m:sSub>
              </m:num>
              <m:den>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AN</m:t>
                    </m:r>
                  </m:e>
                  <m:sub>
                    <m:r>
                      <m:rPr>
                        <m:sty m:val="bi"/>
                      </m:rPr>
                      <w:rPr>
                        <w:rFonts w:ascii="Cambria Math" w:eastAsia="SimSun" w:hAnsi="Cambria Math" w:cstheme="minorHAnsi"/>
                        <w:szCs w:val="20"/>
                        <w:lang w:eastAsia="en-US"/>
                      </w:rPr>
                      <m:t>b</m:t>
                    </m:r>
                  </m:sub>
                </m:sSub>
                <m:r>
                  <m:rPr>
                    <m:sty m:val="bi"/>
                  </m:rPr>
                  <w:rPr>
                    <w:rFonts w:ascii="Cambria Math" w:eastAsia="SimSun" w:hAnsi="Cambria Math" w:cstheme="minorHAnsi"/>
                    <w:szCs w:val="20"/>
                    <w:lang w:eastAsia="en-US"/>
                  </w:rPr>
                  <m:t>-</m:t>
                </m:r>
                <m:sSub>
                  <m:sSubPr>
                    <m:ctrlPr>
                      <w:rPr>
                        <w:rFonts w:ascii="Cambria Math" w:eastAsia="SimSun" w:hAnsi="Cambria Math" w:cstheme="minorHAnsi"/>
                        <w:color w:val="auto"/>
                        <w:sz w:val="22"/>
                        <w:szCs w:val="20"/>
                        <w:lang w:eastAsia="en-US"/>
                      </w:rPr>
                    </m:ctrlPr>
                  </m:sSubPr>
                  <m:e>
                    <m:r>
                      <m:rPr>
                        <m:sty m:val="bi"/>
                      </m:rPr>
                      <w:rPr>
                        <w:rFonts w:ascii="Cambria Math" w:eastAsia="SimSun" w:hAnsi="Cambria Math" w:cstheme="minorHAnsi"/>
                        <w:szCs w:val="20"/>
                        <w:lang w:eastAsia="en-US"/>
                      </w:rPr>
                      <m:t>S</m:t>
                    </m:r>
                  </m:e>
                  <m:sub>
                    <m:r>
                      <m:rPr>
                        <m:sty m:val="bi"/>
                      </m:rPr>
                      <w:rPr>
                        <w:rFonts w:ascii="Cambria Math" w:eastAsia="SimSun" w:hAnsi="Cambria Math" w:cstheme="minorHAnsi"/>
                        <w:szCs w:val="20"/>
                        <w:lang w:eastAsia="en-US"/>
                      </w:rPr>
                      <m:t>j</m:t>
                    </m:r>
                  </m:sub>
                </m:sSub>
              </m:den>
            </m:f>
          </m:sub>
        </m:sSub>
      </m:oMath>
      <w:r w:rsidR="000E5A59" w:rsidRPr="002A2070">
        <w:rPr>
          <w:rFonts w:eastAsia="SimSun" w:cstheme="minorHAnsi"/>
          <w:color w:val="auto"/>
          <w:sz w:val="22"/>
          <w:szCs w:val="20"/>
          <w:lang w:eastAsia="en-US"/>
        </w:rPr>
        <w:t>, the following three options should be considered:</w:t>
      </w:r>
      <w:bookmarkEnd w:id="24"/>
      <w:bookmarkEnd w:id="25"/>
      <w:r w:rsidR="00240287" w:rsidRPr="002A2070">
        <w:rPr>
          <w:rFonts w:eastAsia="SimSun" w:cstheme="minorHAnsi"/>
          <w:color w:val="auto"/>
          <w:sz w:val="22"/>
          <w:szCs w:val="20"/>
          <w:lang w:eastAsia="en-US"/>
        </w:rPr>
        <w:t xml:space="preserve"> </w:t>
      </w:r>
    </w:p>
    <w:p w14:paraId="459221B7" w14:textId="1A48FD97" w:rsidR="00D719BE" w:rsidRPr="002A2070" w:rsidRDefault="00D719BE" w:rsidP="002A2070">
      <w:pPr>
        <w:pStyle w:val="ListParagraph"/>
        <w:numPr>
          <w:ilvl w:val="0"/>
          <w:numId w:val="19"/>
        </w:numPr>
        <w:spacing w:after="0"/>
        <w:rPr>
          <w:rFonts w:asciiTheme="minorHAnsi" w:hAnsiTheme="minorHAnsi" w:cstheme="minorHAnsi"/>
          <w:b/>
          <w:iCs/>
          <w:sz w:val="22"/>
          <w:lang w:val="en-US"/>
        </w:rPr>
      </w:pPr>
      <w:r w:rsidRPr="002A2070">
        <w:rPr>
          <w:rFonts w:asciiTheme="minorHAnsi" w:hAnsiTheme="minorHAnsi" w:cstheme="minorHAnsi"/>
          <w:b/>
          <w:iCs/>
          <w:sz w:val="22"/>
          <w:lang w:val="en-US"/>
        </w:rPr>
        <w:t>UE/</w:t>
      </w:r>
      <w:r w:rsidR="000E5A59" w:rsidRPr="002A2070">
        <w:rPr>
          <w:rFonts w:asciiTheme="minorHAnsi" w:hAnsiTheme="minorHAnsi" w:cstheme="minorHAnsi"/>
          <w:b/>
          <w:iCs/>
          <w:sz w:val="22"/>
          <w:lang w:val="en-US"/>
        </w:rPr>
        <w:t>gNB</w:t>
      </w:r>
      <w:r w:rsidRPr="002A2070">
        <w:rPr>
          <w:rFonts w:asciiTheme="minorHAnsi" w:hAnsiTheme="minorHAnsi" w:cstheme="minorHAnsi"/>
          <w:b/>
          <w:iCs/>
          <w:sz w:val="22"/>
          <w:lang w:val="en-US"/>
        </w:rPr>
        <w:t xml:space="preserve">-specific spatial </w:t>
      </w:r>
      <w:r w:rsidR="000E5A59" w:rsidRPr="002A2070">
        <w:rPr>
          <w:rFonts w:asciiTheme="minorHAnsi" w:hAnsiTheme="minorHAnsi" w:cstheme="minorHAnsi"/>
          <w:b/>
          <w:iCs/>
          <w:sz w:val="22"/>
          <w:lang w:val="en-US"/>
        </w:rPr>
        <w:t>correlation</w:t>
      </w:r>
      <w:r w:rsidRPr="002A2070">
        <w:rPr>
          <w:rFonts w:asciiTheme="minorHAnsi" w:hAnsiTheme="minorHAnsi" w:cstheme="minorHAnsi"/>
          <w:b/>
          <w:iCs/>
          <w:sz w:val="22"/>
          <w:lang w:val="en-US"/>
        </w:rPr>
        <w:t xml:space="preserve"> (</w:t>
      </w:r>
      <w:r w:rsidR="000E5A59" w:rsidRPr="002A2070">
        <w:rPr>
          <w:rFonts w:asciiTheme="minorHAnsi" w:hAnsiTheme="minorHAnsi" w:cstheme="minorHAnsi"/>
          <w:b/>
          <w:iCs/>
          <w:sz w:val="22"/>
          <w:lang w:val="en-US"/>
        </w:rPr>
        <w:t>C</w:t>
      </w:r>
      <w:r w:rsidRPr="002A2070">
        <w:rPr>
          <w:rFonts w:asciiTheme="minorHAnsi" w:hAnsiTheme="minorHAnsi" w:cstheme="minorHAnsi"/>
          <w:b/>
          <w:iCs/>
          <w:sz w:val="22"/>
          <w:lang w:val="en-US"/>
        </w:rPr>
        <w:t>orrelated</w:t>
      </w:r>
      <w:r w:rsidR="00A20C9E" w:rsidRPr="002A2070">
        <w:rPr>
          <w:rFonts w:asciiTheme="minorHAnsi" w:hAnsiTheme="minorHAnsi" w:cstheme="minorHAnsi"/>
          <w:b/>
          <w:iCs/>
          <w:sz w:val="22"/>
          <w:lang w:val="en-US"/>
        </w:rPr>
        <w:t xml:space="preserve"> among a subset of links</w:t>
      </w:r>
      <w:r w:rsidRPr="002A2070">
        <w:rPr>
          <w:rFonts w:asciiTheme="minorHAnsi" w:hAnsiTheme="minorHAnsi" w:cstheme="minorHAnsi"/>
          <w:b/>
          <w:iCs/>
          <w:sz w:val="22"/>
          <w:lang w:val="en-US"/>
        </w:rPr>
        <w:t>)</w:t>
      </w:r>
    </w:p>
    <w:p w14:paraId="12244C2A" w14:textId="607BA4E8" w:rsidR="00D719BE" w:rsidRPr="002A2070" w:rsidRDefault="000E5A59" w:rsidP="002A2070">
      <w:pPr>
        <w:pStyle w:val="ListParagraph"/>
        <w:numPr>
          <w:ilvl w:val="0"/>
          <w:numId w:val="19"/>
        </w:numPr>
        <w:spacing w:after="0"/>
        <w:rPr>
          <w:rFonts w:asciiTheme="minorHAnsi" w:hAnsiTheme="minorHAnsi" w:cstheme="minorHAnsi"/>
          <w:b/>
          <w:iCs/>
          <w:sz w:val="22"/>
          <w:lang w:val="en-US"/>
        </w:rPr>
      </w:pPr>
      <w:r w:rsidRPr="002A2070">
        <w:rPr>
          <w:rFonts w:asciiTheme="minorHAnsi" w:hAnsiTheme="minorHAnsi" w:cstheme="minorHAnsi"/>
          <w:b/>
          <w:iCs/>
          <w:sz w:val="22"/>
          <w:lang w:val="en-US"/>
        </w:rPr>
        <w:t>Sensing target</w:t>
      </w:r>
      <w:r w:rsidR="00D719BE" w:rsidRPr="002A2070">
        <w:rPr>
          <w:rFonts w:asciiTheme="minorHAnsi" w:hAnsiTheme="minorHAnsi" w:cstheme="minorHAnsi"/>
          <w:b/>
          <w:iCs/>
          <w:sz w:val="22"/>
          <w:lang w:val="en-US"/>
        </w:rPr>
        <w:t xml:space="preserve">-specific spatial </w:t>
      </w:r>
      <w:r w:rsidRPr="002A2070">
        <w:rPr>
          <w:rFonts w:asciiTheme="minorHAnsi" w:hAnsiTheme="minorHAnsi" w:cstheme="minorHAnsi"/>
          <w:b/>
          <w:iCs/>
          <w:sz w:val="22"/>
          <w:lang w:val="en-US"/>
        </w:rPr>
        <w:t>correlation</w:t>
      </w:r>
      <w:r w:rsidR="00D719BE" w:rsidRPr="002A2070">
        <w:rPr>
          <w:rFonts w:asciiTheme="minorHAnsi" w:hAnsiTheme="minorHAnsi" w:cstheme="minorHAnsi"/>
          <w:b/>
          <w:iCs/>
          <w:sz w:val="22"/>
          <w:lang w:val="en-US"/>
        </w:rPr>
        <w:t xml:space="preserve"> (</w:t>
      </w:r>
      <w:r w:rsidR="00A20C9E" w:rsidRPr="002A2070">
        <w:rPr>
          <w:rFonts w:asciiTheme="minorHAnsi" w:hAnsiTheme="minorHAnsi" w:cstheme="minorHAnsi"/>
          <w:b/>
          <w:iCs/>
          <w:sz w:val="22"/>
          <w:lang w:val="en-US"/>
        </w:rPr>
        <w:t>Correlated among a subset of links</w:t>
      </w:r>
      <w:r w:rsidR="00D719BE" w:rsidRPr="002A2070">
        <w:rPr>
          <w:rFonts w:asciiTheme="minorHAnsi" w:hAnsiTheme="minorHAnsi" w:cstheme="minorHAnsi"/>
          <w:b/>
          <w:iCs/>
          <w:sz w:val="22"/>
          <w:lang w:val="en-US"/>
        </w:rPr>
        <w:t>)</w:t>
      </w:r>
    </w:p>
    <w:p w14:paraId="317B8B35" w14:textId="3ABBF1AF" w:rsidR="00CD74CE" w:rsidRPr="002A2070" w:rsidRDefault="000E5A59" w:rsidP="00CD74CE">
      <w:pPr>
        <w:pStyle w:val="ListParagraph"/>
        <w:numPr>
          <w:ilvl w:val="0"/>
          <w:numId w:val="19"/>
        </w:numPr>
        <w:spacing w:after="0"/>
        <w:rPr>
          <w:rFonts w:asciiTheme="minorHAnsi" w:hAnsiTheme="minorHAnsi" w:cstheme="minorHAnsi"/>
          <w:b/>
          <w:iCs/>
          <w:sz w:val="22"/>
          <w:lang w:val="en-US"/>
        </w:rPr>
      </w:pPr>
      <w:r w:rsidRPr="002A2070">
        <w:rPr>
          <w:rFonts w:asciiTheme="minorHAnsi" w:hAnsiTheme="minorHAnsi" w:cstheme="minorHAnsi"/>
          <w:b/>
          <w:iCs/>
          <w:sz w:val="22"/>
          <w:lang w:val="en-US"/>
        </w:rPr>
        <w:t xml:space="preserve">New spatial </w:t>
      </w:r>
      <w:r w:rsidR="00A20C9E" w:rsidRPr="002A2070">
        <w:rPr>
          <w:rFonts w:asciiTheme="minorHAnsi" w:hAnsiTheme="minorHAnsi" w:cstheme="minorHAnsi"/>
          <w:b/>
          <w:iCs/>
          <w:sz w:val="22"/>
          <w:lang w:val="en-US"/>
        </w:rPr>
        <w:t>correlation</w:t>
      </w:r>
      <w:r w:rsidRPr="002A2070">
        <w:rPr>
          <w:rFonts w:asciiTheme="minorHAnsi" w:hAnsiTheme="minorHAnsi" w:cstheme="minorHAnsi"/>
          <w:b/>
          <w:iCs/>
          <w:sz w:val="22"/>
          <w:lang w:val="en-US"/>
        </w:rPr>
        <w:t xml:space="preserve"> </w:t>
      </w:r>
      <w:r w:rsidR="005112CC" w:rsidRPr="002A2070">
        <w:rPr>
          <w:rFonts w:asciiTheme="minorHAnsi" w:hAnsiTheme="minorHAnsi" w:cstheme="minorHAnsi"/>
          <w:b/>
          <w:iCs/>
          <w:sz w:val="22"/>
          <w:lang w:val="en-US"/>
        </w:rPr>
        <w:t>supporting</w:t>
      </w:r>
      <w:r w:rsidRPr="002A2070">
        <w:rPr>
          <w:rFonts w:asciiTheme="minorHAnsi" w:hAnsiTheme="minorHAnsi" w:cstheme="minorHAnsi"/>
          <w:b/>
          <w:iCs/>
          <w:sz w:val="22"/>
          <w:lang w:val="en-US"/>
        </w:rPr>
        <w:t xml:space="preserve"> </w:t>
      </w:r>
      <w:r w:rsidR="00A20C9E" w:rsidRPr="002A2070">
        <w:rPr>
          <w:rFonts w:asciiTheme="minorHAnsi" w:hAnsiTheme="minorHAnsi" w:cstheme="minorHAnsi"/>
          <w:b/>
          <w:iCs/>
          <w:sz w:val="22"/>
          <w:lang w:val="en-US"/>
        </w:rPr>
        <w:t>both the above two correlation</w:t>
      </w:r>
      <w:r w:rsidR="005112CC" w:rsidRPr="002A2070">
        <w:rPr>
          <w:rFonts w:asciiTheme="minorHAnsi" w:hAnsiTheme="minorHAnsi" w:cstheme="minorHAnsi"/>
          <w:b/>
          <w:iCs/>
          <w:sz w:val="22"/>
          <w:lang w:val="en-US"/>
        </w:rPr>
        <w:t>s</w:t>
      </w:r>
      <w:r w:rsidRPr="002A2070">
        <w:rPr>
          <w:rFonts w:asciiTheme="minorHAnsi" w:hAnsiTheme="minorHAnsi" w:cstheme="minorHAnsi"/>
          <w:b/>
          <w:iCs/>
          <w:sz w:val="22"/>
          <w:lang w:val="en-US"/>
        </w:rPr>
        <w:t xml:space="preserve"> (</w:t>
      </w:r>
      <w:r w:rsidR="00A20C9E" w:rsidRPr="002A2070">
        <w:rPr>
          <w:rFonts w:asciiTheme="minorHAnsi" w:hAnsiTheme="minorHAnsi" w:cstheme="minorHAnsi"/>
          <w:b/>
          <w:iCs/>
          <w:sz w:val="22"/>
          <w:lang w:val="en-US"/>
        </w:rPr>
        <w:t>Correla</w:t>
      </w:r>
      <w:r w:rsidR="005112CC" w:rsidRPr="002A2070">
        <w:rPr>
          <w:rFonts w:asciiTheme="minorHAnsi" w:hAnsiTheme="minorHAnsi" w:cstheme="minorHAnsi"/>
          <w:b/>
          <w:iCs/>
          <w:sz w:val="22"/>
          <w:lang w:val="en-US"/>
        </w:rPr>
        <w:t>ted across all the link</w:t>
      </w:r>
      <w:r w:rsidR="00A82933" w:rsidRPr="002A2070">
        <w:rPr>
          <w:rFonts w:asciiTheme="minorHAnsi" w:hAnsiTheme="minorHAnsi" w:cstheme="minorHAnsi"/>
          <w:b/>
          <w:iCs/>
          <w:sz w:val="22"/>
          <w:lang w:val="en-US"/>
        </w:rPr>
        <w:t>s</w:t>
      </w:r>
      <w:r w:rsidRPr="002A2070">
        <w:rPr>
          <w:rFonts w:asciiTheme="minorHAnsi" w:hAnsiTheme="minorHAnsi" w:cstheme="minorHAnsi"/>
          <w:b/>
          <w:iCs/>
          <w:sz w:val="22"/>
          <w:lang w:val="en-US"/>
        </w:rPr>
        <w:t>)</w:t>
      </w:r>
    </w:p>
    <w:p w14:paraId="345BB0BC" w14:textId="77777777" w:rsidR="00CD74CE" w:rsidRPr="002A2070" w:rsidRDefault="00CD74CE" w:rsidP="002A2070">
      <w:pPr>
        <w:spacing w:after="0"/>
        <w:rPr>
          <w:rFonts w:cstheme="minorHAnsi"/>
          <w:b/>
        </w:rPr>
      </w:pPr>
    </w:p>
    <w:p w14:paraId="148D0B22" w14:textId="1844EF3F" w:rsidR="007F2719" w:rsidRPr="00EF310A" w:rsidRDefault="007F2719" w:rsidP="002A2070">
      <w:pPr>
        <w:jc w:val="both"/>
        <w:rPr>
          <w:rFonts w:cstheme="minorHAnsi"/>
          <w:i/>
          <w:lang w:eastAsia="en-US"/>
        </w:rPr>
      </w:pPr>
      <w:r w:rsidRPr="00C16FB1">
        <w:rPr>
          <w:rFonts w:cstheme="minorHAnsi"/>
          <w:lang w:eastAsia="en-US"/>
        </w:rPr>
        <w:t xml:space="preserve">In our </w:t>
      </w:r>
      <w:r w:rsidR="007C18E8" w:rsidRPr="00C16FB1">
        <w:rPr>
          <w:rFonts w:cstheme="minorHAnsi"/>
          <w:lang w:eastAsia="en-US"/>
        </w:rPr>
        <w:t>perspective</w:t>
      </w:r>
      <w:r w:rsidRPr="00C16FB1">
        <w:rPr>
          <w:rFonts w:cstheme="minorHAnsi"/>
          <w:lang w:eastAsia="en-US"/>
        </w:rPr>
        <w:t>, option 1 and 2 have both pros and cons</w:t>
      </w:r>
      <w:r w:rsidR="00B07F79">
        <w:rPr>
          <w:rFonts w:cstheme="minorHAnsi"/>
          <w:lang w:eastAsia="en-US"/>
        </w:rPr>
        <w:t>.</w:t>
      </w:r>
      <w:r w:rsidRPr="00C16FB1">
        <w:rPr>
          <w:rFonts w:cstheme="minorHAnsi"/>
          <w:lang w:eastAsia="en-US"/>
        </w:rPr>
        <w:t xml:space="preserve"> </w:t>
      </w:r>
      <w:r w:rsidR="00B07F79">
        <w:rPr>
          <w:rFonts w:cstheme="minorHAnsi"/>
          <w:lang w:eastAsia="en-US"/>
        </w:rPr>
        <w:t>Both options</w:t>
      </w:r>
      <w:r w:rsidR="00B07F79" w:rsidRPr="00C16FB1">
        <w:rPr>
          <w:rFonts w:cstheme="minorHAnsi"/>
          <w:lang w:eastAsia="en-US"/>
        </w:rPr>
        <w:t xml:space="preserve"> </w:t>
      </w:r>
      <w:r w:rsidRPr="00C16FB1">
        <w:rPr>
          <w:rFonts w:cstheme="minorHAnsi"/>
          <w:lang w:eastAsia="en-US"/>
        </w:rPr>
        <w:t xml:space="preserve">can be </w:t>
      </w:r>
      <w:r w:rsidR="00B64526">
        <w:rPr>
          <w:rFonts w:cstheme="minorHAnsi"/>
          <w:lang w:eastAsia="en-US"/>
        </w:rPr>
        <w:t>ap</w:t>
      </w:r>
      <w:r w:rsidRPr="00C16FB1">
        <w:rPr>
          <w:rFonts w:cstheme="minorHAnsi"/>
          <w:lang w:eastAsia="en-US"/>
        </w:rPr>
        <w:t>plied depending on the sensing use case</w:t>
      </w:r>
      <w:r w:rsidR="00717986">
        <w:rPr>
          <w:rFonts w:cstheme="minorHAnsi"/>
          <w:lang w:eastAsia="en-US"/>
        </w:rPr>
        <w:t>s</w:t>
      </w:r>
      <w:r w:rsidRPr="00C16FB1">
        <w:rPr>
          <w:rFonts w:cstheme="minorHAnsi"/>
          <w:lang w:eastAsia="en-US"/>
        </w:rPr>
        <w:t xml:space="preserve">. For </w:t>
      </w:r>
      <w:r w:rsidR="007C18E8" w:rsidRPr="00C16FB1">
        <w:rPr>
          <w:rFonts w:cstheme="minorHAnsi"/>
          <w:lang w:eastAsia="en-US"/>
        </w:rPr>
        <w:t>instance</w:t>
      </w:r>
      <w:r w:rsidRPr="00C16FB1">
        <w:rPr>
          <w:rFonts w:cstheme="minorHAnsi"/>
          <w:lang w:eastAsia="en-US"/>
        </w:rPr>
        <w:t xml:space="preserve">, </w:t>
      </w:r>
      <w:r w:rsidR="007C18E8" w:rsidRPr="00C16FB1">
        <w:rPr>
          <w:rFonts w:cstheme="minorHAnsi"/>
          <w:lang w:eastAsia="en-US"/>
        </w:rPr>
        <w:t>in</w:t>
      </w:r>
      <w:r w:rsidRPr="00C16FB1">
        <w:rPr>
          <w:rFonts w:cstheme="minorHAnsi"/>
          <w:lang w:eastAsia="en-US"/>
        </w:rPr>
        <w:t xml:space="preserve"> mono</w:t>
      </w:r>
      <w:r w:rsidR="000144A7" w:rsidRPr="00C16FB1">
        <w:rPr>
          <w:rFonts w:cstheme="minorHAnsi"/>
          <w:lang w:eastAsia="en-US"/>
        </w:rPr>
        <w:t>-</w:t>
      </w:r>
      <w:r w:rsidRPr="00C16FB1">
        <w:rPr>
          <w:rFonts w:cstheme="minorHAnsi"/>
          <w:lang w:eastAsia="en-US"/>
        </w:rPr>
        <w:t>static</w:t>
      </w:r>
      <w:r w:rsidR="000144A7" w:rsidRPr="00C16FB1">
        <w:rPr>
          <w:rFonts w:cstheme="minorHAnsi"/>
          <w:lang w:eastAsia="en-US"/>
        </w:rPr>
        <w:t>/bi-static</w:t>
      </w:r>
      <w:r w:rsidRPr="00C16FB1">
        <w:rPr>
          <w:rFonts w:cstheme="minorHAnsi"/>
          <w:lang w:eastAsia="en-US"/>
        </w:rPr>
        <w:t xml:space="preserve"> object tracking</w:t>
      </w:r>
      <w:r w:rsidR="0085403D" w:rsidRPr="00C16FB1">
        <w:rPr>
          <w:rFonts w:cstheme="minorHAnsi"/>
          <w:lang w:eastAsia="en-US"/>
        </w:rPr>
        <w:t xml:space="preserve"> scenarios</w:t>
      </w:r>
      <w:r w:rsidRPr="00C16FB1">
        <w:rPr>
          <w:rFonts w:cstheme="minorHAnsi"/>
          <w:lang w:eastAsia="en-US"/>
        </w:rPr>
        <w:t>,</w:t>
      </w:r>
      <w:r w:rsidR="0085403D" w:rsidRPr="00C16FB1">
        <w:rPr>
          <w:rFonts w:cstheme="minorHAnsi"/>
          <w:lang w:eastAsia="en-US"/>
        </w:rPr>
        <w:t xml:space="preserve"> where</w:t>
      </w:r>
      <w:r w:rsidRPr="00C16FB1">
        <w:rPr>
          <w:rFonts w:cstheme="minorHAnsi"/>
          <w:lang w:eastAsia="en-US"/>
        </w:rPr>
        <w:t xml:space="preserve"> a gNB/UE may need to </w:t>
      </w:r>
      <w:r w:rsidR="0085403D" w:rsidRPr="00C16FB1">
        <w:rPr>
          <w:rFonts w:cstheme="minorHAnsi"/>
          <w:lang w:eastAsia="en-US"/>
        </w:rPr>
        <w:t xml:space="preserve">continuously </w:t>
      </w:r>
      <w:r w:rsidRPr="00C16FB1">
        <w:rPr>
          <w:rFonts w:cstheme="minorHAnsi"/>
          <w:lang w:eastAsia="en-US"/>
        </w:rPr>
        <w:t xml:space="preserve">monitor one specific </w:t>
      </w:r>
      <w:r w:rsidR="002F0945">
        <w:rPr>
          <w:rFonts w:cstheme="minorHAnsi"/>
          <w:lang w:eastAsia="en-US"/>
        </w:rPr>
        <w:t xml:space="preserve">sensing </w:t>
      </w:r>
      <w:proofErr w:type="gramStart"/>
      <w:r w:rsidR="002F0945">
        <w:rPr>
          <w:rFonts w:cstheme="minorHAnsi"/>
          <w:lang w:eastAsia="en-US"/>
        </w:rPr>
        <w:t xml:space="preserve">target </w:t>
      </w:r>
      <w:r w:rsidRPr="00C16FB1">
        <w:rPr>
          <w:rFonts w:cstheme="minorHAnsi"/>
          <w:lang w:eastAsia="en-US"/>
        </w:rPr>
        <w:t xml:space="preserve"> and</w:t>
      </w:r>
      <w:proofErr w:type="gramEnd"/>
      <w:r w:rsidRPr="00C16FB1">
        <w:rPr>
          <w:rFonts w:cstheme="minorHAnsi"/>
          <w:lang w:eastAsia="en-US"/>
        </w:rPr>
        <w:t xml:space="preserve"> measure different sensing channel realizations</w:t>
      </w:r>
      <w:r w:rsidR="00EA09ED">
        <w:rPr>
          <w:rFonts w:cstheme="minorHAnsi"/>
          <w:lang w:eastAsia="en-US"/>
        </w:rPr>
        <w:t xml:space="preserve"> along its </w:t>
      </w:r>
      <w:r w:rsidR="0091440E" w:rsidRPr="00C16FB1">
        <w:rPr>
          <w:rFonts w:cstheme="minorHAnsi"/>
          <w:lang w:eastAsia="en-US"/>
        </w:rPr>
        <w:t>trajectory</w:t>
      </w:r>
      <w:r w:rsidRPr="00C16FB1">
        <w:rPr>
          <w:rFonts w:cstheme="minorHAnsi"/>
          <w:lang w:eastAsia="en-US"/>
        </w:rPr>
        <w:t>.</w:t>
      </w:r>
      <w:r w:rsidR="0085403D" w:rsidRPr="00C16FB1">
        <w:rPr>
          <w:rFonts w:cstheme="minorHAnsi"/>
          <w:lang w:eastAsia="en-US"/>
        </w:rPr>
        <w:t xml:space="preserve"> O</w:t>
      </w:r>
      <w:r w:rsidRPr="00C16FB1">
        <w:rPr>
          <w:rFonts w:cstheme="minorHAnsi"/>
          <w:lang w:eastAsia="en-US"/>
        </w:rPr>
        <w:t>ption 1</w:t>
      </w:r>
      <w:r w:rsidR="0085403D" w:rsidRPr="00C16FB1">
        <w:rPr>
          <w:rFonts w:cstheme="minorHAnsi"/>
          <w:lang w:eastAsia="en-US"/>
        </w:rPr>
        <w:t xml:space="preserve"> - </w:t>
      </w:r>
      <w:r w:rsidRPr="00C16FB1">
        <w:rPr>
          <w:rFonts w:cstheme="minorHAnsi"/>
          <w:lang w:eastAsia="en-US"/>
        </w:rPr>
        <w:t xml:space="preserve">sensing target-specific consistency may be preferred as this method provides </w:t>
      </w:r>
      <w:r w:rsidR="003F3527" w:rsidRPr="00C16FB1">
        <w:rPr>
          <w:rFonts w:cstheme="minorHAnsi"/>
          <w:lang w:eastAsia="en-US"/>
        </w:rPr>
        <w:t>an</w:t>
      </w:r>
      <w:r w:rsidRPr="00C16FB1">
        <w:rPr>
          <w:rFonts w:cstheme="minorHAnsi"/>
          <w:lang w:eastAsia="en-US"/>
        </w:rPr>
        <w:t xml:space="preserve"> incremental </w:t>
      </w:r>
      <w:r w:rsidR="003F3527" w:rsidRPr="00C16FB1">
        <w:rPr>
          <w:rFonts w:cstheme="minorHAnsi"/>
          <w:lang w:eastAsia="en-US"/>
        </w:rPr>
        <w:t>or</w:t>
      </w:r>
      <w:r w:rsidRPr="00C16FB1">
        <w:rPr>
          <w:rFonts w:cstheme="minorHAnsi"/>
          <w:lang w:eastAsia="en-US"/>
        </w:rPr>
        <w:t xml:space="preserve"> temporally correlated changes of the channel coefficients across different realizations.  In the other case</w:t>
      </w:r>
      <w:r w:rsidR="00145227">
        <w:rPr>
          <w:rFonts w:cstheme="minorHAnsi"/>
          <w:lang w:eastAsia="en-US"/>
        </w:rPr>
        <w:t>s</w:t>
      </w:r>
      <w:r w:rsidRPr="00C16FB1">
        <w:rPr>
          <w:rFonts w:cstheme="minorHAnsi"/>
          <w:lang w:eastAsia="en-US"/>
        </w:rPr>
        <w:t xml:space="preserve"> such as </w:t>
      </w:r>
      <w:r w:rsidR="000144A7" w:rsidRPr="00C16FB1">
        <w:rPr>
          <w:rFonts w:cstheme="minorHAnsi"/>
          <w:lang w:eastAsia="en-US"/>
        </w:rPr>
        <w:t>multi-static</w:t>
      </w:r>
      <w:r w:rsidRPr="00C16FB1">
        <w:rPr>
          <w:rFonts w:cstheme="minorHAnsi"/>
          <w:lang w:eastAsia="en-US"/>
        </w:rPr>
        <w:t xml:space="preserve"> sensing, option 2 has advantage since it provides correlation between </w:t>
      </w:r>
      <w:r w:rsidR="00AC4FB7" w:rsidRPr="00C16FB1">
        <w:rPr>
          <w:rFonts w:cstheme="minorHAnsi"/>
          <w:lang w:eastAsia="en-US"/>
        </w:rPr>
        <w:t>links from multiple UEs/</w:t>
      </w:r>
      <w:proofErr w:type="spellStart"/>
      <w:r w:rsidR="00AC4FB7" w:rsidRPr="00C16FB1">
        <w:rPr>
          <w:rFonts w:cstheme="minorHAnsi"/>
          <w:lang w:eastAsia="en-US"/>
        </w:rPr>
        <w:t>gNBs</w:t>
      </w:r>
      <w:proofErr w:type="spellEnd"/>
      <w:r w:rsidR="00AC4FB7" w:rsidRPr="00C16FB1">
        <w:rPr>
          <w:rFonts w:cstheme="minorHAnsi"/>
          <w:lang w:eastAsia="en-US"/>
        </w:rPr>
        <w:t xml:space="preserve"> to one single target</w:t>
      </w:r>
      <w:r w:rsidRPr="00C16FB1">
        <w:rPr>
          <w:rFonts w:cstheme="minorHAnsi"/>
          <w:lang w:eastAsia="en-US"/>
        </w:rPr>
        <w:t xml:space="preserve">.    </w:t>
      </w:r>
    </w:p>
    <w:p w14:paraId="2531452F" w14:textId="724E996E" w:rsidR="00A82933" w:rsidRPr="00C16FB1" w:rsidRDefault="00AC4FB7" w:rsidP="002A2070">
      <w:pPr>
        <w:jc w:val="both"/>
        <w:rPr>
          <w:rFonts w:cstheme="minorHAnsi"/>
          <w:lang w:eastAsia="en-US"/>
        </w:rPr>
      </w:pPr>
      <w:r w:rsidRPr="00C16FB1">
        <w:rPr>
          <w:rFonts w:cstheme="minorHAnsi"/>
          <w:lang w:eastAsia="en-US"/>
        </w:rPr>
        <w:lastRenderedPageBreak/>
        <w:t>O</w:t>
      </w:r>
      <w:r w:rsidR="00A82933" w:rsidRPr="00C16FB1">
        <w:rPr>
          <w:rFonts w:cstheme="minorHAnsi"/>
          <w:lang w:eastAsia="en-US"/>
        </w:rPr>
        <w:t>ption 3</w:t>
      </w:r>
      <w:r w:rsidRPr="00C16FB1">
        <w:rPr>
          <w:rFonts w:cstheme="minorHAnsi"/>
          <w:lang w:eastAsia="en-US"/>
        </w:rPr>
        <w:t>, in comparison to option 1 and 2,</w:t>
      </w:r>
      <w:r w:rsidR="00A82933" w:rsidRPr="00C16FB1">
        <w:rPr>
          <w:rFonts w:cstheme="minorHAnsi"/>
          <w:lang w:eastAsia="en-US"/>
        </w:rPr>
        <w:t xml:space="preserve"> can achieve correlation across all the links</w:t>
      </w:r>
      <w:r w:rsidR="0061228C" w:rsidRPr="00C16FB1">
        <w:rPr>
          <w:rFonts w:cstheme="minorHAnsi"/>
          <w:lang w:eastAsia="en-US"/>
        </w:rPr>
        <w:t xml:space="preserve">. </w:t>
      </w:r>
      <w:r w:rsidRPr="00C16FB1">
        <w:rPr>
          <w:rFonts w:cstheme="minorHAnsi"/>
          <w:lang w:eastAsia="en-US"/>
        </w:rPr>
        <w:t xml:space="preserve">However, it comes </w:t>
      </w:r>
      <w:r w:rsidR="00966820" w:rsidRPr="00C16FB1">
        <w:rPr>
          <w:rFonts w:cstheme="minorHAnsi"/>
          <w:lang w:eastAsia="en-US"/>
        </w:rPr>
        <w:t>with downside</w:t>
      </w:r>
      <w:r w:rsidR="0061228C" w:rsidRPr="00C16FB1">
        <w:rPr>
          <w:rFonts w:cstheme="minorHAnsi"/>
          <w:lang w:eastAsia="en-US"/>
        </w:rPr>
        <w:t xml:space="preserve"> of </w:t>
      </w:r>
      <w:r w:rsidR="00966820" w:rsidRPr="00C16FB1">
        <w:rPr>
          <w:rFonts w:cstheme="minorHAnsi"/>
          <w:lang w:eastAsia="en-US"/>
        </w:rPr>
        <w:t>increased</w:t>
      </w:r>
      <w:r w:rsidR="0061228C" w:rsidRPr="00C16FB1">
        <w:rPr>
          <w:rFonts w:cstheme="minorHAnsi"/>
          <w:lang w:eastAsia="en-US"/>
        </w:rPr>
        <w:t xml:space="preserve"> computational</w:t>
      </w:r>
      <w:r w:rsidR="00C90182" w:rsidRPr="00C16FB1">
        <w:rPr>
          <w:rFonts w:cstheme="minorHAnsi"/>
          <w:lang w:eastAsia="en-US"/>
        </w:rPr>
        <w:t xml:space="preserve"> complexity.</w:t>
      </w:r>
      <w:r w:rsidR="0061228C" w:rsidRPr="00C16FB1">
        <w:rPr>
          <w:rFonts w:cstheme="minorHAnsi"/>
          <w:lang w:eastAsia="en-US"/>
        </w:rPr>
        <w:t xml:space="preserve"> Option 3 </w:t>
      </w:r>
      <w:r w:rsidR="009C7DA0" w:rsidRPr="00C16FB1">
        <w:rPr>
          <w:rFonts w:cstheme="minorHAnsi"/>
          <w:lang w:eastAsia="en-US"/>
        </w:rPr>
        <w:t>introduces</w:t>
      </w:r>
      <w:r w:rsidR="00EF7983" w:rsidRPr="00C16FB1">
        <w:rPr>
          <w:rFonts w:cstheme="minorHAnsi"/>
          <w:lang w:eastAsia="en-US"/>
        </w:rPr>
        <w:t xml:space="preserve"> more pairs of correlated links,</w:t>
      </w:r>
      <w:r w:rsidR="009C7DA0" w:rsidRPr="00C16FB1">
        <w:rPr>
          <w:rFonts w:cstheme="minorHAnsi"/>
          <w:lang w:eastAsia="en-US"/>
        </w:rPr>
        <w:t xml:space="preserve"> which </w:t>
      </w:r>
      <w:r w:rsidR="006A5AA8" w:rsidRPr="00C16FB1">
        <w:rPr>
          <w:rFonts w:cstheme="minorHAnsi"/>
          <w:lang w:eastAsia="en-US"/>
        </w:rPr>
        <w:t>significantly enlarge</w:t>
      </w:r>
      <w:r w:rsidR="009C7DA0" w:rsidRPr="00C16FB1">
        <w:rPr>
          <w:rFonts w:cstheme="minorHAnsi"/>
          <w:lang w:eastAsia="en-US"/>
        </w:rPr>
        <w:t>s</w:t>
      </w:r>
      <w:r w:rsidR="006A5AA8" w:rsidRPr="00C16FB1">
        <w:rPr>
          <w:rFonts w:cstheme="minorHAnsi"/>
          <w:lang w:eastAsia="en-US"/>
        </w:rPr>
        <w:t xml:space="preserve"> the correlation </w:t>
      </w:r>
      <w:r w:rsidR="009C7DA0" w:rsidRPr="00C16FB1">
        <w:rPr>
          <w:rFonts w:cstheme="minorHAnsi"/>
          <w:lang w:eastAsia="en-US"/>
        </w:rPr>
        <w:t>matrix.</w:t>
      </w:r>
      <w:r w:rsidR="006A5AA8" w:rsidRPr="00C16FB1">
        <w:rPr>
          <w:rFonts w:cstheme="minorHAnsi"/>
          <w:lang w:eastAsia="en-US"/>
        </w:rPr>
        <w:t xml:space="preserve"> </w:t>
      </w:r>
      <w:r w:rsidR="00966820" w:rsidRPr="00C16FB1">
        <w:rPr>
          <w:rFonts w:cstheme="minorHAnsi"/>
          <w:lang w:eastAsia="en-US"/>
        </w:rPr>
        <w:t>Consequently, t</w:t>
      </w:r>
      <w:r w:rsidR="009C7DA0" w:rsidRPr="00C16FB1">
        <w:rPr>
          <w:rFonts w:cstheme="minorHAnsi"/>
          <w:lang w:eastAsia="en-US"/>
        </w:rPr>
        <w:t xml:space="preserve">he </w:t>
      </w:r>
      <w:r w:rsidR="00847FAB" w:rsidRPr="00C16FB1">
        <w:rPr>
          <w:rFonts w:cstheme="minorHAnsi"/>
          <w:lang w:eastAsia="en-US"/>
        </w:rPr>
        <w:t xml:space="preserve">processing time </w:t>
      </w:r>
      <w:r w:rsidR="00966820" w:rsidRPr="00C16FB1">
        <w:rPr>
          <w:rFonts w:cstheme="minorHAnsi"/>
          <w:lang w:eastAsia="en-US"/>
        </w:rPr>
        <w:t>for</w:t>
      </w:r>
      <w:r w:rsidR="00847FAB" w:rsidRPr="00C16FB1">
        <w:rPr>
          <w:rFonts w:cstheme="minorHAnsi"/>
          <w:lang w:eastAsia="en-US"/>
        </w:rPr>
        <w:t xml:space="preserve"> decomposing the correlation matrix will also </w:t>
      </w:r>
      <w:r w:rsidR="00966820" w:rsidRPr="00C16FB1">
        <w:rPr>
          <w:rFonts w:cstheme="minorHAnsi"/>
          <w:lang w:eastAsia="en-US"/>
        </w:rPr>
        <w:t>increase</w:t>
      </w:r>
      <w:r w:rsidR="00847FAB" w:rsidRPr="00C16FB1">
        <w:rPr>
          <w:rFonts w:cstheme="minorHAnsi"/>
          <w:lang w:eastAsia="en-US"/>
        </w:rPr>
        <w:t xml:space="preserve"> </w:t>
      </w:r>
      <w:r w:rsidR="00D438C2" w:rsidRPr="00C16FB1">
        <w:rPr>
          <w:rFonts w:cstheme="minorHAnsi"/>
          <w:lang w:eastAsia="en-US"/>
        </w:rPr>
        <w:t>significantly</w:t>
      </w:r>
      <w:r w:rsidR="00847FAB" w:rsidRPr="00C16FB1">
        <w:rPr>
          <w:rFonts w:cstheme="minorHAnsi"/>
          <w:lang w:eastAsia="en-US"/>
        </w:rPr>
        <w:t xml:space="preserve">. </w:t>
      </w:r>
      <w:r w:rsidR="00C90182" w:rsidRPr="00C16FB1">
        <w:rPr>
          <w:rFonts w:cstheme="minorHAnsi"/>
          <w:lang w:eastAsia="en-US"/>
        </w:rPr>
        <w:t xml:space="preserve"> </w:t>
      </w:r>
    </w:p>
    <w:p w14:paraId="07D24335" w14:textId="24E8F4E5" w:rsidR="007F2719" w:rsidRPr="002A2070" w:rsidRDefault="00D61A37" w:rsidP="002A2070">
      <w:pPr>
        <w:pStyle w:val="Caption"/>
        <w:rPr>
          <w:rFonts w:eastAsia="SimSun" w:cstheme="minorHAnsi"/>
          <w:b w:val="0"/>
          <w:szCs w:val="22"/>
          <w:lang w:eastAsia="en-US"/>
        </w:rPr>
      </w:pPr>
      <w:bookmarkStart w:id="26" w:name="_Toc163199920"/>
      <w:r w:rsidRPr="002A2070">
        <w:rPr>
          <w:rFonts w:cstheme="minorHAnsi"/>
          <w:sz w:val="22"/>
          <w:szCs w:val="22"/>
        </w:rPr>
        <w:t xml:space="preserve">Observation </w:t>
      </w:r>
      <w:r w:rsidRPr="002A2070">
        <w:rPr>
          <w:rFonts w:cstheme="minorHAnsi"/>
          <w:sz w:val="22"/>
          <w:szCs w:val="22"/>
        </w:rPr>
        <w:fldChar w:fldCharType="begin"/>
      </w:r>
      <w:r w:rsidRPr="002A2070">
        <w:rPr>
          <w:rFonts w:cstheme="minorHAnsi"/>
          <w:sz w:val="22"/>
          <w:szCs w:val="22"/>
        </w:rPr>
        <w:instrText xml:space="preserve"> SEQ Observation \* ARABIC </w:instrText>
      </w:r>
      <w:r w:rsidRPr="002A2070">
        <w:rPr>
          <w:rFonts w:cstheme="minorHAnsi"/>
          <w:sz w:val="22"/>
          <w:szCs w:val="22"/>
        </w:rPr>
        <w:fldChar w:fldCharType="separate"/>
      </w:r>
      <w:r>
        <w:rPr>
          <w:rFonts w:cstheme="minorHAnsi"/>
          <w:sz w:val="22"/>
          <w:szCs w:val="22"/>
        </w:rPr>
        <w:t>6</w:t>
      </w:r>
      <w:r w:rsidRPr="002A2070">
        <w:rPr>
          <w:rFonts w:cstheme="minorHAnsi"/>
          <w:sz w:val="22"/>
          <w:szCs w:val="22"/>
        </w:rPr>
        <w:fldChar w:fldCharType="end"/>
      </w:r>
      <w:r w:rsidRPr="002A2070">
        <w:rPr>
          <w:rFonts w:cstheme="minorHAnsi"/>
          <w:sz w:val="22"/>
          <w:szCs w:val="22"/>
        </w:rPr>
        <w:t xml:space="preserve">: </w:t>
      </w:r>
      <w:r w:rsidR="00A5416A" w:rsidRPr="002A2070">
        <w:rPr>
          <w:rFonts w:eastAsia="SimSun" w:cstheme="minorHAnsi"/>
          <w:sz w:val="22"/>
          <w:szCs w:val="22"/>
          <w:lang w:eastAsia="en-US"/>
        </w:rPr>
        <w:t>Spatial correlation</w:t>
      </w:r>
      <w:r w:rsidR="008073BD" w:rsidRPr="002A2070">
        <w:rPr>
          <w:rFonts w:eastAsia="SimSun" w:cstheme="minorHAnsi"/>
          <w:sz w:val="22"/>
          <w:szCs w:val="22"/>
          <w:lang w:eastAsia="en-US"/>
        </w:rPr>
        <w:t xml:space="preserve"> by different options </w:t>
      </w:r>
      <w:r w:rsidR="00966820" w:rsidRPr="002A2070">
        <w:rPr>
          <w:rFonts w:eastAsia="SimSun" w:cstheme="minorHAnsi"/>
          <w:sz w:val="22"/>
          <w:szCs w:val="22"/>
          <w:lang w:eastAsia="en-US"/>
        </w:rPr>
        <w:t>is</w:t>
      </w:r>
      <w:r w:rsidR="008073BD" w:rsidRPr="002A2070">
        <w:rPr>
          <w:rFonts w:eastAsia="SimSun" w:cstheme="minorHAnsi"/>
          <w:sz w:val="22"/>
          <w:szCs w:val="22"/>
          <w:lang w:eastAsia="en-US"/>
        </w:rPr>
        <w:t xml:space="preserve"> summarized in the table below:</w:t>
      </w:r>
      <w:bookmarkEnd w:id="26"/>
      <w:r w:rsidR="00A5416A" w:rsidRPr="002A2070">
        <w:rPr>
          <w:rFonts w:eastAsia="SimSun" w:cstheme="minorHAnsi"/>
          <w:sz w:val="22"/>
          <w:szCs w:val="22"/>
          <w:lang w:eastAsia="en-US"/>
        </w:rPr>
        <w:t xml:space="preserve"> </w:t>
      </w:r>
    </w:p>
    <w:tbl>
      <w:tblPr>
        <w:tblStyle w:val="TableGrid"/>
        <w:tblW w:w="9355" w:type="dxa"/>
        <w:tblLook w:val="04A0" w:firstRow="1" w:lastRow="0" w:firstColumn="1" w:lastColumn="0" w:noHBand="0" w:noVBand="1"/>
      </w:tblPr>
      <w:tblGrid>
        <w:gridCol w:w="2245"/>
        <w:gridCol w:w="2610"/>
        <w:gridCol w:w="2520"/>
        <w:gridCol w:w="1980"/>
      </w:tblGrid>
      <w:tr w:rsidR="00ED1B5D" w14:paraId="17E30103" w14:textId="77777777" w:rsidTr="00787C77">
        <w:tc>
          <w:tcPr>
            <w:tcW w:w="2245" w:type="dxa"/>
          </w:tcPr>
          <w:p w14:paraId="721620C2" w14:textId="77777777" w:rsidR="00ED1B5D" w:rsidRPr="002A2070" w:rsidRDefault="00ED1B5D" w:rsidP="000A4EEC">
            <w:pPr>
              <w:jc w:val="both"/>
              <w:rPr>
                <w:rFonts w:eastAsia="SimSun" w:cstheme="minorHAnsi"/>
                <w:lang w:eastAsia="en-US"/>
              </w:rPr>
            </w:pPr>
          </w:p>
        </w:tc>
        <w:tc>
          <w:tcPr>
            <w:tcW w:w="2610" w:type="dxa"/>
          </w:tcPr>
          <w:p w14:paraId="55F3A03F" w14:textId="2D692B1B" w:rsidR="00ED1B5D" w:rsidRPr="002A2070" w:rsidRDefault="004801FA" w:rsidP="000A4EEC">
            <w:pPr>
              <w:jc w:val="both"/>
              <w:rPr>
                <w:rFonts w:eastAsia="SimSun" w:cstheme="minorHAnsi"/>
                <w:b/>
                <w:lang w:eastAsia="en-US"/>
              </w:rPr>
            </w:pPr>
            <w:r w:rsidRPr="002A2070">
              <w:rPr>
                <w:rFonts w:eastAsia="SimSun" w:cstheme="minorHAnsi"/>
                <w:b/>
                <w:lang w:eastAsia="en-US"/>
              </w:rPr>
              <w:t>Applicability</w:t>
            </w:r>
          </w:p>
        </w:tc>
        <w:tc>
          <w:tcPr>
            <w:tcW w:w="2520" w:type="dxa"/>
          </w:tcPr>
          <w:p w14:paraId="7E576EC5" w14:textId="6430E276" w:rsidR="00ED1B5D" w:rsidRPr="002A2070" w:rsidRDefault="000C6E02" w:rsidP="000A4EEC">
            <w:pPr>
              <w:jc w:val="both"/>
              <w:rPr>
                <w:rFonts w:eastAsia="SimSun" w:cstheme="minorHAnsi"/>
                <w:b/>
                <w:lang w:eastAsia="en-US"/>
              </w:rPr>
            </w:pPr>
            <w:r w:rsidRPr="002A2070">
              <w:rPr>
                <w:rFonts w:eastAsia="SimSun" w:cstheme="minorHAnsi"/>
                <w:b/>
                <w:lang w:eastAsia="en-US"/>
              </w:rPr>
              <w:t>Pros</w:t>
            </w:r>
          </w:p>
        </w:tc>
        <w:tc>
          <w:tcPr>
            <w:tcW w:w="1980" w:type="dxa"/>
          </w:tcPr>
          <w:p w14:paraId="7B416C41" w14:textId="5239F61D" w:rsidR="00ED1B5D" w:rsidRPr="002A2070" w:rsidRDefault="00ED1B5D" w:rsidP="000A4EEC">
            <w:pPr>
              <w:jc w:val="both"/>
              <w:rPr>
                <w:rFonts w:eastAsia="SimSun" w:cstheme="minorHAnsi"/>
                <w:b/>
                <w:lang w:eastAsia="en-US"/>
              </w:rPr>
            </w:pPr>
            <w:r w:rsidRPr="002A2070">
              <w:rPr>
                <w:rFonts w:eastAsia="SimSun" w:cstheme="minorHAnsi"/>
                <w:b/>
                <w:lang w:eastAsia="en-US"/>
              </w:rPr>
              <w:t>Cons</w:t>
            </w:r>
          </w:p>
        </w:tc>
      </w:tr>
      <w:tr w:rsidR="00ED1B5D" w14:paraId="108A599C" w14:textId="77777777" w:rsidTr="00787C77">
        <w:tc>
          <w:tcPr>
            <w:tcW w:w="2245" w:type="dxa"/>
          </w:tcPr>
          <w:p w14:paraId="588CA447" w14:textId="2687171B" w:rsidR="00665AE6" w:rsidRPr="002A2070" w:rsidRDefault="00665AE6" w:rsidP="000A4EEC">
            <w:pPr>
              <w:jc w:val="both"/>
              <w:rPr>
                <w:rFonts w:eastAsia="SimSun" w:cstheme="minorHAnsi"/>
                <w:b/>
                <w:lang w:eastAsia="en-US"/>
              </w:rPr>
            </w:pPr>
            <w:r w:rsidRPr="002A2070">
              <w:rPr>
                <w:rFonts w:eastAsia="SimSun" w:cstheme="minorHAnsi"/>
                <w:b/>
                <w:lang w:eastAsia="en-US"/>
              </w:rPr>
              <w:t>Option 1:</w:t>
            </w:r>
          </w:p>
          <w:p w14:paraId="7AAA8C41" w14:textId="6950B716" w:rsidR="00ED1B5D" w:rsidRPr="002A2070" w:rsidRDefault="00074E2B" w:rsidP="000A4EEC">
            <w:pPr>
              <w:jc w:val="both"/>
              <w:rPr>
                <w:rFonts w:eastAsia="SimSun" w:cstheme="minorHAnsi"/>
                <w:lang w:eastAsia="en-US"/>
              </w:rPr>
            </w:pPr>
            <w:r w:rsidRPr="002A2070">
              <w:rPr>
                <w:rFonts w:eastAsia="SimSun" w:cstheme="minorHAnsi"/>
                <w:lang w:eastAsia="en-US"/>
              </w:rPr>
              <w:t xml:space="preserve">Sensing target-specific </w:t>
            </w:r>
          </w:p>
        </w:tc>
        <w:tc>
          <w:tcPr>
            <w:tcW w:w="2610" w:type="dxa"/>
          </w:tcPr>
          <w:p w14:paraId="7BD39458" w14:textId="60499ADC" w:rsidR="00ED1B5D" w:rsidRPr="002A2070" w:rsidRDefault="00262710" w:rsidP="000A4EEC">
            <w:pPr>
              <w:jc w:val="both"/>
              <w:rPr>
                <w:rFonts w:eastAsia="SimSun" w:cstheme="minorHAnsi"/>
                <w:lang w:eastAsia="en-US"/>
              </w:rPr>
            </w:pPr>
            <w:r w:rsidRPr="002A2070">
              <w:rPr>
                <w:rFonts w:eastAsia="SimSun" w:cstheme="minorHAnsi"/>
                <w:lang w:eastAsia="en-US"/>
              </w:rPr>
              <w:t>Links from m</w:t>
            </w:r>
            <w:r w:rsidR="004801FA" w:rsidRPr="002A2070">
              <w:rPr>
                <w:rFonts w:eastAsia="SimSun" w:cstheme="minorHAnsi"/>
                <w:lang w:eastAsia="en-US"/>
              </w:rPr>
              <w:t>ultiple UEs/</w:t>
            </w:r>
            <w:proofErr w:type="spellStart"/>
            <w:r w:rsidR="004801FA" w:rsidRPr="002A2070">
              <w:rPr>
                <w:rFonts w:eastAsia="SimSun" w:cstheme="minorHAnsi"/>
                <w:lang w:eastAsia="en-US"/>
              </w:rPr>
              <w:t>gNBs</w:t>
            </w:r>
            <w:proofErr w:type="spellEnd"/>
            <w:r w:rsidR="004801FA" w:rsidRPr="002A2070">
              <w:rPr>
                <w:rFonts w:eastAsia="SimSun" w:cstheme="minorHAnsi"/>
                <w:lang w:eastAsia="en-US"/>
              </w:rPr>
              <w:t xml:space="preserve"> to a </w:t>
            </w:r>
            <w:r w:rsidRPr="002A2070">
              <w:rPr>
                <w:rFonts w:eastAsia="SimSun" w:cstheme="minorHAnsi"/>
                <w:lang w:eastAsia="en-US"/>
              </w:rPr>
              <w:t>sensing target</w:t>
            </w:r>
          </w:p>
        </w:tc>
        <w:tc>
          <w:tcPr>
            <w:tcW w:w="2520" w:type="dxa"/>
          </w:tcPr>
          <w:p w14:paraId="41515E9C" w14:textId="1B649ABD" w:rsidR="002710AA" w:rsidRPr="002A2070" w:rsidRDefault="002710AA" w:rsidP="000A4EEC">
            <w:pPr>
              <w:jc w:val="both"/>
              <w:rPr>
                <w:rFonts w:eastAsia="SimSun" w:cstheme="minorHAnsi"/>
                <w:lang w:eastAsia="en-US"/>
              </w:rPr>
            </w:pPr>
            <w:r w:rsidRPr="002A2070">
              <w:rPr>
                <w:rFonts w:eastAsia="SimSun" w:cstheme="minorHAnsi"/>
                <w:lang w:eastAsia="en-US"/>
              </w:rPr>
              <w:t xml:space="preserve">1. </w:t>
            </w:r>
            <w:r w:rsidR="00FD1A5E" w:rsidRPr="002A2070">
              <w:rPr>
                <w:rFonts w:eastAsia="SimSun" w:cstheme="minorHAnsi"/>
                <w:lang w:eastAsia="en-US"/>
              </w:rPr>
              <w:t>low complexity</w:t>
            </w:r>
          </w:p>
          <w:p w14:paraId="7EEEE22F" w14:textId="6AB6BC4B" w:rsidR="00ED1B5D" w:rsidRPr="002A2070" w:rsidRDefault="002710AA" w:rsidP="000A4EEC">
            <w:pPr>
              <w:jc w:val="both"/>
              <w:rPr>
                <w:rFonts w:eastAsia="SimSun" w:cstheme="minorHAnsi"/>
                <w:lang w:eastAsia="en-US"/>
              </w:rPr>
            </w:pPr>
            <w:r w:rsidRPr="002A2070">
              <w:rPr>
                <w:rFonts w:eastAsia="SimSun" w:cstheme="minorHAnsi"/>
                <w:lang w:eastAsia="en-US"/>
              </w:rPr>
              <w:t xml:space="preserve">2. </w:t>
            </w:r>
            <w:r w:rsidR="00FD1A5E" w:rsidRPr="002A2070">
              <w:rPr>
                <w:rFonts w:eastAsia="SimSun" w:cstheme="minorHAnsi"/>
                <w:lang w:eastAsia="en-US"/>
              </w:rPr>
              <w:t>works well in multi-static</w:t>
            </w:r>
            <w:r w:rsidRPr="002A2070">
              <w:rPr>
                <w:rFonts w:eastAsia="SimSun" w:cstheme="minorHAnsi"/>
                <w:lang w:eastAsia="en-US"/>
              </w:rPr>
              <w:t xml:space="preserve"> sensing</w:t>
            </w:r>
          </w:p>
        </w:tc>
        <w:tc>
          <w:tcPr>
            <w:tcW w:w="1980" w:type="dxa"/>
          </w:tcPr>
          <w:p w14:paraId="2D682CC5" w14:textId="5BD60643" w:rsidR="00ED1B5D" w:rsidRPr="002A2070" w:rsidRDefault="00247F69" w:rsidP="000A4EEC">
            <w:pPr>
              <w:jc w:val="both"/>
              <w:rPr>
                <w:rFonts w:eastAsia="SimSun" w:cstheme="minorHAnsi"/>
                <w:lang w:eastAsia="en-US"/>
              </w:rPr>
            </w:pPr>
            <w:r w:rsidRPr="002A2070">
              <w:rPr>
                <w:rFonts w:eastAsia="SimSun" w:cstheme="minorHAnsi"/>
                <w:lang w:eastAsia="en-US"/>
              </w:rPr>
              <w:t>Inconsisten</w:t>
            </w:r>
            <w:r w:rsidR="00A90721" w:rsidRPr="002A2070">
              <w:rPr>
                <w:rFonts w:eastAsia="SimSun" w:cstheme="minorHAnsi"/>
                <w:lang w:eastAsia="en-US"/>
              </w:rPr>
              <w:t>t channel</w:t>
            </w:r>
            <w:r w:rsidR="00787C77" w:rsidRPr="002A2070">
              <w:rPr>
                <w:rFonts w:eastAsia="SimSun" w:cstheme="minorHAnsi"/>
                <w:lang w:eastAsia="en-US"/>
              </w:rPr>
              <w:t>s</w:t>
            </w:r>
            <w:r w:rsidR="00A90721" w:rsidRPr="002A2070">
              <w:rPr>
                <w:rFonts w:eastAsia="SimSun" w:cstheme="minorHAnsi"/>
                <w:lang w:eastAsia="en-US"/>
              </w:rPr>
              <w:t xml:space="preserve"> for links from one </w:t>
            </w:r>
            <w:r w:rsidR="00787C77" w:rsidRPr="002A2070">
              <w:rPr>
                <w:rFonts w:eastAsia="SimSun" w:cstheme="minorHAnsi"/>
                <w:lang w:eastAsia="en-US"/>
              </w:rPr>
              <w:t>UE/gNB</w:t>
            </w:r>
            <w:r w:rsidR="00A90721" w:rsidRPr="002A2070">
              <w:rPr>
                <w:rFonts w:eastAsia="SimSun" w:cstheme="minorHAnsi"/>
                <w:lang w:eastAsia="en-US"/>
              </w:rPr>
              <w:t xml:space="preserve"> to multiple </w:t>
            </w:r>
            <w:r w:rsidR="00787C77" w:rsidRPr="002A2070">
              <w:rPr>
                <w:rFonts w:eastAsia="SimSun" w:cstheme="minorHAnsi"/>
                <w:lang w:eastAsia="en-US"/>
              </w:rPr>
              <w:t>targets</w:t>
            </w:r>
          </w:p>
        </w:tc>
      </w:tr>
      <w:tr w:rsidR="00ED1B5D" w14:paraId="07ACAE89" w14:textId="77777777" w:rsidTr="00787C77">
        <w:tc>
          <w:tcPr>
            <w:tcW w:w="2245" w:type="dxa"/>
          </w:tcPr>
          <w:p w14:paraId="05CF4BE5" w14:textId="5A334E22" w:rsidR="00665AE6" w:rsidRPr="002A2070" w:rsidRDefault="00665AE6" w:rsidP="000A4EEC">
            <w:pPr>
              <w:jc w:val="both"/>
              <w:rPr>
                <w:rFonts w:eastAsia="SimSun" w:cstheme="minorHAnsi"/>
                <w:b/>
                <w:lang w:eastAsia="en-US"/>
              </w:rPr>
            </w:pPr>
            <w:r w:rsidRPr="002A2070">
              <w:rPr>
                <w:rFonts w:eastAsia="SimSun" w:cstheme="minorHAnsi"/>
                <w:b/>
                <w:lang w:eastAsia="en-US"/>
              </w:rPr>
              <w:t>Option 2:</w:t>
            </w:r>
          </w:p>
          <w:p w14:paraId="269C798F" w14:textId="2DE00291" w:rsidR="00ED1B5D" w:rsidRPr="002A2070" w:rsidRDefault="00074E2B" w:rsidP="000A4EEC">
            <w:pPr>
              <w:jc w:val="both"/>
              <w:rPr>
                <w:rFonts w:eastAsia="SimSun" w:cstheme="minorHAnsi"/>
                <w:lang w:eastAsia="en-US"/>
              </w:rPr>
            </w:pPr>
            <w:r w:rsidRPr="002A2070">
              <w:rPr>
                <w:rFonts w:eastAsia="SimSun" w:cstheme="minorHAnsi"/>
                <w:lang w:eastAsia="en-US"/>
              </w:rPr>
              <w:t xml:space="preserve">UE/gNB-specific </w:t>
            </w:r>
          </w:p>
        </w:tc>
        <w:tc>
          <w:tcPr>
            <w:tcW w:w="2610" w:type="dxa"/>
          </w:tcPr>
          <w:p w14:paraId="5BF02C27" w14:textId="47CABFC1" w:rsidR="00ED1B5D" w:rsidRPr="002A2070" w:rsidRDefault="00262710" w:rsidP="000A4EEC">
            <w:pPr>
              <w:jc w:val="both"/>
              <w:rPr>
                <w:rFonts w:eastAsia="SimSun" w:cstheme="minorHAnsi"/>
                <w:lang w:eastAsia="en-US"/>
              </w:rPr>
            </w:pPr>
            <w:r w:rsidRPr="002A2070">
              <w:rPr>
                <w:rFonts w:eastAsia="SimSun" w:cstheme="minorHAnsi"/>
                <w:lang w:eastAsia="en-US"/>
              </w:rPr>
              <w:t>Links from one UE/gNB to multiple sensing target</w:t>
            </w:r>
            <w:r w:rsidR="002710AA" w:rsidRPr="002A2070">
              <w:rPr>
                <w:rFonts w:eastAsia="SimSun" w:cstheme="minorHAnsi"/>
                <w:lang w:eastAsia="en-US"/>
              </w:rPr>
              <w:t xml:space="preserve"> or one moving target with multiple realizations</w:t>
            </w:r>
          </w:p>
        </w:tc>
        <w:tc>
          <w:tcPr>
            <w:tcW w:w="2520" w:type="dxa"/>
          </w:tcPr>
          <w:p w14:paraId="1EAB8D5B" w14:textId="1A9C9765" w:rsidR="00FD1A5E" w:rsidRPr="002A2070" w:rsidRDefault="00FD1A5E" w:rsidP="00FD1A5E">
            <w:pPr>
              <w:jc w:val="both"/>
              <w:rPr>
                <w:rFonts w:eastAsia="SimSun" w:cstheme="minorHAnsi"/>
                <w:lang w:eastAsia="en-US"/>
              </w:rPr>
            </w:pPr>
            <w:r w:rsidRPr="002A2070">
              <w:rPr>
                <w:rFonts w:eastAsia="SimSun" w:cstheme="minorHAnsi"/>
                <w:lang w:eastAsia="en-US"/>
              </w:rPr>
              <w:t>1. low complexity</w:t>
            </w:r>
          </w:p>
          <w:p w14:paraId="27DABFC4" w14:textId="314962DE" w:rsidR="00ED1B5D" w:rsidRPr="002A2070" w:rsidRDefault="00FD1A5E" w:rsidP="000A4EEC">
            <w:pPr>
              <w:jc w:val="both"/>
              <w:rPr>
                <w:rFonts w:eastAsia="SimSun" w:cstheme="minorHAnsi"/>
                <w:lang w:eastAsia="en-US"/>
              </w:rPr>
            </w:pPr>
            <w:r w:rsidRPr="002A2070">
              <w:rPr>
                <w:rFonts w:eastAsia="SimSun" w:cstheme="minorHAnsi"/>
                <w:lang w:eastAsia="en-US"/>
              </w:rPr>
              <w:t xml:space="preserve">2. works well in </w:t>
            </w:r>
            <w:r w:rsidR="00961F27" w:rsidRPr="002A2070">
              <w:rPr>
                <w:rFonts w:eastAsia="SimSun" w:cstheme="minorHAnsi"/>
                <w:lang w:eastAsia="en-US"/>
              </w:rPr>
              <w:t xml:space="preserve">mono-/bi-static sensing </w:t>
            </w:r>
          </w:p>
        </w:tc>
        <w:tc>
          <w:tcPr>
            <w:tcW w:w="1980" w:type="dxa"/>
          </w:tcPr>
          <w:p w14:paraId="0DFB95C0" w14:textId="2FC9B76B" w:rsidR="00ED1B5D" w:rsidRPr="002A2070" w:rsidRDefault="00787C77" w:rsidP="000A4EEC">
            <w:pPr>
              <w:jc w:val="both"/>
              <w:rPr>
                <w:rFonts w:eastAsia="SimSun" w:cstheme="minorHAnsi"/>
                <w:lang w:eastAsia="en-US"/>
              </w:rPr>
            </w:pPr>
            <w:r w:rsidRPr="002A2070">
              <w:rPr>
                <w:rFonts w:eastAsia="SimSun" w:cstheme="minorHAnsi"/>
                <w:lang w:eastAsia="en-US"/>
              </w:rPr>
              <w:t>Inconsistent channels for links from one target to multiple UEs/</w:t>
            </w:r>
            <w:proofErr w:type="spellStart"/>
            <w:r w:rsidRPr="002A2070">
              <w:rPr>
                <w:rFonts w:eastAsia="SimSun" w:cstheme="minorHAnsi"/>
                <w:lang w:eastAsia="en-US"/>
              </w:rPr>
              <w:t>gNBs</w:t>
            </w:r>
            <w:proofErr w:type="spellEnd"/>
          </w:p>
        </w:tc>
      </w:tr>
      <w:tr w:rsidR="00074E2B" w14:paraId="09DB9302" w14:textId="77777777" w:rsidTr="00787C77">
        <w:tc>
          <w:tcPr>
            <w:tcW w:w="2245" w:type="dxa"/>
          </w:tcPr>
          <w:p w14:paraId="50BE96F3" w14:textId="36221EBA" w:rsidR="00665AE6" w:rsidRPr="002A2070" w:rsidRDefault="00665AE6" w:rsidP="000A4EEC">
            <w:pPr>
              <w:jc w:val="both"/>
              <w:rPr>
                <w:rFonts w:eastAsia="SimSun" w:cstheme="minorHAnsi"/>
                <w:b/>
                <w:lang w:eastAsia="en-US"/>
              </w:rPr>
            </w:pPr>
            <w:r w:rsidRPr="002A2070">
              <w:rPr>
                <w:rFonts w:eastAsia="SimSun" w:cstheme="minorHAnsi"/>
                <w:b/>
                <w:lang w:eastAsia="en-US"/>
              </w:rPr>
              <w:t>Option 3:</w:t>
            </w:r>
          </w:p>
          <w:p w14:paraId="03A51554" w14:textId="03A7A055" w:rsidR="00074E2B" w:rsidRPr="002A2070" w:rsidRDefault="00074E2B" w:rsidP="000A4EEC">
            <w:pPr>
              <w:jc w:val="both"/>
              <w:rPr>
                <w:rFonts w:eastAsia="SimSun" w:cstheme="minorHAnsi"/>
                <w:lang w:eastAsia="en-US"/>
              </w:rPr>
            </w:pPr>
            <w:r w:rsidRPr="002A2070">
              <w:rPr>
                <w:rFonts w:eastAsia="SimSun" w:cstheme="minorHAnsi"/>
                <w:lang w:eastAsia="en-US"/>
              </w:rPr>
              <w:t>New correlation</w:t>
            </w:r>
          </w:p>
        </w:tc>
        <w:tc>
          <w:tcPr>
            <w:tcW w:w="2610" w:type="dxa"/>
          </w:tcPr>
          <w:p w14:paraId="6F2FDF60" w14:textId="16C258DE" w:rsidR="00074E2B" w:rsidRPr="002A2070" w:rsidRDefault="00262710" w:rsidP="000A4EEC">
            <w:pPr>
              <w:jc w:val="both"/>
              <w:rPr>
                <w:rFonts w:eastAsia="SimSun" w:cstheme="minorHAnsi"/>
                <w:lang w:eastAsia="en-US"/>
              </w:rPr>
            </w:pPr>
            <w:r w:rsidRPr="002A2070">
              <w:rPr>
                <w:rFonts w:eastAsia="SimSun" w:cstheme="minorHAnsi"/>
                <w:lang w:eastAsia="en-US"/>
              </w:rPr>
              <w:t>All the links</w:t>
            </w:r>
          </w:p>
        </w:tc>
        <w:tc>
          <w:tcPr>
            <w:tcW w:w="2520" w:type="dxa"/>
          </w:tcPr>
          <w:p w14:paraId="1A9957FE" w14:textId="6B5F0637" w:rsidR="00074E2B" w:rsidRPr="002A2070" w:rsidRDefault="00CA56C6" w:rsidP="000A4EEC">
            <w:pPr>
              <w:jc w:val="both"/>
              <w:rPr>
                <w:rFonts w:eastAsia="SimSun" w:cstheme="minorHAnsi"/>
                <w:lang w:eastAsia="en-US"/>
              </w:rPr>
            </w:pPr>
            <w:r w:rsidRPr="002A2070">
              <w:rPr>
                <w:rFonts w:eastAsia="SimSun" w:cstheme="minorHAnsi"/>
                <w:lang w:eastAsia="en-US"/>
              </w:rPr>
              <w:t>Can be applied in all scenarios</w:t>
            </w:r>
          </w:p>
        </w:tc>
        <w:tc>
          <w:tcPr>
            <w:tcW w:w="1980" w:type="dxa"/>
          </w:tcPr>
          <w:p w14:paraId="07D17754" w14:textId="2A4BA99E" w:rsidR="00074E2B" w:rsidRPr="002A2070" w:rsidRDefault="00262710" w:rsidP="000A4EEC">
            <w:pPr>
              <w:jc w:val="both"/>
              <w:rPr>
                <w:rFonts w:eastAsia="SimSun" w:cstheme="minorHAnsi"/>
                <w:lang w:eastAsia="en-US"/>
              </w:rPr>
            </w:pPr>
            <w:r w:rsidRPr="002A2070">
              <w:rPr>
                <w:rFonts w:eastAsia="SimSun" w:cstheme="minorHAnsi"/>
                <w:lang w:eastAsia="en-US"/>
              </w:rPr>
              <w:t>High computational complexity</w:t>
            </w:r>
          </w:p>
        </w:tc>
      </w:tr>
    </w:tbl>
    <w:p w14:paraId="52E77554" w14:textId="77777777" w:rsidR="007F2719" w:rsidRDefault="007F2719" w:rsidP="000A4EEC">
      <w:pPr>
        <w:jc w:val="both"/>
        <w:rPr>
          <w:rFonts w:ascii="Times New Roman" w:eastAsia="SimSun" w:hAnsi="Times New Roman" w:cs="Times New Roman"/>
          <w:szCs w:val="20"/>
          <w:lang w:eastAsia="en-US"/>
        </w:rPr>
      </w:pPr>
    </w:p>
    <w:p w14:paraId="46D9DEAD" w14:textId="562CB48D" w:rsidR="00515DFC" w:rsidRPr="002A2070" w:rsidRDefault="003321B1" w:rsidP="000A4EEC">
      <w:pPr>
        <w:jc w:val="both"/>
        <w:rPr>
          <w:rFonts w:eastAsia="SimSun" w:cstheme="minorHAnsi"/>
          <w:lang w:eastAsia="en-US"/>
        </w:rPr>
      </w:pPr>
      <w:r w:rsidRPr="002A2070">
        <w:rPr>
          <w:rFonts w:eastAsia="SimSun" w:cstheme="minorHAnsi"/>
          <w:lang w:eastAsia="en-US"/>
        </w:rPr>
        <w:t xml:space="preserve">Furthermore, </w:t>
      </w:r>
      <w:r w:rsidR="0095662E" w:rsidRPr="002A2070">
        <w:rPr>
          <w:rFonts w:eastAsia="SimSun" w:cstheme="minorHAnsi"/>
          <w:lang w:eastAsia="en-US"/>
        </w:rPr>
        <w:t xml:space="preserve">the correlation </w:t>
      </w:r>
      <w:r w:rsidR="00A3118C" w:rsidRPr="002A2070">
        <w:rPr>
          <w:rFonts w:eastAsia="SimSun" w:cstheme="minorHAnsi"/>
          <w:lang w:eastAsia="en-US"/>
        </w:rPr>
        <w:t xml:space="preserve">between link </w:t>
      </w:r>
      <w:r w:rsidR="00B64526">
        <w:rPr>
          <w:rFonts w:eastAsia="SimSun" w:cstheme="minorHAnsi"/>
          <w:lang w:eastAsia="en-US"/>
        </w:rPr>
        <w:t>AN</w:t>
      </w:r>
      <w:r w:rsidR="00A3118C" w:rsidRPr="002A2070">
        <w:rPr>
          <w:rFonts w:eastAsia="SimSun" w:cstheme="minorHAnsi"/>
          <w:lang w:eastAsia="en-US"/>
        </w:rPr>
        <w:t>-</w:t>
      </w:r>
      <w:r w:rsidR="00B64526">
        <w:rPr>
          <w:rFonts w:eastAsia="SimSun" w:cstheme="minorHAnsi"/>
          <w:lang w:eastAsia="en-US"/>
        </w:rPr>
        <w:t>AN</w:t>
      </w:r>
      <w:r w:rsidR="00A3118C" w:rsidRPr="002A2070">
        <w:rPr>
          <w:rFonts w:eastAsia="SimSun" w:cstheme="minorHAnsi"/>
          <w:lang w:eastAsia="en-US"/>
        </w:rPr>
        <w:t xml:space="preserve"> and link </w:t>
      </w:r>
      <w:r w:rsidR="00B64526">
        <w:rPr>
          <w:rFonts w:eastAsia="SimSun" w:cstheme="minorHAnsi"/>
          <w:lang w:eastAsia="en-US"/>
        </w:rPr>
        <w:t>AN</w:t>
      </w:r>
      <w:r w:rsidR="00A3118C" w:rsidRPr="002A2070">
        <w:rPr>
          <w:rFonts w:eastAsia="SimSun" w:cstheme="minorHAnsi"/>
          <w:lang w:eastAsia="en-US"/>
        </w:rPr>
        <w:t xml:space="preserve">-S can </w:t>
      </w:r>
      <w:r w:rsidR="005A0ABD" w:rsidRPr="002A2070">
        <w:rPr>
          <w:rFonts w:eastAsia="SimSun" w:cstheme="minorHAnsi"/>
          <w:lang w:eastAsia="en-US"/>
        </w:rPr>
        <w:t xml:space="preserve">also be modeled in different ways. </w:t>
      </w:r>
      <w:r w:rsidR="00664166" w:rsidRPr="002A2070">
        <w:rPr>
          <w:rFonts w:eastAsia="SimSun" w:cstheme="minorHAnsi"/>
          <w:lang w:eastAsia="en-US"/>
        </w:rPr>
        <w:t>For simplicity, o</w:t>
      </w:r>
      <w:r w:rsidR="00B2109B" w:rsidRPr="002A2070">
        <w:rPr>
          <w:rFonts w:eastAsia="SimSun" w:cstheme="minorHAnsi"/>
          <w:lang w:eastAsia="en-US"/>
        </w:rPr>
        <w:t xml:space="preserve">ne way is </w:t>
      </w:r>
      <w:r w:rsidR="00664166" w:rsidRPr="002A2070">
        <w:rPr>
          <w:rFonts w:eastAsia="SimSun" w:cstheme="minorHAnsi"/>
          <w:lang w:eastAsia="en-US"/>
        </w:rPr>
        <w:t xml:space="preserve">not </w:t>
      </w:r>
      <w:r w:rsidR="00B003B8" w:rsidRPr="002A2070">
        <w:rPr>
          <w:rFonts w:eastAsia="SimSun" w:cstheme="minorHAnsi"/>
          <w:lang w:eastAsia="en-US"/>
        </w:rPr>
        <w:t>defining</w:t>
      </w:r>
      <w:r w:rsidR="00664166" w:rsidRPr="002A2070">
        <w:rPr>
          <w:rFonts w:eastAsia="SimSun" w:cstheme="minorHAnsi"/>
          <w:lang w:eastAsia="en-US"/>
        </w:rPr>
        <w:t xml:space="preserve"> any</w:t>
      </w:r>
      <w:r w:rsidR="004709A0" w:rsidRPr="002A2070">
        <w:rPr>
          <w:rFonts w:eastAsia="SimSun" w:cstheme="minorHAnsi"/>
          <w:lang w:eastAsia="en-US"/>
        </w:rPr>
        <w:t xml:space="preserve"> correlation</w:t>
      </w:r>
      <w:r w:rsidR="00664166" w:rsidRPr="002A2070">
        <w:rPr>
          <w:rFonts w:eastAsia="SimSun" w:cstheme="minorHAnsi"/>
          <w:lang w:eastAsia="en-US"/>
        </w:rPr>
        <w:t xml:space="preserve">, </w:t>
      </w:r>
      <w:r w:rsidR="002C2FBB" w:rsidRPr="002A2070">
        <w:rPr>
          <w:rFonts w:eastAsia="SimSun" w:cstheme="minorHAnsi"/>
          <w:lang w:eastAsia="en-US"/>
        </w:rPr>
        <w:t xml:space="preserve">e.g., </w:t>
      </w:r>
      <w:r w:rsidR="004709A0" w:rsidRPr="002A2070">
        <w:rPr>
          <w:rFonts w:eastAsia="SimSun" w:cstheme="minorHAnsi"/>
          <w:lang w:eastAsia="en-US"/>
        </w:rPr>
        <w:t xml:space="preserve"> </w:t>
      </w:r>
      <m:oMath>
        <m:sSub>
          <m:sSubPr>
            <m:ctrlPr>
              <w:rPr>
                <w:rFonts w:ascii="Cambria Math" w:eastAsia="SimSun" w:hAnsi="Cambria Math" w:cstheme="minorHAnsi"/>
                <w:lang w:eastAsia="en-US"/>
              </w:rPr>
            </m:ctrlPr>
          </m:sSubPr>
          <m:e>
            <m:r>
              <m:rPr>
                <m:sty m:val="p"/>
              </m:rPr>
              <w:rPr>
                <w:rFonts w:ascii="Cambria Math" w:eastAsia="SimSun" w:hAnsi="Cambria Math" w:cstheme="minorHAnsi"/>
                <w:lang w:eastAsia="en-US"/>
              </w:rPr>
              <m:t>Coxx</m:t>
            </m:r>
          </m:e>
          <m:sub>
            <m:r>
              <w:rPr>
                <w:rFonts w:ascii="Cambria Math" w:eastAsia="SimSun" w:hAnsi="Cambria Math" w:cstheme="minorHAnsi"/>
                <w:lang w:eastAsia="en-US"/>
              </w:rPr>
              <m:t xml:space="preserve"> </m:t>
            </m:r>
            <m:f>
              <m:fPr>
                <m:type m:val="noBar"/>
                <m:ctrlPr>
                  <w:rPr>
                    <w:rFonts w:ascii="Cambria Math" w:eastAsia="SimSun" w:hAnsi="Cambria Math" w:cstheme="minorHAnsi"/>
                    <w:i/>
                    <w:lang w:eastAsia="en-US"/>
                  </w:rPr>
                </m:ctrlPr>
              </m:fPr>
              <m:num>
                <m:sSub>
                  <m:sSubPr>
                    <m:ctrlPr>
                      <w:rPr>
                        <w:rFonts w:ascii="Cambria Math" w:eastAsia="SimSun" w:hAnsi="Cambria Math" w:cstheme="minorHAnsi"/>
                        <w:i/>
                        <w:lang w:eastAsia="en-US"/>
                      </w:rPr>
                    </m:ctrlPr>
                  </m:sSubPr>
                  <m:e>
                    <m:r>
                      <w:rPr>
                        <w:rFonts w:ascii="Cambria Math" w:eastAsia="SimSun" w:hAnsi="Cambria Math" w:cstheme="minorHAnsi"/>
                        <w:lang w:eastAsia="en-US"/>
                      </w:rPr>
                      <m:t>AN</m:t>
                    </m:r>
                  </m:e>
                  <m:sub>
                    <m:r>
                      <w:rPr>
                        <w:rFonts w:ascii="Cambria Math" w:eastAsia="SimSun" w:hAnsi="Cambria Math" w:cstheme="minorHAnsi"/>
                        <w:lang w:eastAsia="en-US"/>
                      </w:rPr>
                      <m:t>a</m:t>
                    </m:r>
                  </m:sub>
                </m:sSub>
                <m:r>
                  <w:rPr>
                    <w:rFonts w:ascii="Cambria Math" w:eastAsia="SimSun" w:hAnsi="Cambria Math" w:cstheme="minorHAnsi"/>
                    <w:lang w:eastAsia="en-US"/>
                  </w:rPr>
                  <m:t>-</m:t>
                </m:r>
                <m:sSub>
                  <m:sSubPr>
                    <m:ctrlPr>
                      <w:rPr>
                        <w:rFonts w:ascii="Cambria Math" w:eastAsia="SimSun" w:hAnsi="Cambria Math" w:cstheme="minorHAnsi"/>
                        <w:i/>
                        <w:lang w:eastAsia="en-US"/>
                      </w:rPr>
                    </m:ctrlPr>
                  </m:sSubPr>
                  <m:e>
                    <m:r>
                      <w:rPr>
                        <w:rFonts w:ascii="Cambria Math" w:eastAsia="SimSun" w:hAnsi="Cambria Math" w:cstheme="minorHAnsi"/>
                        <w:lang w:eastAsia="en-US"/>
                      </w:rPr>
                      <m:t>AN</m:t>
                    </m:r>
                  </m:e>
                  <m:sub>
                    <m:r>
                      <w:rPr>
                        <w:rFonts w:ascii="Cambria Math" w:eastAsia="SimSun" w:hAnsi="Cambria Math" w:cstheme="minorHAnsi"/>
                        <w:lang w:eastAsia="en-US"/>
                      </w:rPr>
                      <m:t>b</m:t>
                    </m:r>
                  </m:sub>
                </m:sSub>
              </m:num>
              <m:den>
                <m:sSub>
                  <m:sSubPr>
                    <m:ctrlPr>
                      <w:rPr>
                        <w:rFonts w:ascii="Cambria Math" w:eastAsia="SimSun" w:hAnsi="Cambria Math" w:cstheme="minorHAnsi"/>
                        <w:i/>
                        <w:lang w:eastAsia="en-US"/>
                      </w:rPr>
                    </m:ctrlPr>
                  </m:sSubPr>
                  <m:e>
                    <m:r>
                      <w:rPr>
                        <w:rFonts w:ascii="Cambria Math" w:eastAsia="SimSun" w:hAnsi="Cambria Math" w:cstheme="minorHAnsi"/>
                        <w:lang w:eastAsia="en-US"/>
                      </w:rPr>
                      <m:t>AN</m:t>
                    </m:r>
                  </m:e>
                  <m:sub>
                    <m:r>
                      <w:rPr>
                        <w:rFonts w:ascii="Cambria Math" w:eastAsia="SimSun" w:hAnsi="Cambria Math" w:cstheme="minorHAnsi"/>
                        <w:lang w:eastAsia="en-US"/>
                      </w:rPr>
                      <m:t>c</m:t>
                    </m:r>
                  </m:sub>
                </m:sSub>
                <m:r>
                  <w:rPr>
                    <w:rFonts w:ascii="Cambria Math" w:eastAsia="SimSun" w:hAnsi="Cambria Math" w:cstheme="minorHAnsi"/>
                    <w:lang w:eastAsia="en-US"/>
                  </w:rPr>
                  <m:t>-</m:t>
                </m:r>
                <m:sSub>
                  <m:sSubPr>
                    <m:ctrlPr>
                      <w:rPr>
                        <w:rFonts w:ascii="Cambria Math" w:eastAsia="SimSun" w:hAnsi="Cambria Math" w:cstheme="minorHAnsi"/>
                        <w:i/>
                        <w:lang w:eastAsia="en-US"/>
                      </w:rPr>
                    </m:ctrlPr>
                  </m:sSubPr>
                  <m:e>
                    <m:r>
                      <w:rPr>
                        <w:rFonts w:ascii="Cambria Math" w:eastAsia="SimSun" w:hAnsi="Cambria Math" w:cstheme="minorHAnsi"/>
                        <w:lang w:eastAsia="en-US"/>
                      </w:rPr>
                      <m:t>S</m:t>
                    </m:r>
                  </m:e>
                  <m:sub>
                    <m:r>
                      <w:rPr>
                        <w:rFonts w:ascii="Cambria Math" w:eastAsia="SimSun" w:hAnsi="Cambria Math" w:cstheme="minorHAnsi"/>
                        <w:lang w:eastAsia="en-US"/>
                      </w:rPr>
                      <m:t>i</m:t>
                    </m:r>
                  </m:sub>
                </m:sSub>
              </m:den>
            </m:f>
          </m:sub>
        </m:sSub>
        <m:r>
          <w:rPr>
            <w:rFonts w:ascii="Cambria Math" w:eastAsia="SimSun" w:hAnsi="Cambria Math" w:cstheme="minorHAnsi"/>
            <w:lang w:eastAsia="en-US"/>
          </w:rPr>
          <m:t>=0</m:t>
        </m:r>
      </m:oMath>
      <w:r w:rsidR="002C2FBB" w:rsidRPr="002A2070">
        <w:rPr>
          <w:rFonts w:eastAsia="SimSun" w:cstheme="minorHAnsi"/>
          <w:lang w:eastAsia="en-US"/>
        </w:rPr>
        <w:t xml:space="preserve">, </w:t>
      </w:r>
      <w:r w:rsidR="00B003B8" w:rsidRPr="002A2070">
        <w:rPr>
          <w:rFonts w:eastAsia="SimSun" w:cstheme="minorHAnsi"/>
          <w:lang w:eastAsia="en-US"/>
        </w:rPr>
        <w:t>as</w:t>
      </w:r>
      <w:r w:rsidR="0014798F" w:rsidRPr="002A2070">
        <w:rPr>
          <w:rFonts w:eastAsia="SimSun" w:cstheme="minorHAnsi"/>
          <w:lang w:eastAsia="en-US"/>
        </w:rPr>
        <w:t xml:space="preserve"> the </w:t>
      </w:r>
      <w:r w:rsidR="00B2109B" w:rsidRPr="002A2070">
        <w:rPr>
          <w:rFonts w:eastAsia="SimSun" w:cstheme="minorHAnsi"/>
          <w:lang w:eastAsia="en-US"/>
        </w:rPr>
        <w:t xml:space="preserve">consistency of the </w:t>
      </w:r>
      <w:r w:rsidR="008F3890" w:rsidRPr="002A2070">
        <w:rPr>
          <w:rFonts w:eastAsia="SimSun" w:cstheme="minorHAnsi"/>
          <w:lang w:eastAsia="en-US"/>
        </w:rPr>
        <w:t xml:space="preserve">clutters of link </w:t>
      </w:r>
      <w:r w:rsidR="00B64526">
        <w:rPr>
          <w:rFonts w:eastAsia="SimSun" w:cstheme="minorHAnsi"/>
          <w:lang w:eastAsia="en-US"/>
        </w:rPr>
        <w:t>AN</w:t>
      </w:r>
      <w:r w:rsidR="008F3890" w:rsidRPr="002A2070">
        <w:rPr>
          <w:rFonts w:eastAsia="SimSun" w:cstheme="minorHAnsi"/>
          <w:lang w:eastAsia="en-US"/>
        </w:rPr>
        <w:t>-</w:t>
      </w:r>
      <w:r w:rsidR="00B64526">
        <w:rPr>
          <w:rFonts w:eastAsia="SimSun" w:cstheme="minorHAnsi"/>
          <w:lang w:eastAsia="en-US"/>
        </w:rPr>
        <w:t>AN</w:t>
      </w:r>
      <w:r w:rsidR="008F3890" w:rsidRPr="002A2070">
        <w:rPr>
          <w:rFonts w:eastAsia="SimSun" w:cstheme="minorHAnsi"/>
          <w:lang w:eastAsia="en-US"/>
        </w:rPr>
        <w:t xml:space="preserve"> may not </w:t>
      </w:r>
      <w:r w:rsidR="001638D5" w:rsidRPr="002A2070">
        <w:rPr>
          <w:rFonts w:eastAsia="SimSun" w:cstheme="minorHAnsi"/>
          <w:lang w:eastAsia="en-US"/>
        </w:rPr>
        <w:t>significant</w:t>
      </w:r>
      <w:r w:rsidR="00B003B8" w:rsidRPr="002A2070">
        <w:rPr>
          <w:rFonts w:eastAsia="SimSun" w:cstheme="minorHAnsi"/>
          <w:lang w:eastAsia="en-US"/>
        </w:rPr>
        <w:t>ly</w:t>
      </w:r>
      <w:r w:rsidR="001638D5" w:rsidRPr="002A2070">
        <w:rPr>
          <w:rFonts w:eastAsia="SimSun" w:cstheme="minorHAnsi"/>
          <w:lang w:eastAsia="en-US"/>
        </w:rPr>
        <w:t xml:space="preserve"> impact</w:t>
      </w:r>
      <w:r w:rsidR="000F470A">
        <w:rPr>
          <w:rFonts w:eastAsia="SimSun" w:cstheme="minorHAnsi"/>
          <w:lang w:eastAsia="en-US"/>
        </w:rPr>
        <w:t>ing</w:t>
      </w:r>
      <w:r w:rsidR="001638D5" w:rsidRPr="002A2070">
        <w:rPr>
          <w:rFonts w:eastAsia="SimSun" w:cstheme="minorHAnsi"/>
          <w:lang w:eastAsia="en-US"/>
        </w:rPr>
        <w:t xml:space="preserve"> sensing</w:t>
      </w:r>
      <w:r w:rsidR="00F065DF">
        <w:rPr>
          <w:rFonts w:eastAsia="SimSun" w:cstheme="minorHAnsi"/>
          <w:lang w:eastAsia="en-US"/>
        </w:rPr>
        <w:t xml:space="preserve"> outcome</w:t>
      </w:r>
      <w:r w:rsidR="00A83251" w:rsidRPr="002A2070">
        <w:rPr>
          <w:rFonts w:eastAsia="SimSun" w:cstheme="minorHAnsi"/>
          <w:lang w:eastAsia="en-US"/>
        </w:rPr>
        <w:t xml:space="preserve">. </w:t>
      </w:r>
    </w:p>
    <w:p w14:paraId="200CA835" w14:textId="68C5CF53" w:rsidR="00262710" w:rsidRDefault="00D61A37" w:rsidP="006C4CC1">
      <w:pPr>
        <w:pStyle w:val="Caption"/>
        <w:rPr>
          <w:rFonts w:eastAsia="SimSun" w:cstheme="minorHAnsi"/>
          <w:color w:val="auto"/>
          <w:sz w:val="22"/>
          <w:szCs w:val="22"/>
          <w:lang w:eastAsia="en-US"/>
        </w:rPr>
      </w:pPr>
      <w:bookmarkStart w:id="27" w:name="_Toc163200009"/>
      <w:bookmarkStart w:id="28" w:name="_Toc163213514"/>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Pr>
          <w:rFonts w:cstheme="minorHAnsi"/>
          <w:sz w:val="22"/>
          <w:szCs w:val="22"/>
        </w:rPr>
        <w:t>6</w:t>
      </w:r>
      <w:r w:rsidRPr="002A2070">
        <w:rPr>
          <w:rFonts w:cstheme="minorHAnsi"/>
          <w:sz w:val="22"/>
          <w:szCs w:val="22"/>
        </w:rPr>
        <w:fldChar w:fldCharType="end"/>
      </w:r>
      <w:r w:rsidRPr="002A2070">
        <w:rPr>
          <w:rFonts w:cstheme="minorHAnsi"/>
          <w:sz w:val="22"/>
          <w:szCs w:val="22"/>
        </w:rPr>
        <w:t>:</w:t>
      </w:r>
      <w:r w:rsidR="00E74EFD" w:rsidRPr="002A2070">
        <w:rPr>
          <w:rFonts w:cstheme="minorHAnsi"/>
          <w:sz w:val="22"/>
          <w:szCs w:val="22"/>
        </w:rPr>
        <w:t xml:space="preserve"> </w:t>
      </w:r>
      <w:r w:rsidR="00D438C2" w:rsidRPr="002A2070">
        <w:rPr>
          <w:rFonts w:eastAsia="SimSun" w:cstheme="minorHAnsi"/>
          <w:color w:val="auto"/>
          <w:sz w:val="22"/>
          <w:szCs w:val="22"/>
          <w:lang w:eastAsia="en-US"/>
        </w:rPr>
        <w:t xml:space="preserve">For modeling simplicity, </w:t>
      </w:r>
      <w:r w:rsidR="00150263" w:rsidRPr="002A2070">
        <w:rPr>
          <w:rFonts w:eastAsia="SimSun" w:cstheme="minorHAnsi"/>
          <w:color w:val="auto"/>
          <w:sz w:val="22"/>
          <w:szCs w:val="22"/>
          <w:lang w:eastAsia="en-US"/>
        </w:rPr>
        <w:t>the l</w:t>
      </w:r>
      <w:r w:rsidR="00E74EFD" w:rsidRPr="002A2070">
        <w:rPr>
          <w:rFonts w:eastAsia="SimSun" w:cstheme="minorHAnsi"/>
          <w:color w:val="auto"/>
          <w:sz w:val="22"/>
          <w:szCs w:val="22"/>
          <w:lang w:eastAsia="en-US"/>
        </w:rPr>
        <w:t>ink UE/gNB-UE/gNB and Link UE/gNB-target</w:t>
      </w:r>
      <w:r w:rsidR="00EE730C" w:rsidRPr="002A2070">
        <w:rPr>
          <w:rFonts w:eastAsia="SimSun" w:cstheme="minorHAnsi"/>
          <w:color w:val="auto"/>
          <w:sz w:val="22"/>
          <w:szCs w:val="22"/>
          <w:lang w:eastAsia="en-US"/>
        </w:rPr>
        <w:t xml:space="preserve"> can be modeled as uncorrelated</w:t>
      </w:r>
      <w:r w:rsidR="00E74EFD" w:rsidRPr="002A2070">
        <w:rPr>
          <w:rFonts w:eastAsia="SimSun" w:cstheme="minorHAnsi"/>
          <w:color w:val="auto"/>
          <w:sz w:val="22"/>
          <w:szCs w:val="22"/>
          <w:lang w:eastAsia="en-US"/>
        </w:rPr>
        <w:t>,</w:t>
      </w:r>
      <w:r w:rsidR="006C4CC1" w:rsidRPr="002A2070">
        <w:rPr>
          <w:rFonts w:eastAsia="SimSun" w:cstheme="minorHAnsi"/>
          <w:color w:val="auto"/>
          <w:sz w:val="22"/>
          <w:szCs w:val="22"/>
          <w:lang w:eastAsia="en-US"/>
        </w:rPr>
        <w:t xml:space="preserve"> </w:t>
      </w:r>
      <w:proofErr w:type="spellStart"/>
      <w:r w:rsidR="006C4CC1" w:rsidRPr="002A2070">
        <w:rPr>
          <w:rFonts w:eastAsia="SimSun" w:cstheme="minorHAnsi"/>
          <w:color w:val="auto"/>
          <w:sz w:val="22"/>
          <w:szCs w:val="22"/>
          <w:lang w:eastAsia="en-US"/>
        </w:rPr>
        <w:t>e.g</w:t>
      </w:r>
      <w:proofErr w:type="spellEnd"/>
      <w:r w:rsidR="006C4CC1" w:rsidRPr="002A2070">
        <w:rPr>
          <w:rFonts w:eastAsia="SimSun" w:cstheme="minorHAnsi"/>
          <w:color w:val="auto"/>
          <w:sz w:val="22"/>
          <w:szCs w:val="22"/>
          <w:lang w:eastAsia="en-US"/>
        </w:rPr>
        <w:t xml:space="preserve">, </w:t>
      </w:r>
      <m:oMath>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Coxx</m:t>
            </m:r>
          </m:e>
          <m:sub>
            <m:r>
              <m:rPr>
                <m:sty m:val="bi"/>
              </m:rPr>
              <w:rPr>
                <w:rFonts w:ascii="Cambria Math" w:eastAsia="SimSun" w:hAnsi="Cambria Math" w:cstheme="minorHAnsi"/>
                <w:sz w:val="22"/>
                <w:szCs w:val="22"/>
                <w:lang w:eastAsia="en-US"/>
              </w:rPr>
              <m:t xml:space="preserve"> </m:t>
            </m:r>
            <m:f>
              <m:fPr>
                <m:type m:val="noBar"/>
                <m:ctrlPr>
                  <w:rPr>
                    <w:rFonts w:ascii="Cambria Math" w:eastAsia="SimSun" w:hAnsi="Cambria Math" w:cstheme="minorHAnsi"/>
                    <w:color w:val="auto"/>
                    <w:sz w:val="22"/>
                    <w:szCs w:val="22"/>
                    <w:lang w:eastAsia="en-US"/>
                  </w:rPr>
                </m:ctrlPr>
              </m:fPr>
              <m:num>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a</m:t>
                    </m:r>
                  </m:sub>
                </m:sSub>
                <m:r>
                  <m:rPr>
                    <m:sty m:val="bi"/>
                  </m:rPr>
                  <w:rPr>
                    <w:rFonts w:ascii="Cambria Math" w:eastAsia="SimSun" w:hAnsi="Cambria Math" w:cstheme="minorHAnsi"/>
                    <w:sz w:val="22"/>
                    <w:szCs w:val="22"/>
                    <w:lang w:eastAsia="en-US"/>
                  </w:rPr>
                  <m:t>-</m:t>
                </m:r>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b</m:t>
                    </m:r>
                  </m:sub>
                </m:sSub>
              </m:num>
              <m:den>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AN</m:t>
                    </m:r>
                  </m:e>
                  <m:sub>
                    <m:r>
                      <m:rPr>
                        <m:sty m:val="bi"/>
                      </m:rPr>
                      <w:rPr>
                        <w:rFonts w:ascii="Cambria Math" w:eastAsia="SimSun" w:hAnsi="Cambria Math" w:cstheme="minorHAnsi"/>
                        <w:sz w:val="22"/>
                        <w:szCs w:val="22"/>
                        <w:lang w:eastAsia="en-US"/>
                      </w:rPr>
                      <m:t>c</m:t>
                    </m:r>
                  </m:sub>
                </m:sSub>
                <m:r>
                  <m:rPr>
                    <m:sty m:val="bi"/>
                  </m:rPr>
                  <w:rPr>
                    <w:rFonts w:ascii="Cambria Math" w:eastAsia="SimSun" w:hAnsi="Cambria Math" w:cstheme="minorHAnsi"/>
                    <w:sz w:val="22"/>
                    <w:szCs w:val="22"/>
                    <w:lang w:eastAsia="en-US"/>
                  </w:rPr>
                  <m:t>-</m:t>
                </m:r>
                <m:sSub>
                  <m:sSubPr>
                    <m:ctrlPr>
                      <w:rPr>
                        <w:rFonts w:ascii="Cambria Math" w:eastAsia="SimSun" w:hAnsi="Cambria Math" w:cstheme="minorHAnsi"/>
                        <w:color w:val="auto"/>
                        <w:sz w:val="22"/>
                        <w:szCs w:val="22"/>
                        <w:lang w:eastAsia="en-US"/>
                      </w:rPr>
                    </m:ctrlPr>
                  </m:sSubPr>
                  <m:e>
                    <m:r>
                      <m:rPr>
                        <m:sty m:val="bi"/>
                      </m:rPr>
                      <w:rPr>
                        <w:rFonts w:ascii="Cambria Math" w:eastAsia="SimSun" w:hAnsi="Cambria Math" w:cstheme="minorHAnsi"/>
                        <w:sz w:val="22"/>
                        <w:szCs w:val="22"/>
                        <w:lang w:eastAsia="en-US"/>
                      </w:rPr>
                      <m:t>S</m:t>
                    </m:r>
                  </m:e>
                  <m:sub>
                    <m:r>
                      <m:rPr>
                        <m:sty m:val="bi"/>
                      </m:rPr>
                      <w:rPr>
                        <w:rFonts w:ascii="Cambria Math" w:eastAsia="SimSun" w:hAnsi="Cambria Math" w:cstheme="minorHAnsi"/>
                        <w:sz w:val="22"/>
                        <w:szCs w:val="22"/>
                        <w:lang w:eastAsia="en-US"/>
                      </w:rPr>
                      <m:t>i</m:t>
                    </m:r>
                  </m:sub>
                </m:sSub>
              </m:den>
            </m:f>
          </m:sub>
        </m:sSub>
      </m:oMath>
      <w:r w:rsidR="006C4CC1" w:rsidRPr="002A2070">
        <w:rPr>
          <w:rFonts w:eastAsia="SimSun" w:cstheme="minorHAnsi"/>
          <w:color w:val="auto"/>
          <w:sz w:val="22"/>
          <w:szCs w:val="22"/>
          <w:lang w:eastAsia="en-US"/>
        </w:rPr>
        <w:t>= 0</w:t>
      </w:r>
      <w:r w:rsidR="00D438C2" w:rsidRPr="002A2070">
        <w:rPr>
          <w:rFonts w:eastAsia="SimSun" w:cstheme="minorHAnsi"/>
          <w:color w:val="auto"/>
          <w:sz w:val="22"/>
          <w:szCs w:val="22"/>
          <w:lang w:eastAsia="en-US"/>
        </w:rPr>
        <w:t>.</w:t>
      </w:r>
      <w:bookmarkEnd w:id="27"/>
      <w:bookmarkEnd w:id="28"/>
    </w:p>
    <w:p w14:paraId="1288B58C" w14:textId="77777777" w:rsidR="002E0C20" w:rsidRPr="002A2070" w:rsidRDefault="002E0C20" w:rsidP="002A2070">
      <w:pPr>
        <w:rPr>
          <w:iCs/>
          <w:lang w:eastAsia="en-US"/>
        </w:rPr>
      </w:pPr>
    </w:p>
    <w:p w14:paraId="62244D56" w14:textId="55F6CB88" w:rsidR="00FB5FE7" w:rsidRDefault="00141AB0" w:rsidP="005D274B">
      <w:pPr>
        <w:pStyle w:val="Heading2"/>
        <w:rPr>
          <w:bCs/>
        </w:rPr>
      </w:pPr>
      <w:r>
        <w:rPr>
          <w:bCs/>
        </w:rPr>
        <w:t>Doppler</w:t>
      </w:r>
      <w:r w:rsidR="00737FB2">
        <w:rPr>
          <w:bCs/>
        </w:rPr>
        <w:t xml:space="preserve"> shift in ISAC channel</w:t>
      </w:r>
    </w:p>
    <w:p w14:paraId="188CE7B2" w14:textId="35853E90" w:rsidR="00F515B8" w:rsidRPr="002A2070" w:rsidRDefault="00F515B8" w:rsidP="002A2070">
      <w:pPr>
        <w:widowControl w:val="0"/>
        <w:autoSpaceDE w:val="0"/>
        <w:autoSpaceDN w:val="0"/>
        <w:adjustRightInd w:val="0"/>
        <w:spacing w:after="0" w:line="240" w:lineRule="auto"/>
        <w:jc w:val="both"/>
        <w:rPr>
          <w:rFonts w:eastAsia="SimSun" w:cstheme="minorHAnsi"/>
          <w:szCs w:val="20"/>
          <w:lang w:eastAsia="en-US"/>
        </w:rPr>
      </w:pPr>
      <w:r w:rsidRPr="002A2070">
        <w:rPr>
          <w:rFonts w:eastAsia="SimSun" w:cstheme="minorHAnsi"/>
          <w:szCs w:val="20"/>
          <w:lang w:eastAsia="en-US"/>
        </w:rPr>
        <w:t xml:space="preserve">In sensing channel modeling, </w:t>
      </w:r>
      <w:r w:rsidR="00E46F9D" w:rsidRPr="002A2070">
        <w:rPr>
          <w:rFonts w:eastAsia="SimSun" w:cstheme="minorHAnsi"/>
          <w:szCs w:val="20"/>
          <w:lang w:eastAsia="en-US"/>
        </w:rPr>
        <w:t xml:space="preserve">the movement of </w:t>
      </w:r>
      <w:r w:rsidRPr="002A2070">
        <w:rPr>
          <w:rFonts w:eastAsia="SimSun" w:cstheme="minorHAnsi"/>
          <w:szCs w:val="20"/>
          <w:lang w:eastAsia="en-US"/>
        </w:rPr>
        <w:t>Tx, target and Rx during the sensing operation impact</w:t>
      </w:r>
      <w:r w:rsidR="00E46F9D" w:rsidRPr="002A2070">
        <w:rPr>
          <w:rFonts w:eastAsia="SimSun" w:cstheme="minorHAnsi"/>
          <w:szCs w:val="20"/>
          <w:lang w:eastAsia="en-US"/>
        </w:rPr>
        <w:t>s</w:t>
      </w:r>
      <w:r w:rsidRPr="002A2070">
        <w:rPr>
          <w:rFonts w:eastAsia="SimSun" w:cstheme="minorHAnsi"/>
          <w:szCs w:val="20"/>
          <w:lang w:eastAsia="en-US"/>
        </w:rPr>
        <w:t xml:space="preserve"> the Doppler frequency component in fast fading modeling. </w:t>
      </w:r>
      <w:r w:rsidR="00E46F9D" w:rsidRPr="002A2070">
        <w:rPr>
          <w:rFonts w:eastAsia="SimSun" w:cstheme="minorHAnsi"/>
          <w:szCs w:val="20"/>
          <w:lang w:eastAsia="en-US"/>
        </w:rPr>
        <w:t>As described in</w:t>
      </w:r>
      <w:r w:rsidRPr="002A2070">
        <w:rPr>
          <w:rFonts w:eastAsia="SimSun" w:cstheme="minorHAnsi"/>
          <w:szCs w:val="20"/>
          <w:lang w:eastAsia="en-US"/>
        </w:rPr>
        <w:t xml:space="preserve"> TR 38.901 chapter 7.6.10</w:t>
      </w:r>
      <w:r w:rsidR="002C52B6">
        <w:rPr>
          <w:rFonts w:eastAsia="SimSun" w:cstheme="minorHAnsi"/>
          <w:szCs w:val="20"/>
          <w:lang w:eastAsia="en-US"/>
        </w:rPr>
        <w:t xml:space="preserve"> </w:t>
      </w:r>
      <w:r w:rsidR="006C6444">
        <w:rPr>
          <w:rFonts w:eastAsia="SimSun" w:cstheme="minorHAnsi"/>
          <w:szCs w:val="20"/>
          <w:lang w:eastAsia="en-US"/>
        </w:rPr>
        <w:fldChar w:fldCharType="begin"/>
      </w:r>
      <w:r w:rsidR="006C6444">
        <w:rPr>
          <w:rFonts w:eastAsia="SimSun" w:cstheme="minorHAnsi"/>
          <w:szCs w:val="20"/>
          <w:lang w:eastAsia="en-US"/>
        </w:rPr>
        <w:instrText xml:space="preserve"> REF _Ref163127473 \r \h </w:instrText>
      </w:r>
      <w:r w:rsidR="006C6444">
        <w:rPr>
          <w:rFonts w:eastAsia="SimSun" w:cstheme="minorHAnsi"/>
          <w:szCs w:val="20"/>
          <w:lang w:eastAsia="en-US"/>
        </w:rPr>
      </w:r>
      <w:r w:rsidR="006C6444">
        <w:rPr>
          <w:rFonts w:eastAsia="SimSun" w:cstheme="minorHAnsi"/>
          <w:szCs w:val="20"/>
          <w:lang w:eastAsia="en-US"/>
        </w:rPr>
        <w:fldChar w:fldCharType="separate"/>
      </w:r>
      <w:r w:rsidR="006C6444">
        <w:rPr>
          <w:rFonts w:eastAsia="SimSun" w:cstheme="minorHAnsi"/>
          <w:szCs w:val="20"/>
          <w:lang w:eastAsia="en-US"/>
        </w:rPr>
        <w:t>[2]</w:t>
      </w:r>
      <w:r w:rsidR="006C6444">
        <w:rPr>
          <w:rFonts w:eastAsia="SimSun" w:cstheme="minorHAnsi"/>
          <w:szCs w:val="20"/>
          <w:lang w:eastAsia="en-US"/>
        </w:rPr>
        <w:fldChar w:fldCharType="end"/>
      </w:r>
      <w:r w:rsidRPr="002A2070">
        <w:rPr>
          <w:rFonts w:eastAsia="SimSun" w:cstheme="minorHAnsi"/>
          <w:szCs w:val="20"/>
          <w:lang w:eastAsia="en-US"/>
        </w:rPr>
        <w:t xml:space="preserve">, doppler frequency </w:t>
      </w:r>
      <w:r w:rsidR="009050D9" w:rsidRPr="002A2070">
        <w:rPr>
          <w:rFonts w:eastAsia="SimSun" w:cstheme="minorHAnsi"/>
          <w:szCs w:val="20"/>
          <w:lang w:eastAsia="en-US"/>
        </w:rPr>
        <w:t xml:space="preserve">in communication channel </w:t>
      </w:r>
      <w:r w:rsidRPr="002A2070">
        <w:rPr>
          <w:rFonts w:eastAsia="SimSun" w:cstheme="minorHAnsi"/>
          <w:szCs w:val="20"/>
          <w:lang w:eastAsia="en-US"/>
        </w:rPr>
        <w:t xml:space="preserve">is </w:t>
      </w:r>
      <w:r w:rsidR="009050D9" w:rsidRPr="002A2070">
        <w:rPr>
          <w:rFonts w:eastAsia="SimSun" w:cstheme="minorHAnsi"/>
          <w:szCs w:val="20"/>
          <w:lang w:eastAsia="en-US"/>
        </w:rPr>
        <w:t>determined</w:t>
      </w:r>
      <w:r w:rsidRPr="002A2070">
        <w:rPr>
          <w:rFonts w:eastAsia="SimSun" w:cstheme="minorHAnsi"/>
          <w:szCs w:val="20"/>
          <w:lang w:eastAsia="en-US"/>
        </w:rPr>
        <w:t xml:space="preserve"> by the velocity vector</w:t>
      </w:r>
      <w:r w:rsidR="009050D9" w:rsidRPr="002A2070">
        <w:rPr>
          <w:rFonts w:eastAsia="SimSun" w:cstheme="minorHAnsi"/>
          <w:szCs w:val="20"/>
          <w:lang w:eastAsia="en-US"/>
        </w:rPr>
        <w:t>s</w:t>
      </w:r>
      <w:r w:rsidRPr="002A2070">
        <w:rPr>
          <w:rFonts w:eastAsia="SimSun" w:cstheme="minorHAnsi"/>
          <w:szCs w:val="20"/>
          <w:lang w:eastAsia="en-US"/>
        </w:rPr>
        <w:t xml:space="preserve"> of TX and RX</w:t>
      </w:r>
      <w:r w:rsidR="00944162" w:rsidRPr="002A2070">
        <w:rPr>
          <w:rFonts w:eastAsia="SimSun" w:cstheme="minorHAnsi"/>
          <w:szCs w:val="20"/>
          <w:lang w:eastAsia="en-US"/>
        </w:rPr>
        <w:t xml:space="preserve">. </w:t>
      </w:r>
      <w:r w:rsidR="00F4123E">
        <w:rPr>
          <w:rFonts w:eastAsia="SimSun" w:cstheme="minorHAnsi"/>
          <w:szCs w:val="20"/>
          <w:lang w:eastAsia="en-US"/>
        </w:rPr>
        <w:t>However,</w:t>
      </w:r>
      <w:r w:rsidRPr="002A2070">
        <w:rPr>
          <w:rFonts w:eastAsia="SimSun" w:cstheme="minorHAnsi"/>
          <w:szCs w:val="20"/>
          <w:lang w:eastAsia="en-US"/>
        </w:rPr>
        <w:t xml:space="preserve"> </w:t>
      </w:r>
      <w:proofErr w:type="gramStart"/>
      <w:r w:rsidR="001C1459">
        <w:rPr>
          <w:rFonts w:eastAsia="SimSun" w:cstheme="minorHAnsi"/>
          <w:szCs w:val="20"/>
          <w:lang w:eastAsia="en-US"/>
        </w:rPr>
        <w:t>The</w:t>
      </w:r>
      <w:proofErr w:type="gramEnd"/>
      <w:r w:rsidR="001C1459">
        <w:rPr>
          <w:rFonts w:eastAsia="SimSun" w:cstheme="minorHAnsi"/>
          <w:szCs w:val="20"/>
          <w:lang w:eastAsia="en-US"/>
        </w:rPr>
        <w:t xml:space="preserve"> </w:t>
      </w:r>
      <w:r w:rsidRPr="002A2070">
        <w:rPr>
          <w:rFonts w:eastAsia="SimSun" w:cstheme="minorHAnsi"/>
          <w:szCs w:val="20"/>
          <w:lang w:eastAsia="en-US"/>
        </w:rPr>
        <w:t>sensing channel</w:t>
      </w:r>
      <w:r w:rsidR="00736317" w:rsidRPr="002A2070">
        <w:rPr>
          <w:rFonts w:eastAsia="SimSun" w:cstheme="minorHAnsi"/>
          <w:szCs w:val="20"/>
          <w:lang w:eastAsia="en-US"/>
        </w:rPr>
        <w:t xml:space="preserve"> </w:t>
      </w:r>
      <w:r w:rsidR="001C1459">
        <w:rPr>
          <w:rFonts w:eastAsia="SimSun" w:cstheme="minorHAnsi"/>
          <w:szCs w:val="20"/>
          <w:lang w:eastAsia="en-US"/>
        </w:rPr>
        <w:t xml:space="preserve">model </w:t>
      </w:r>
      <w:r w:rsidR="00594E54">
        <w:rPr>
          <w:rFonts w:eastAsia="SimSun" w:cstheme="minorHAnsi"/>
          <w:szCs w:val="20"/>
          <w:lang w:eastAsia="en-US"/>
        </w:rPr>
        <w:t xml:space="preserve">is not only </w:t>
      </w:r>
      <w:r w:rsidR="000E679C" w:rsidRPr="002A2070">
        <w:rPr>
          <w:rFonts w:eastAsia="SimSun" w:cstheme="minorHAnsi"/>
          <w:szCs w:val="20"/>
          <w:lang w:eastAsia="en-US"/>
        </w:rPr>
        <w:t>involving</w:t>
      </w:r>
      <w:r w:rsidR="00736317" w:rsidRPr="002A2070">
        <w:rPr>
          <w:rFonts w:eastAsia="SimSun" w:cstheme="minorHAnsi"/>
          <w:szCs w:val="20"/>
          <w:lang w:eastAsia="en-US"/>
        </w:rPr>
        <w:t xml:space="preserve"> </w:t>
      </w:r>
      <w:r w:rsidR="000E679C" w:rsidRPr="002A2070">
        <w:rPr>
          <w:rFonts w:eastAsia="SimSun" w:cstheme="minorHAnsi"/>
          <w:szCs w:val="20"/>
          <w:lang w:eastAsia="en-US"/>
        </w:rPr>
        <w:t>Tx and Rx</w:t>
      </w:r>
      <w:r w:rsidR="00711FD9">
        <w:rPr>
          <w:rFonts w:eastAsia="SimSun" w:cstheme="minorHAnsi"/>
          <w:szCs w:val="20"/>
          <w:lang w:eastAsia="en-US"/>
        </w:rPr>
        <w:t>,</w:t>
      </w:r>
      <w:r w:rsidR="000E679C" w:rsidRPr="002A2070">
        <w:rPr>
          <w:rFonts w:eastAsia="SimSun" w:cstheme="minorHAnsi"/>
          <w:szCs w:val="20"/>
          <w:lang w:eastAsia="en-US"/>
        </w:rPr>
        <w:t xml:space="preserve"> but also the </w:t>
      </w:r>
      <w:r w:rsidR="00172932">
        <w:rPr>
          <w:rFonts w:eastAsia="SimSun" w:cstheme="minorHAnsi"/>
          <w:szCs w:val="20"/>
          <w:lang w:eastAsia="en-US"/>
        </w:rPr>
        <w:t xml:space="preserve">sensing </w:t>
      </w:r>
      <w:r w:rsidR="000E679C" w:rsidRPr="002A2070">
        <w:rPr>
          <w:rFonts w:eastAsia="SimSun" w:cstheme="minorHAnsi"/>
          <w:szCs w:val="20"/>
          <w:lang w:eastAsia="en-US"/>
        </w:rPr>
        <w:t>target</w:t>
      </w:r>
      <w:r w:rsidRPr="002A2070">
        <w:rPr>
          <w:rFonts w:eastAsia="SimSun" w:cstheme="minorHAnsi"/>
          <w:szCs w:val="20"/>
          <w:lang w:eastAsia="en-US"/>
        </w:rPr>
        <w:t xml:space="preserve">, the doppler </w:t>
      </w:r>
      <w:r w:rsidR="00F32FC8" w:rsidRPr="002A2070">
        <w:rPr>
          <w:rFonts w:eastAsia="SimSun" w:cstheme="minorHAnsi"/>
          <w:szCs w:val="20"/>
          <w:lang w:eastAsia="en-US"/>
        </w:rPr>
        <w:t xml:space="preserve">frequency </w:t>
      </w:r>
      <w:r w:rsidRPr="002A2070">
        <w:rPr>
          <w:rFonts w:eastAsia="SimSun" w:cstheme="minorHAnsi"/>
          <w:szCs w:val="20"/>
          <w:lang w:eastAsia="en-US"/>
        </w:rPr>
        <w:t xml:space="preserve">component </w:t>
      </w:r>
      <w:r w:rsidR="000E679C" w:rsidRPr="002A2070">
        <w:rPr>
          <w:rFonts w:eastAsia="SimSun" w:cstheme="minorHAnsi"/>
          <w:szCs w:val="20"/>
          <w:lang w:eastAsia="en-US"/>
        </w:rPr>
        <w:t>should be updated by the following equation:</w:t>
      </w:r>
    </w:p>
    <w:p w14:paraId="70A15600" w14:textId="77777777" w:rsidR="00F515B8" w:rsidRPr="00F52D6E" w:rsidRDefault="00000000" w:rsidP="00F515B8">
      <w:pPr>
        <w:widowControl w:val="0"/>
        <w:autoSpaceDE w:val="0"/>
        <w:autoSpaceDN w:val="0"/>
        <w:adjustRightInd w:val="0"/>
        <w:spacing w:after="0" w:line="240" w:lineRule="auto"/>
        <w:rPr>
          <w:rFonts w:ascii="Times New Roman" w:hAnsi="Times New Roman" w:cs="Times New Roman"/>
          <w:lang w:val=""/>
        </w:rPr>
      </w:pPr>
      <m:oMathPara>
        <m:oMath>
          <m:sSub>
            <m:sSubPr>
              <m:ctrlPr>
                <w:rPr>
                  <w:rFonts w:ascii="Cambria Math" w:eastAsia="SimSun" w:hAnsi="Cambria Math" w:cs="Calibri"/>
                  <w:lang w:val=""/>
                </w:rPr>
              </m:ctrlPr>
            </m:sSubPr>
            <m:e>
              <m:r>
                <w:rPr>
                  <w:rFonts w:ascii="Cambria Math" w:hAnsi="Cambria Math" w:cs="Calibri"/>
                  <w:lang w:val=""/>
                </w:rPr>
                <m:t>v</m:t>
              </m:r>
            </m:e>
            <m:sub>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Sub>
          <m:r>
            <m:rPr>
              <m:sty m:val="p"/>
            </m:rPr>
            <w:rPr>
              <w:rFonts w:ascii="Cambria Math" w:hAnsi="Cambria Math" w:cs="Calibri"/>
              <w:lang w:val=""/>
            </w:rPr>
            <m:t>=</m:t>
          </m:r>
          <m:f>
            <m:fPr>
              <m:ctrlPr>
                <w:rPr>
                  <w:rFonts w:ascii="Cambria Math" w:eastAsia="SimSun" w:hAnsi="Cambria Math" w:cs="Calibri"/>
                  <w:lang w:val=""/>
                </w:rPr>
              </m:ctrlPr>
            </m:fPr>
            <m:num>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rx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d>
                <m:dPr>
                  <m:ctrlPr>
                    <w:rPr>
                      <w:rFonts w:ascii="Cambria Math" w:eastAsia="SimSun" w:hAnsi="Cambria Math" w:cs="Calibri"/>
                      <w:lang w:val=""/>
                    </w:rPr>
                  </m:ctrlPr>
                </m:dPr>
                <m:e>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rx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e>
              </m:d>
              <m:r>
                <m:rPr>
                  <m:sty m:val="p"/>
                </m:rPr>
                <w:rPr>
                  <w:rFonts w:ascii="Cambria Math" w:hAnsi="Cambria Math" w:cs="Calibri"/>
                  <w:lang w:val=""/>
                </w:rPr>
                <m:t>+</m:t>
              </m:r>
              <m:sSubSup>
                <m:sSubSupPr>
                  <m:ctrlPr>
                    <w:rPr>
                      <w:rFonts w:ascii="Cambria Math" w:eastAsia="SimSun" w:hAnsi="Cambria Math" w:cs="Calibri"/>
                      <w:lang w:val=""/>
                    </w:rPr>
                  </m:ctrlPr>
                </m:sSubSupPr>
                <m:e>
                  <m:acc>
                    <m:accPr>
                      <m:ctrlPr>
                        <w:rPr>
                          <w:rFonts w:ascii="Cambria Math" w:eastAsia="SimSun" w:hAnsi="Cambria Math" w:cs="Calibri"/>
                          <w:lang w:val=""/>
                        </w:rPr>
                      </m:ctrlPr>
                    </m:accPr>
                    <m:e>
                      <m:r>
                        <w:rPr>
                          <w:rFonts w:ascii="Cambria Math" w:hAnsi="Cambria Math" w:cs="Calibri"/>
                          <w:lang w:val=""/>
                        </w:rPr>
                        <m:t>r</m:t>
                      </m:r>
                    </m:e>
                  </m:acc>
                </m:e>
                <m:sub>
                  <m:r>
                    <w:rPr>
                      <w:rFonts w:ascii="Cambria Math" w:hAnsi="Cambria Math" w:cs="Calibri"/>
                      <w:lang w:val=""/>
                    </w:rPr>
                    <m:t>tx</m:t>
                  </m:r>
                  <m:r>
                    <m:rPr>
                      <m:sty m:val="p"/>
                    </m:rPr>
                    <w:rPr>
                      <w:rFonts w:ascii="Cambria Math" w:hAnsi="Cambria Math" w:cs="Calibri"/>
                      <w:lang w:val=""/>
                    </w:rPr>
                    <m:t>,</m:t>
                  </m:r>
                  <m:r>
                    <w:rPr>
                      <w:rFonts w:ascii="Cambria Math" w:hAnsi="Cambria Math" w:cs="Calibri"/>
                      <w:lang w:val=""/>
                    </w:rPr>
                    <m:t>n</m:t>
                  </m:r>
                  <m:r>
                    <m:rPr>
                      <m:sty m:val="p"/>
                    </m:rPr>
                    <w:rPr>
                      <w:rFonts w:ascii="Cambria Math" w:hAnsi="Cambria Math" w:cs="Calibri"/>
                      <w:lang w:val=""/>
                    </w:rPr>
                    <m:t>,</m:t>
                  </m:r>
                  <m:r>
                    <w:rPr>
                      <w:rFonts w:ascii="Cambria Math" w:hAnsi="Cambria Math" w:cs="Calibri"/>
                      <w:lang w:val=""/>
                    </w:rPr>
                    <m:t>m</m:t>
                  </m:r>
                </m:sub>
                <m:sup>
                  <m:r>
                    <w:rPr>
                      <w:rFonts w:ascii="Cambria Math" w:hAnsi="Cambria Math" w:cs="Calibri"/>
                      <w:lang w:val=""/>
                    </w:rPr>
                    <m:t>T</m:t>
                  </m:r>
                </m:sup>
              </m:sSubSup>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tx</m:t>
                  </m:r>
                </m:sub>
              </m:sSub>
              <m:r>
                <m:rPr>
                  <m:sty m:val="p"/>
                </m:rPr>
                <w:rPr>
                  <w:rFonts w:ascii="Cambria Math" w:hAnsi="Cambria Math" w:cs="Calibri"/>
                  <w:lang w:val=""/>
                </w:rPr>
                <m:t>-</m:t>
              </m:r>
              <m:sSub>
                <m:sSubPr>
                  <m:ctrlPr>
                    <w:rPr>
                      <w:rFonts w:ascii="Cambria Math" w:eastAsia="SimSun" w:hAnsi="Cambria Math" w:cs="Calibri"/>
                      <w:lang w:val=""/>
                    </w:rPr>
                  </m:ctrlPr>
                </m:sSubPr>
                <m:e>
                  <m:acc>
                    <m:accPr>
                      <m:chr m:val="̅"/>
                      <m:ctrlPr>
                        <w:rPr>
                          <w:rFonts w:ascii="Cambria Math" w:eastAsia="SimSun" w:hAnsi="Cambria Math" w:cs="Calibri"/>
                          <w:lang w:val=""/>
                        </w:rPr>
                      </m:ctrlPr>
                    </m:accPr>
                    <m:e>
                      <m:r>
                        <w:rPr>
                          <w:rFonts w:ascii="Cambria Math" w:hAnsi="Cambria Math" w:cs="Calibri"/>
                          <w:lang w:val=""/>
                        </w:rPr>
                        <m:t>v</m:t>
                      </m:r>
                    </m:e>
                  </m:acc>
                </m:e>
                <m:sub>
                  <m:r>
                    <w:rPr>
                      <w:rFonts w:ascii="Cambria Math" w:hAnsi="Cambria Math" w:cs="Calibri"/>
                      <w:lang w:val=""/>
                    </w:rPr>
                    <m:t>target</m:t>
                  </m:r>
                </m:sub>
              </m:sSub>
              <m:r>
                <m:rPr>
                  <m:sty m:val="p"/>
                </m:rPr>
                <w:rPr>
                  <w:rFonts w:ascii="Cambria Math" w:hAnsi="Cambria Math" w:cs="Calibri"/>
                  <w:lang w:val=""/>
                </w:rPr>
                <m:t>)</m:t>
              </m:r>
            </m:num>
            <m:den>
              <m:sSub>
                <m:sSubPr>
                  <m:ctrlPr>
                    <w:rPr>
                      <w:rFonts w:ascii="Cambria Math" w:eastAsia="SimSun" w:hAnsi="Cambria Math" w:cs="Calibri"/>
                      <w:lang w:val=""/>
                    </w:rPr>
                  </m:ctrlPr>
                </m:sSubPr>
                <m:e>
                  <m:r>
                    <w:rPr>
                      <w:rFonts w:ascii="Cambria Math" w:hAnsi="Cambria Math" w:cs="Calibri"/>
                      <w:lang w:val=""/>
                    </w:rPr>
                    <m:t>λ</m:t>
                  </m:r>
                </m:e>
                <m:sub>
                  <m:r>
                    <m:rPr>
                      <m:sty m:val="p"/>
                    </m:rPr>
                    <w:rPr>
                      <w:rFonts w:ascii="Cambria Math" w:hAnsi="Cambria Math" w:cs="Calibri"/>
                      <w:lang w:val=""/>
                    </w:rPr>
                    <m:t>0</m:t>
                  </m:r>
                </m:sub>
              </m:sSub>
            </m:den>
          </m:f>
        </m:oMath>
      </m:oMathPara>
    </w:p>
    <w:p w14:paraId="786D42FF" w14:textId="77777777" w:rsidR="00F515B8" w:rsidRDefault="00F515B8" w:rsidP="00F515B8">
      <w:pPr>
        <w:widowControl w:val="0"/>
        <w:autoSpaceDE w:val="0"/>
        <w:autoSpaceDN w:val="0"/>
        <w:adjustRightInd w:val="0"/>
        <w:spacing w:after="0" w:line="240" w:lineRule="auto"/>
        <w:rPr>
          <w:rFonts w:ascii="Times New Roman" w:hAnsi="Times New Roman" w:cs="Times New Roman"/>
          <w:sz w:val="20"/>
          <w:szCs w:val="20"/>
        </w:rPr>
      </w:pPr>
    </w:p>
    <w:p w14:paraId="10F3CE96" w14:textId="6E518AF5" w:rsidR="000E679C" w:rsidRPr="002A2070" w:rsidRDefault="000E679C" w:rsidP="00F515B8">
      <w:pPr>
        <w:widowControl w:val="0"/>
        <w:autoSpaceDE w:val="0"/>
        <w:autoSpaceDN w:val="0"/>
        <w:adjustRightInd w:val="0"/>
        <w:spacing w:after="0" w:line="240" w:lineRule="auto"/>
        <w:rPr>
          <w:rFonts w:eastAsia="SimSun" w:cstheme="minorHAnsi"/>
          <w:lang w:val=""/>
        </w:rPr>
      </w:pPr>
      <w:r w:rsidRPr="002A2070">
        <w:rPr>
          <w:rFonts w:cstheme="minorHAnsi"/>
        </w:rPr>
        <w:t xml:space="preserve">Where </w:t>
      </w:r>
      <m:oMath>
        <m:sSub>
          <m:sSubPr>
            <m:ctrlPr>
              <w:rPr>
                <w:rFonts w:ascii="Cambria Math" w:eastAsia="SimSun" w:hAnsi="Cambria Math" w:cstheme="minorHAnsi"/>
                <w:lang w:val=""/>
              </w:rPr>
            </m:ctrlPr>
          </m:sSubPr>
          <m:e>
            <m:r>
              <w:rPr>
                <w:rFonts w:ascii="Cambria Math" w:hAnsi="Cambria Math" w:cstheme="minorHAnsi"/>
                <w:lang w:val=""/>
              </w:rPr>
              <m:t>v</m:t>
            </m:r>
          </m:e>
          <m:sub>
            <m:r>
              <w:rPr>
                <w:rFonts w:ascii="Cambria Math" w:hAnsi="Cambria Math" w:cstheme="minorHAnsi"/>
                <w:lang w:val=""/>
              </w:rPr>
              <m:t>n</m:t>
            </m:r>
            <m:r>
              <m:rPr>
                <m:sty m:val="p"/>
              </m:rPr>
              <w:rPr>
                <w:rFonts w:ascii="Cambria Math" w:hAnsi="Cambria Math" w:cstheme="minorHAnsi"/>
                <w:lang w:val=""/>
              </w:rPr>
              <m:t>,</m:t>
            </m:r>
            <m:r>
              <w:rPr>
                <w:rFonts w:ascii="Cambria Math" w:hAnsi="Cambria Math" w:cstheme="minorHAnsi"/>
                <w:lang w:val=""/>
              </w:rPr>
              <m:t>m</m:t>
            </m:r>
          </m:sub>
        </m:sSub>
        <m:r>
          <w:rPr>
            <w:rFonts w:ascii="Cambria Math" w:eastAsia="SimSun" w:hAnsi="Cambria Math" w:cstheme="minorHAnsi"/>
            <w:lang w:val=""/>
          </w:rPr>
          <m:t xml:space="preserve"> </m:t>
        </m:r>
      </m:oMath>
      <w:r w:rsidR="000B1637" w:rsidRPr="002A2070">
        <w:rPr>
          <w:rFonts w:cstheme="minorHAnsi"/>
          <w:lang w:val=""/>
        </w:rPr>
        <w:t xml:space="preserve">denotes the doppler </w:t>
      </w:r>
      <w:r w:rsidR="00215F36" w:rsidRPr="002A2070">
        <w:rPr>
          <w:rFonts w:cstheme="minorHAnsi"/>
          <w:lang w:val=""/>
        </w:rPr>
        <w:t>frequency comp</w:t>
      </w:r>
      <w:r w:rsidR="0012055D" w:rsidRPr="002A2070">
        <w:rPr>
          <w:rFonts w:cstheme="minorHAnsi"/>
          <w:lang w:val=""/>
        </w:rPr>
        <w:t>enent</w:t>
      </w:r>
      <w:r w:rsidR="00F36367" w:rsidRPr="002A2070">
        <w:rPr>
          <w:rFonts w:cstheme="minorHAnsi"/>
          <w:lang w:val=""/>
        </w:rPr>
        <w:t xml:space="preserve"> </w:t>
      </w:r>
      <w:r w:rsidR="00115526" w:rsidRPr="002A2070">
        <w:rPr>
          <w:rFonts w:cstheme="minorHAnsi"/>
        </w:rPr>
        <w:t xml:space="preserve">at </w:t>
      </w:r>
      <w:r w:rsidR="00A8434B" w:rsidRPr="002A2070">
        <w:rPr>
          <w:rFonts w:cstheme="minorHAnsi"/>
        </w:rPr>
        <w:t xml:space="preserve">the </w:t>
      </w:r>
      <m:oMath>
        <m:r>
          <w:rPr>
            <w:rFonts w:ascii="Cambria Math" w:hAnsi="Cambria Math" w:cstheme="minorHAnsi"/>
            <w:lang w:val="sv-SE"/>
          </w:rPr>
          <m:t>n</m:t>
        </m:r>
      </m:oMath>
      <w:r w:rsidR="00115526" w:rsidRPr="002A2070">
        <w:rPr>
          <w:rFonts w:cstheme="minorHAnsi"/>
        </w:rPr>
        <w:t xml:space="preserve">-th </w:t>
      </w:r>
      <w:r w:rsidR="00A8434B" w:rsidRPr="002A2070">
        <w:rPr>
          <w:rFonts w:cstheme="minorHAnsi"/>
        </w:rPr>
        <w:t xml:space="preserve">cluster and the </w:t>
      </w:r>
      <m:oMath>
        <m:r>
          <w:rPr>
            <w:rFonts w:ascii="Cambria Math" w:hAnsi="Cambria Math" w:cstheme="minorHAnsi"/>
            <w:lang w:val="sv-SE"/>
          </w:rPr>
          <m:t>m</m:t>
        </m:r>
      </m:oMath>
      <w:r w:rsidR="00A8434B" w:rsidRPr="002A2070">
        <w:rPr>
          <w:rFonts w:cstheme="minorHAnsi"/>
        </w:rPr>
        <w:t xml:space="preserve">-th ray, </w:t>
      </w:r>
      <w:r w:rsidR="00F36367" w:rsidRPr="002A2070">
        <w:rPr>
          <w:rFonts w:cstheme="minorHAnsi"/>
          <w:lang w:val=""/>
        </w:rPr>
        <w:t xml:space="preserve"> </w:t>
      </w:r>
      <m:oMath>
        <m:sSubSup>
          <m:sSubSupPr>
            <m:ctrlPr>
              <w:rPr>
                <w:rFonts w:ascii="Cambria Math" w:eastAsia="SimSun" w:hAnsi="Cambria Math" w:cstheme="minorHAnsi"/>
                <w:lang w:val=""/>
              </w:rPr>
            </m:ctrlPr>
          </m:sSubSupPr>
          <m:e>
            <m:acc>
              <m:accPr>
                <m:ctrlPr>
                  <w:rPr>
                    <w:rFonts w:ascii="Cambria Math" w:eastAsia="SimSun" w:hAnsi="Cambria Math" w:cstheme="minorHAnsi"/>
                    <w:lang w:val=""/>
                  </w:rPr>
                </m:ctrlPr>
              </m:accPr>
              <m:e>
                <m:r>
                  <w:rPr>
                    <w:rFonts w:ascii="Cambria Math" w:hAnsi="Cambria Math" w:cstheme="minorHAnsi"/>
                    <w:lang w:val=""/>
                  </w:rPr>
                  <m:t>r</m:t>
                </m:r>
              </m:e>
            </m:acc>
          </m:e>
          <m:sub>
            <m:r>
              <w:rPr>
                <w:rFonts w:ascii="Cambria Math" w:hAnsi="Cambria Math" w:cstheme="minorHAnsi"/>
                <w:lang w:val=""/>
              </w:rPr>
              <m:t>rx</m:t>
            </m:r>
            <m:r>
              <m:rPr>
                <m:sty m:val="p"/>
              </m:rPr>
              <w:rPr>
                <w:rFonts w:ascii="Cambria Math" w:hAnsi="Cambria Math" w:cstheme="minorHAnsi"/>
                <w:lang w:val=""/>
              </w:rPr>
              <m:t>,</m:t>
            </m:r>
            <m:r>
              <w:rPr>
                <w:rFonts w:ascii="Cambria Math" w:hAnsi="Cambria Math" w:cstheme="minorHAnsi"/>
                <w:lang w:val=""/>
              </w:rPr>
              <m:t>n</m:t>
            </m:r>
            <m:r>
              <m:rPr>
                <m:sty m:val="p"/>
              </m:rPr>
              <w:rPr>
                <w:rFonts w:ascii="Cambria Math" w:hAnsi="Cambria Math" w:cstheme="minorHAnsi"/>
                <w:lang w:val=""/>
              </w:rPr>
              <m:t>,</m:t>
            </m:r>
            <m:r>
              <w:rPr>
                <w:rFonts w:ascii="Cambria Math" w:hAnsi="Cambria Math" w:cstheme="minorHAnsi"/>
                <w:lang w:val=""/>
              </w:rPr>
              <m:t>m</m:t>
            </m:r>
          </m:sub>
          <m:sup>
            <m:r>
              <w:rPr>
                <w:rFonts w:ascii="Cambria Math" w:hAnsi="Cambria Math" w:cstheme="minorHAnsi"/>
                <w:lang w:val=""/>
              </w:rPr>
              <m:t>T</m:t>
            </m:r>
          </m:sup>
        </m:sSubSup>
      </m:oMath>
      <w:r w:rsidR="00307D08" w:rsidRPr="002A2070">
        <w:rPr>
          <w:rFonts w:cstheme="minorHAnsi"/>
          <w:lang w:val=""/>
        </w:rPr>
        <w:t xml:space="preserve">, </w:t>
      </w:r>
      <m:oMath>
        <m:sSubSup>
          <m:sSubSupPr>
            <m:ctrlPr>
              <w:rPr>
                <w:rFonts w:ascii="Cambria Math" w:eastAsia="SimSun" w:hAnsi="Cambria Math" w:cstheme="minorHAnsi"/>
                <w:lang w:val=""/>
              </w:rPr>
            </m:ctrlPr>
          </m:sSubSupPr>
          <m:e>
            <m:acc>
              <m:accPr>
                <m:ctrlPr>
                  <w:rPr>
                    <w:rFonts w:ascii="Cambria Math" w:eastAsia="SimSun" w:hAnsi="Cambria Math" w:cstheme="minorHAnsi"/>
                    <w:lang w:val=""/>
                  </w:rPr>
                </m:ctrlPr>
              </m:accPr>
              <m:e>
                <m:r>
                  <w:rPr>
                    <w:rFonts w:ascii="Cambria Math" w:hAnsi="Cambria Math" w:cstheme="minorHAnsi"/>
                    <w:lang w:val=""/>
                  </w:rPr>
                  <m:t>r</m:t>
                </m:r>
              </m:e>
            </m:acc>
          </m:e>
          <m:sub>
            <m:r>
              <w:rPr>
                <w:rFonts w:ascii="Cambria Math" w:hAnsi="Cambria Math" w:cstheme="minorHAnsi"/>
                <w:lang w:val=""/>
              </w:rPr>
              <m:t>tx</m:t>
            </m:r>
            <m:r>
              <m:rPr>
                <m:sty m:val="p"/>
              </m:rPr>
              <w:rPr>
                <w:rFonts w:ascii="Cambria Math" w:hAnsi="Cambria Math" w:cstheme="minorHAnsi"/>
                <w:lang w:val=""/>
              </w:rPr>
              <m:t>,</m:t>
            </m:r>
            <m:r>
              <w:rPr>
                <w:rFonts w:ascii="Cambria Math" w:hAnsi="Cambria Math" w:cstheme="minorHAnsi"/>
                <w:lang w:val=""/>
              </w:rPr>
              <m:t>n</m:t>
            </m:r>
            <m:r>
              <m:rPr>
                <m:sty m:val="p"/>
              </m:rPr>
              <w:rPr>
                <w:rFonts w:ascii="Cambria Math" w:hAnsi="Cambria Math" w:cstheme="minorHAnsi"/>
                <w:lang w:val=""/>
              </w:rPr>
              <m:t>,</m:t>
            </m:r>
            <m:r>
              <w:rPr>
                <w:rFonts w:ascii="Cambria Math" w:hAnsi="Cambria Math" w:cstheme="minorHAnsi"/>
                <w:lang w:val=""/>
              </w:rPr>
              <m:t>m</m:t>
            </m:r>
          </m:sub>
          <m:sup>
            <m:r>
              <w:rPr>
                <w:rFonts w:ascii="Cambria Math" w:hAnsi="Cambria Math" w:cstheme="minorHAnsi"/>
                <w:lang w:val=""/>
              </w:rPr>
              <m:t>T</m:t>
            </m:r>
          </m:sup>
        </m:sSubSup>
      </m:oMath>
      <w:r w:rsidR="00307D08" w:rsidRPr="002A2070">
        <w:rPr>
          <w:rFonts w:cstheme="minorHAnsi"/>
          <w:lang w:val=""/>
        </w:rPr>
        <w:t xml:space="preserve"> refer to </w:t>
      </w:r>
      <w:r w:rsidR="00E325B1" w:rsidRPr="002A2070">
        <w:rPr>
          <w:rFonts w:cstheme="minorHAnsi"/>
          <w:lang w:val=""/>
        </w:rPr>
        <w:t xml:space="preserve">the </w:t>
      </w:r>
      <w:r w:rsidR="00E51158">
        <w:rPr>
          <w:rFonts w:cstheme="minorHAnsi"/>
          <w:lang w:val=""/>
        </w:rPr>
        <w:t xml:space="preserve">direction </w:t>
      </w:r>
      <w:r w:rsidR="00E41045" w:rsidRPr="005D2A51">
        <w:rPr>
          <w:rFonts w:cstheme="minorHAnsi"/>
          <w:lang w:val=""/>
        </w:rPr>
        <w:t>spherical</w:t>
      </w:r>
      <w:r w:rsidR="00E41045" w:rsidRPr="00E41045" w:rsidDel="002A2AEF">
        <w:rPr>
          <w:rFonts w:cstheme="minorHAnsi"/>
          <w:lang w:val=""/>
        </w:rPr>
        <w:t xml:space="preserve"> </w:t>
      </w:r>
      <w:r w:rsidR="00E41045">
        <w:rPr>
          <w:rFonts w:cstheme="minorHAnsi"/>
          <w:lang w:val=""/>
        </w:rPr>
        <w:t xml:space="preserve">unit </w:t>
      </w:r>
      <w:r w:rsidR="00E325B1" w:rsidRPr="002A2070">
        <w:rPr>
          <w:rFonts w:cstheme="minorHAnsi"/>
          <w:lang w:val=""/>
        </w:rPr>
        <w:t>ve</w:t>
      </w:r>
      <w:r w:rsidR="00463E42">
        <w:rPr>
          <w:rFonts w:cstheme="minorHAnsi"/>
          <w:lang w:val=""/>
        </w:rPr>
        <w:t>c</w:t>
      </w:r>
      <w:r w:rsidR="00E325B1" w:rsidRPr="002A2070">
        <w:rPr>
          <w:rFonts w:cstheme="minorHAnsi"/>
          <w:lang w:val=""/>
        </w:rPr>
        <w:t xml:space="preserve">tor </w:t>
      </w:r>
      <w:r w:rsidR="009074A3" w:rsidRPr="002A2070">
        <w:rPr>
          <w:rFonts w:cstheme="minorHAnsi"/>
          <w:lang w:val=""/>
        </w:rPr>
        <w:t xml:space="preserve">from </w:t>
      </w:r>
      <w:r w:rsidR="00D5409E" w:rsidRPr="002A2070">
        <w:rPr>
          <w:rFonts w:cstheme="minorHAnsi"/>
          <w:lang w:val=""/>
        </w:rPr>
        <w:t xml:space="preserve">Rx </w:t>
      </w:r>
      <w:r w:rsidR="00394A2C" w:rsidRPr="002A2070">
        <w:rPr>
          <w:rFonts w:cstheme="minorHAnsi"/>
        </w:rPr>
        <w:t xml:space="preserve">to target, </w:t>
      </w:r>
      <w:r w:rsidR="00D5409E" w:rsidRPr="002A2070">
        <w:rPr>
          <w:rFonts w:cstheme="minorHAnsi"/>
          <w:lang w:val=""/>
        </w:rPr>
        <w:t>and</w:t>
      </w:r>
      <w:r w:rsidR="00394A2C">
        <w:rPr>
          <w:rFonts w:cstheme="minorHAnsi"/>
          <w:lang w:val=""/>
        </w:rPr>
        <w:t xml:space="preserve"> the one from</w:t>
      </w:r>
      <w:r w:rsidR="00D5409E" w:rsidRPr="002A2070">
        <w:rPr>
          <w:rFonts w:cstheme="minorHAnsi"/>
          <w:lang w:val=""/>
        </w:rPr>
        <w:t xml:space="preserve"> Tx</w:t>
      </w:r>
      <w:r w:rsidR="00394A2C">
        <w:rPr>
          <w:rFonts w:cstheme="minorHAnsi"/>
          <w:lang w:val=""/>
        </w:rPr>
        <w:t xml:space="preserve"> to target</w:t>
      </w:r>
      <w:r w:rsidR="00D5409E" w:rsidRPr="002A2070">
        <w:rPr>
          <w:rFonts w:cstheme="minorHAnsi"/>
          <w:lang w:val=""/>
        </w:rPr>
        <w:t xml:space="preserve"> respectively</w:t>
      </w:r>
      <w:r w:rsidR="00A8434B" w:rsidRPr="002A2070">
        <w:rPr>
          <w:rFonts w:cstheme="minorHAnsi"/>
          <w:lang w:val=""/>
        </w:rPr>
        <w:t>,</w:t>
      </w:r>
      <w:r w:rsidR="00A748B1" w:rsidRPr="002A2070">
        <w:rPr>
          <w:rFonts w:cstheme="minorHAnsi"/>
          <w:lang w:val=""/>
        </w:rPr>
        <w:t xml:space="preserve"> </w:t>
      </w:r>
      <m:oMath>
        <m:sSub>
          <m:sSubPr>
            <m:ctrlPr>
              <w:rPr>
                <w:rFonts w:ascii="Cambria Math" w:eastAsia="SimSun" w:hAnsi="Cambria Math" w:cstheme="minorHAnsi"/>
                <w:lang w:val=""/>
              </w:rPr>
            </m:ctrlPr>
          </m:sSubPr>
          <m:e>
            <m:acc>
              <m:accPr>
                <m:chr m:val="̅"/>
                <m:ctrlPr>
                  <w:rPr>
                    <w:rFonts w:ascii="Cambria Math" w:eastAsia="SimSun" w:hAnsi="Cambria Math" w:cstheme="minorHAnsi"/>
                    <w:lang w:val=""/>
                  </w:rPr>
                </m:ctrlPr>
              </m:accPr>
              <m:e>
                <m:r>
                  <w:rPr>
                    <w:rFonts w:ascii="Cambria Math" w:hAnsi="Cambria Math" w:cstheme="minorHAnsi"/>
                    <w:lang w:val=""/>
                  </w:rPr>
                  <m:t>v</m:t>
                </m:r>
              </m:e>
            </m:acc>
          </m:e>
          <m:sub>
            <m:r>
              <w:rPr>
                <w:rFonts w:ascii="Cambria Math" w:hAnsi="Cambria Math" w:cstheme="minorHAnsi"/>
                <w:lang w:val=""/>
              </w:rPr>
              <m:t>rx</m:t>
            </m:r>
          </m:sub>
        </m:sSub>
      </m:oMath>
      <w:r w:rsidR="00D5409E" w:rsidRPr="002A2070">
        <w:rPr>
          <w:rFonts w:cstheme="minorHAnsi"/>
          <w:lang w:val=""/>
        </w:rPr>
        <w:t xml:space="preserve">, </w:t>
      </w:r>
      <m:oMath>
        <m:sSub>
          <m:sSubPr>
            <m:ctrlPr>
              <w:rPr>
                <w:rFonts w:ascii="Cambria Math" w:eastAsia="SimSun" w:hAnsi="Cambria Math" w:cstheme="minorHAnsi"/>
                <w:lang w:val=""/>
              </w:rPr>
            </m:ctrlPr>
          </m:sSubPr>
          <m:e>
            <m:acc>
              <m:accPr>
                <m:chr m:val="̅"/>
                <m:ctrlPr>
                  <w:rPr>
                    <w:rFonts w:ascii="Cambria Math" w:eastAsia="SimSun" w:hAnsi="Cambria Math" w:cstheme="minorHAnsi"/>
                    <w:lang w:val=""/>
                  </w:rPr>
                </m:ctrlPr>
              </m:accPr>
              <m:e>
                <m:r>
                  <w:rPr>
                    <w:rFonts w:ascii="Cambria Math" w:hAnsi="Cambria Math" w:cstheme="minorHAnsi"/>
                    <w:lang w:val=""/>
                  </w:rPr>
                  <m:t>v</m:t>
                </m:r>
              </m:e>
            </m:acc>
          </m:e>
          <m:sub>
            <m:r>
              <w:rPr>
                <w:rFonts w:ascii="Cambria Math" w:hAnsi="Cambria Math" w:cstheme="minorHAnsi"/>
                <w:lang w:val=""/>
              </w:rPr>
              <m:t>tx</m:t>
            </m:r>
          </m:sub>
        </m:sSub>
      </m:oMath>
      <w:r w:rsidR="00D5409E" w:rsidRPr="002A2070">
        <w:rPr>
          <w:rFonts w:cstheme="minorHAnsi"/>
          <w:lang w:val=""/>
        </w:rPr>
        <w:t xml:space="preserve"> and </w:t>
      </w:r>
      <m:oMath>
        <m:sSub>
          <m:sSubPr>
            <m:ctrlPr>
              <w:rPr>
                <w:rFonts w:ascii="Cambria Math" w:eastAsia="SimSun" w:hAnsi="Cambria Math" w:cstheme="minorHAnsi"/>
                <w:lang w:val=""/>
              </w:rPr>
            </m:ctrlPr>
          </m:sSubPr>
          <m:e>
            <m:acc>
              <m:accPr>
                <m:chr m:val="̅"/>
                <m:ctrlPr>
                  <w:rPr>
                    <w:rFonts w:ascii="Cambria Math" w:eastAsia="SimSun" w:hAnsi="Cambria Math" w:cstheme="minorHAnsi"/>
                    <w:lang w:val=""/>
                  </w:rPr>
                </m:ctrlPr>
              </m:accPr>
              <m:e>
                <m:r>
                  <w:rPr>
                    <w:rFonts w:ascii="Cambria Math" w:hAnsi="Cambria Math" w:cstheme="minorHAnsi"/>
                    <w:lang w:val=""/>
                  </w:rPr>
                  <m:t>v</m:t>
                </m:r>
              </m:e>
            </m:acc>
          </m:e>
          <m:sub>
            <m:r>
              <w:rPr>
                <w:rFonts w:ascii="Cambria Math" w:hAnsi="Cambria Math" w:cstheme="minorHAnsi"/>
                <w:lang w:val=""/>
              </w:rPr>
              <m:t>target</m:t>
            </m:r>
          </m:sub>
        </m:sSub>
      </m:oMath>
      <w:r w:rsidR="00D5409E" w:rsidRPr="002A2070">
        <w:rPr>
          <w:rFonts w:cstheme="minorHAnsi"/>
          <w:lang w:val=""/>
        </w:rPr>
        <w:t xml:space="preserve"> denote velocity vectors of Rx and Tx and </w:t>
      </w:r>
      <w:r w:rsidR="00305223" w:rsidRPr="002A2070">
        <w:rPr>
          <w:rFonts w:cstheme="minorHAnsi"/>
          <w:lang w:val=""/>
        </w:rPr>
        <w:t>sensing target</w:t>
      </w:r>
      <w:r w:rsidR="00A8434B" w:rsidRPr="002A2070">
        <w:rPr>
          <w:rFonts w:cstheme="minorHAnsi"/>
          <w:lang w:val=""/>
        </w:rPr>
        <w:t>,</w:t>
      </w:r>
      <w:r w:rsidR="00A8434B" w:rsidRPr="002A2070">
        <w:rPr>
          <w:rFonts w:eastAsia="SimSun" w:cstheme="minorHAnsi"/>
          <w:lang w:val=""/>
        </w:rPr>
        <w:t xml:space="preserve"> </w:t>
      </w:r>
      <m:oMath>
        <m:sSub>
          <m:sSubPr>
            <m:ctrlPr>
              <w:rPr>
                <w:rFonts w:ascii="Cambria Math" w:eastAsia="SimSun" w:hAnsi="Cambria Math" w:cstheme="minorHAnsi"/>
                <w:lang w:val=""/>
              </w:rPr>
            </m:ctrlPr>
          </m:sSubPr>
          <m:e>
            <m:r>
              <w:rPr>
                <w:rFonts w:ascii="Cambria Math" w:hAnsi="Cambria Math" w:cstheme="minorHAnsi"/>
                <w:lang w:val=""/>
              </w:rPr>
              <m:t>λ</m:t>
            </m:r>
          </m:e>
          <m:sub>
            <m:r>
              <m:rPr>
                <m:sty m:val="p"/>
              </m:rPr>
              <w:rPr>
                <w:rFonts w:ascii="Cambria Math" w:hAnsi="Cambria Math" w:cstheme="minorHAnsi"/>
                <w:lang w:val=""/>
              </w:rPr>
              <m:t>0</m:t>
            </m:r>
          </m:sub>
        </m:sSub>
        <m:r>
          <w:rPr>
            <w:rFonts w:ascii="Cambria Math" w:eastAsia="SimSun" w:hAnsi="Cambria Math" w:cstheme="minorHAnsi"/>
            <w:lang w:val=""/>
          </w:rPr>
          <m:t xml:space="preserve"> </m:t>
        </m:r>
      </m:oMath>
      <w:r w:rsidR="00305223" w:rsidRPr="002A2070">
        <w:rPr>
          <w:rFonts w:eastAsia="SimSun" w:cstheme="minorHAnsi"/>
          <w:lang w:val=""/>
        </w:rPr>
        <w:t>is the wavelength of the sensing signal.</w:t>
      </w:r>
    </w:p>
    <w:p w14:paraId="59CA8235" w14:textId="77777777" w:rsidR="00305223" w:rsidRPr="002A2070" w:rsidRDefault="00305223" w:rsidP="00F515B8">
      <w:pPr>
        <w:widowControl w:val="0"/>
        <w:autoSpaceDE w:val="0"/>
        <w:autoSpaceDN w:val="0"/>
        <w:adjustRightInd w:val="0"/>
        <w:spacing w:after="0" w:line="240" w:lineRule="auto"/>
        <w:rPr>
          <w:rFonts w:cstheme="minorHAnsi"/>
        </w:rPr>
      </w:pPr>
    </w:p>
    <w:p w14:paraId="12B01A5D" w14:textId="494CD768" w:rsidR="00F515B8" w:rsidRPr="002A2070" w:rsidRDefault="00DF6F80" w:rsidP="002A2070">
      <w:pPr>
        <w:widowControl w:val="0"/>
        <w:autoSpaceDE w:val="0"/>
        <w:autoSpaceDN w:val="0"/>
        <w:adjustRightInd w:val="0"/>
        <w:spacing w:after="0" w:line="240" w:lineRule="auto"/>
        <w:jc w:val="both"/>
        <w:rPr>
          <w:rFonts w:eastAsia="SimSun" w:cstheme="minorHAnsi"/>
          <w:lang w:eastAsia="en-US"/>
        </w:rPr>
      </w:pPr>
      <w:r w:rsidRPr="002A2070">
        <w:rPr>
          <w:rFonts w:eastAsia="SimSun" w:cstheme="minorHAnsi"/>
          <w:lang w:eastAsia="en-US"/>
        </w:rPr>
        <w:t xml:space="preserve">Regarding </w:t>
      </w:r>
      <w:r w:rsidR="00817592" w:rsidRPr="002A2070">
        <w:rPr>
          <w:rFonts w:eastAsia="SimSun" w:cstheme="minorHAnsi"/>
          <w:lang w:eastAsia="en-US"/>
        </w:rPr>
        <w:t>micro doppler modeling</w:t>
      </w:r>
      <w:r w:rsidR="00DD6DD0" w:rsidRPr="002A2070">
        <w:rPr>
          <w:rFonts w:eastAsia="SimSun" w:cstheme="minorHAnsi"/>
          <w:lang w:eastAsia="en-US"/>
        </w:rPr>
        <w:t>, we</w:t>
      </w:r>
      <w:r w:rsidR="00817592" w:rsidRPr="002A2070">
        <w:rPr>
          <w:rFonts w:eastAsia="SimSun" w:cstheme="minorHAnsi"/>
          <w:lang w:eastAsia="en-US"/>
        </w:rPr>
        <w:t xml:space="preserve"> consider this </w:t>
      </w:r>
      <w:r w:rsidR="0039175D" w:rsidRPr="002A2070">
        <w:rPr>
          <w:rFonts w:eastAsia="SimSun" w:cstheme="minorHAnsi"/>
          <w:lang w:eastAsia="en-US"/>
        </w:rPr>
        <w:t>is beneficial for sensing</w:t>
      </w:r>
      <w:r w:rsidR="006A6A3F">
        <w:rPr>
          <w:rFonts w:eastAsia="SimSun" w:cstheme="minorHAnsi"/>
          <w:lang w:eastAsia="en-US"/>
        </w:rPr>
        <w:t>.</w:t>
      </w:r>
      <w:r w:rsidR="0039175D" w:rsidRPr="002A2070">
        <w:rPr>
          <w:rFonts w:eastAsia="SimSun" w:cstheme="minorHAnsi"/>
          <w:lang w:eastAsia="en-US"/>
        </w:rPr>
        <w:t xml:space="preserve"> </w:t>
      </w:r>
      <w:r w:rsidR="006A6A3F">
        <w:rPr>
          <w:rFonts w:eastAsia="SimSun" w:cstheme="minorHAnsi"/>
          <w:lang w:eastAsia="en-US"/>
        </w:rPr>
        <w:t>It can be studied</w:t>
      </w:r>
      <w:r w:rsidR="0039175D" w:rsidRPr="002A2070">
        <w:rPr>
          <w:rFonts w:eastAsia="SimSun" w:cstheme="minorHAnsi"/>
          <w:lang w:eastAsia="en-US"/>
        </w:rPr>
        <w:t xml:space="preserve"> in the later stage of the SI. </w:t>
      </w:r>
      <w:r w:rsidR="00F515B8" w:rsidRPr="002A2070">
        <w:rPr>
          <w:rFonts w:eastAsia="SimSun" w:cstheme="minorHAnsi"/>
          <w:lang w:eastAsia="en-US"/>
        </w:rPr>
        <w:t xml:space="preserve">In some </w:t>
      </w:r>
      <w:r w:rsidR="00174F0F" w:rsidRPr="002A2070">
        <w:rPr>
          <w:rFonts w:eastAsia="SimSun" w:cstheme="minorHAnsi"/>
          <w:lang w:eastAsia="en-US"/>
        </w:rPr>
        <w:t>sensing use cases</w:t>
      </w:r>
      <w:r w:rsidR="00FF0AD1" w:rsidRPr="002A2070">
        <w:rPr>
          <w:rFonts w:eastAsia="SimSun" w:cstheme="minorHAnsi"/>
          <w:lang w:eastAsia="en-US"/>
        </w:rPr>
        <w:t xml:space="preserve"> such as micro movement recognition and object detection between two similar shapes</w:t>
      </w:r>
      <w:r w:rsidR="00F515B8" w:rsidRPr="002A2070">
        <w:rPr>
          <w:rFonts w:eastAsia="SimSun" w:cstheme="minorHAnsi"/>
          <w:lang w:eastAsia="en-US"/>
        </w:rPr>
        <w:t xml:space="preserve">, </w:t>
      </w:r>
      <w:r w:rsidR="00174F0F" w:rsidRPr="002A2070">
        <w:rPr>
          <w:rFonts w:eastAsia="SimSun" w:cstheme="minorHAnsi"/>
          <w:lang w:eastAsia="en-US"/>
        </w:rPr>
        <w:t>relying solely on RCS for target recognition may not always be reliable.</w:t>
      </w:r>
      <w:r w:rsidR="00F515B8" w:rsidRPr="002A2070">
        <w:rPr>
          <w:rFonts w:eastAsia="SimSun" w:cstheme="minorHAnsi"/>
          <w:lang w:eastAsia="en-US"/>
        </w:rPr>
        <w:t xml:space="preserve"> </w:t>
      </w:r>
      <w:r w:rsidR="00EE6333" w:rsidRPr="002A2070">
        <w:rPr>
          <w:rFonts w:eastAsia="SimSun" w:cstheme="minorHAnsi"/>
          <w:lang w:eastAsia="en-US"/>
        </w:rPr>
        <w:t>A</w:t>
      </w:r>
      <w:r w:rsidR="00C64C01" w:rsidRPr="002A2070">
        <w:rPr>
          <w:rFonts w:eastAsia="SimSun" w:cstheme="minorHAnsi"/>
          <w:lang w:eastAsia="en-US"/>
        </w:rPr>
        <w:t>n</w:t>
      </w:r>
      <w:r w:rsidR="00EE6333" w:rsidRPr="002A2070">
        <w:rPr>
          <w:rFonts w:eastAsia="SimSun" w:cstheme="minorHAnsi"/>
          <w:lang w:eastAsia="en-US"/>
        </w:rPr>
        <w:t xml:space="preserve"> alternative solution</w:t>
      </w:r>
      <w:r w:rsidR="00FF0AD1" w:rsidRPr="002A2070">
        <w:rPr>
          <w:rFonts w:eastAsia="SimSun" w:cstheme="minorHAnsi"/>
          <w:lang w:eastAsia="en-US"/>
        </w:rPr>
        <w:t xml:space="preserve"> </w:t>
      </w:r>
      <w:r w:rsidR="00EE6333" w:rsidRPr="002A2070">
        <w:rPr>
          <w:rFonts w:eastAsia="SimSun" w:cstheme="minorHAnsi"/>
          <w:lang w:eastAsia="en-US"/>
        </w:rPr>
        <w:t xml:space="preserve">could be </w:t>
      </w:r>
      <w:r w:rsidR="00FF0AD1" w:rsidRPr="002A2070">
        <w:rPr>
          <w:rFonts w:eastAsia="SimSun" w:cstheme="minorHAnsi"/>
          <w:lang w:eastAsia="en-US"/>
        </w:rPr>
        <w:t>t</w:t>
      </w:r>
      <w:r w:rsidR="009138B9" w:rsidRPr="002A2070">
        <w:rPr>
          <w:rFonts w:eastAsia="SimSun" w:cstheme="minorHAnsi"/>
          <w:lang w:eastAsia="en-US"/>
        </w:rPr>
        <w:t xml:space="preserve">he </w:t>
      </w:r>
      <w:r w:rsidRPr="002A2070">
        <w:rPr>
          <w:rFonts w:eastAsia="SimSun" w:cstheme="minorHAnsi"/>
          <w:lang w:eastAsia="en-US"/>
        </w:rPr>
        <w:t>M</w:t>
      </w:r>
      <w:r w:rsidR="00F515B8" w:rsidRPr="002A2070">
        <w:rPr>
          <w:rFonts w:eastAsia="SimSun" w:cstheme="minorHAnsi"/>
          <w:lang w:eastAsia="en-US"/>
        </w:rPr>
        <w:t>icro-Doppler assisted method</w:t>
      </w:r>
      <w:r w:rsidR="00EE6333" w:rsidRPr="002A2070">
        <w:rPr>
          <w:rFonts w:eastAsia="SimSun" w:cstheme="minorHAnsi"/>
          <w:lang w:eastAsia="en-US"/>
        </w:rPr>
        <w:t>,</w:t>
      </w:r>
      <w:r w:rsidR="00F515B8" w:rsidRPr="002A2070">
        <w:rPr>
          <w:rFonts w:eastAsia="SimSun" w:cstheme="minorHAnsi"/>
          <w:lang w:eastAsia="en-US"/>
        </w:rPr>
        <w:t xml:space="preserve"> </w:t>
      </w:r>
      <w:r w:rsidR="00EE6333" w:rsidRPr="002A2070">
        <w:rPr>
          <w:rFonts w:eastAsia="SimSun" w:cstheme="minorHAnsi"/>
          <w:lang w:eastAsia="en-US"/>
        </w:rPr>
        <w:t xml:space="preserve">which </w:t>
      </w:r>
      <w:r w:rsidRPr="002A2070">
        <w:rPr>
          <w:rFonts w:eastAsia="SimSun" w:cstheme="minorHAnsi"/>
          <w:lang w:eastAsia="en-US"/>
        </w:rPr>
        <w:t>has</w:t>
      </w:r>
      <w:r w:rsidR="00F515B8" w:rsidRPr="002A2070">
        <w:rPr>
          <w:rFonts w:eastAsia="SimSun" w:cstheme="minorHAnsi"/>
          <w:lang w:eastAsia="en-US"/>
        </w:rPr>
        <w:t xml:space="preserve"> prove</w:t>
      </w:r>
      <w:r w:rsidRPr="002A2070">
        <w:rPr>
          <w:rFonts w:eastAsia="SimSun" w:cstheme="minorHAnsi"/>
          <w:lang w:eastAsia="en-US"/>
        </w:rPr>
        <w:t>n</w:t>
      </w:r>
      <w:r w:rsidR="00F515B8" w:rsidRPr="002A2070">
        <w:rPr>
          <w:rFonts w:eastAsia="SimSun" w:cstheme="minorHAnsi"/>
          <w:lang w:eastAsia="en-US"/>
        </w:rPr>
        <w:t xml:space="preserve"> effective</w:t>
      </w:r>
      <w:r w:rsidR="00EE6333" w:rsidRPr="002A2070">
        <w:rPr>
          <w:rFonts w:eastAsia="SimSun" w:cstheme="minorHAnsi"/>
          <w:lang w:eastAsia="en-US"/>
        </w:rPr>
        <w:t xml:space="preserve"> in some use cases.</w:t>
      </w:r>
      <w:r w:rsidR="00F515B8" w:rsidRPr="002A2070">
        <w:rPr>
          <w:rFonts w:eastAsia="SimSun" w:cstheme="minorHAnsi"/>
          <w:lang w:eastAsia="en-US"/>
        </w:rPr>
        <w:t xml:space="preserve"> </w:t>
      </w:r>
    </w:p>
    <w:p w14:paraId="08F020A7" w14:textId="77777777" w:rsidR="00F515B8" w:rsidRPr="002A2070" w:rsidRDefault="00F515B8" w:rsidP="002A2070">
      <w:pPr>
        <w:widowControl w:val="0"/>
        <w:autoSpaceDE w:val="0"/>
        <w:autoSpaceDN w:val="0"/>
        <w:adjustRightInd w:val="0"/>
        <w:spacing w:after="0" w:line="240" w:lineRule="auto"/>
        <w:jc w:val="both"/>
        <w:rPr>
          <w:rFonts w:eastAsia="SimSun" w:cstheme="minorHAnsi"/>
          <w:lang w:eastAsia="en-US"/>
        </w:rPr>
      </w:pPr>
    </w:p>
    <w:p w14:paraId="1D144A90" w14:textId="7D1488AF" w:rsidR="00E53425" w:rsidRPr="002A2070" w:rsidRDefault="00F515B8" w:rsidP="002A2070">
      <w:pPr>
        <w:widowControl w:val="0"/>
        <w:autoSpaceDE w:val="0"/>
        <w:autoSpaceDN w:val="0"/>
        <w:adjustRightInd w:val="0"/>
        <w:spacing w:after="0" w:line="240" w:lineRule="auto"/>
        <w:jc w:val="both"/>
        <w:rPr>
          <w:rFonts w:eastAsia="SimSun" w:cstheme="minorHAnsi"/>
          <w:lang w:eastAsia="en-US"/>
        </w:rPr>
      </w:pPr>
      <w:r w:rsidRPr="002A2070">
        <w:rPr>
          <w:rFonts w:eastAsia="SimSun" w:cstheme="minorHAnsi"/>
          <w:lang w:eastAsia="en-US"/>
        </w:rPr>
        <w:t xml:space="preserve">As the </w:t>
      </w:r>
      <w:r w:rsidR="00EE6333" w:rsidRPr="002A2070">
        <w:rPr>
          <w:rFonts w:eastAsia="SimSun" w:cstheme="minorHAnsi"/>
          <w:lang w:eastAsia="en-US"/>
        </w:rPr>
        <w:t>ISAC</w:t>
      </w:r>
      <w:r w:rsidR="00EE6333">
        <w:rPr>
          <w:rFonts w:eastAsia="SimSun" w:cstheme="minorHAnsi"/>
          <w:lang w:eastAsia="en-US"/>
        </w:rPr>
        <w:t xml:space="preserve"> </w:t>
      </w:r>
      <w:r w:rsidR="004B59E5">
        <w:rPr>
          <w:rFonts w:eastAsia="SimSun" w:cstheme="minorHAnsi"/>
          <w:lang w:eastAsia="en-US"/>
        </w:rPr>
        <w:t xml:space="preserve">channel model study </w:t>
      </w:r>
      <w:proofErr w:type="gramStart"/>
      <w:r w:rsidR="004B59E5">
        <w:rPr>
          <w:rFonts w:eastAsia="SimSun" w:cstheme="minorHAnsi"/>
          <w:lang w:eastAsia="en-US"/>
        </w:rPr>
        <w:t>item</w:t>
      </w:r>
      <w:r w:rsidR="00C831A3">
        <w:rPr>
          <w:rFonts w:eastAsia="SimSun" w:cstheme="minorHAnsi"/>
          <w:lang w:eastAsia="en-US"/>
        </w:rPr>
        <w:t xml:space="preserve"> </w:t>
      </w:r>
      <w:r w:rsidRPr="002A2070">
        <w:rPr>
          <w:rFonts w:eastAsia="SimSun" w:cstheme="minorHAnsi"/>
          <w:lang w:eastAsia="en-US"/>
        </w:rPr>
        <w:t xml:space="preserve"> aim</w:t>
      </w:r>
      <w:r w:rsidR="00AB46CC" w:rsidRPr="002A2070">
        <w:rPr>
          <w:rFonts w:eastAsia="SimSun" w:cstheme="minorHAnsi"/>
          <w:lang w:eastAsia="en-US"/>
        </w:rPr>
        <w:t>s</w:t>
      </w:r>
      <w:proofErr w:type="gramEnd"/>
      <w:r w:rsidRPr="002A2070">
        <w:rPr>
          <w:rFonts w:eastAsia="SimSun" w:cstheme="minorHAnsi"/>
          <w:lang w:eastAsia="en-US"/>
        </w:rPr>
        <w:t xml:space="preserve"> </w:t>
      </w:r>
      <w:r w:rsidR="00AB46CC" w:rsidRPr="002A2070">
        <w:rPr>
          <w:rFonts w:eastAsia="SimSun" w:cstheme="minorHAnsi"/>
          <w:lang w:eastAsia="en-US"/>
        </w:rPr>
        <w:t xml:space="preserve">to </w:t>
      </w:r>
      <w:r w:rsidR="00995496" w:rsidRPr="002A2070">
        <w:rPr>
          <w:rFonts w:eastAsia="SimSun" w:cstheme="minorHAnsi"/>
          <w:lang w:eastAsia="en-US"/>
        </w:rPr>
        <w:t>establish</w:t>
      </w:r>
      <w:r w:rsidRPr="002A2070">
        <w:rPr>
          <w:rFonts w:eastAsia="SimSun" w:cstheme="minorHAnsi"/>
          <w:lang w:eastAsia="en-US"/>
        </w:rPr>
        <w:t xml:space="preserve"> a common modelling framework capable of detecting and/or tracking the following example objects and to enable them to be distinguished from </w:t>
      </w:r>
      <w:r w:rsidRPr="002A2070">
        <w:rPr>
          <w:rFonts w:eastAsia="SimSun" w:cstheme="minorHAnsi"/>
          <w:lang w:eastAsia="en-US"/>
        </w:rPr>
        <w:lastRenderedPageBreak/>
        <w:t xml:space="preserve">unintended objects. We </w:t>
      </w:r>
      <w:r w:rsidR="00896BBB" w:rsidRPr="002A2070">
        <w:rPr>
          <w:rFonts w:eastAsia="SimSun" w:cstheme="minorHAnsi"/>
          <w:lang w:eastAsia="en-US"/>
        </w:rPr>
        <w:t>consider</w:t>
      </w:r>
      <w:r w:rsidRPr="002A2070">
        <w:rPr>
          <w:rFonts w:eastAsia="SimSun" w:cstheme="minorHAnsi"/>
          <w:lang w:eastAsia="en-US"/>
        </w:rPr>
        <w:t xml:space="preserve"> first study the </w:t>
      </w:r>
      <w:r w:rsidR="001F2C45">
        <w:rPr>
          <w:rFonts w:eastAsia="SimSun" w:cstheme="minorHAnsi"/>
          <w:lang w:eastAsia="en-US"/>
        </w:rPr>
        <w:t>dual</w:t>
      </w:r>
      <w:r w:rsidR="00D55AF4">
        <w:rPr>
          <w:rFonts w:eastAsia="SimSun" w:cstheme="minorHAnsi"/>
          <w:lang w:eastAsia="en-US"/>
        </w:rPr>
        <w:t>-</w:t>
      </w:r>
      <w:r w:rsidRPr="002A2070">
        <w:rPr>
          <w:rFonts w:eastAsia="SimSun" w:cstheme="minorHAnsi"/>
          <w:lang w:eastAsia="en-US"/>
        </w:rPr>
        <w:t>doppler formula in fast fading modeling</w:t>
      </w:r>
      <w:r w:rsidR="00F76712">
        <w:rPr>
          <w:rFonts w:eastAsia="SimSun" w:cstheme="minorHAnsi"/>
          <w:lang w:eastAsia="en-US"/>
        </w:rPr>
        <w:t xml:space="preserve"> with considering both </w:t>
      </w:r>
      <w:r w:rsidR="004F09A1">
        <w:rPr>
          <w:rFonts w:eastAsia="SimSun" w:cstheme="minorHAnsi"/>
          <w:lang w:eastAsia="en-US"/>
        </w:rPr>
        <w:t xml:space="preserve">the </w:t>
      </w:r>
      <w:r w:rsidR="00F76712">
        <w:rPr>
          <w:rFonts w:eastAsia="SimSun" w:cstheme="minorHAnsi"/>
          <w:lang w:eastAsia="en-US"/>
        </w:rPr>
        <w:t xml:space="preserve">doppler effect between </w:t>
      </w:r>
      <w:r w:rsidR="004F09A1">
        <w:rPr>
          <w:rFonts w:eastAsia="SimSun" w:cstheme="minorHAnsi"/>
          <w:lang w:eastAsia="en-US"/>
        </w:rPr>
        <w:t>Tx and target and the doppler effect between target and Rx</w:t>
      </w:r>
      <w:r w:rsidR="003B4853" w:rsidRPr="002A2070">
        <w:rPr>
          <w:rFonts w:eastAsia="SimSun" w:cstheme="minorHAnsi"/>
          <w:lang w:eastAsia="en-US"/>
        </w:rPr>
        <w:t>. Subsequently,</w:t>
      </w:r>
      <w:r w:rsidRPr="002A2070">
        <w:rPr>
          <w:rFonts w:eastAsia="SimSun" w:cstheme="minorHAnsi"/>
          <w:lang w:eastAsia="en-US"/>
        </w:rPr>
        <w:t xml:space="preserve"> </w:t>
      </w:r>
      <w:r w:rsidR="003B4853" w:rsidRPr="002A2070">
        <w:rPr>
          <w:rFonts w:eastAsia="SimSun" w:cstheme="minorHAnsi"/>
          <w:lang w:eastAsia="en-US"/>
        </w:rPr>
        <w:t>we can further</w:t>
      </w:r>
      <w:r w:rsidR="00995496" w:rsidRPr="002A2070">
        <w:rPr>
          <w:rFonts w:eastAsia="SimSun" w:cstheme="minorHAnsi"/>
          <w:lang w:eastAsia="en-US"/>
        </w:rPr>
        <w:t xml:space="preserve"> study</w:t>
      </w:r>
      <w:r w:rsidRPr="002A2070">
        <w:rPr>
          <w:rFonts w:eastAsia="SimSun" w:cstheme="minorHAnsi"/>
          <w:lang w:eastAsia="en-US"/>
        </w:rPr>
        <w:t xml:space="preserve"> the micro-doppler </w:t>
      </w:r>
      <w:r w:rsidR="00995496" w:rsidRPr="002A2070">
        <w:rPr>
          <w:rFonts w:eastAsia="SimSun" w:cstheme="minorHAnsi"/>
          <w:lang w:eastAsia="en-US"/>
        </w:rPr>
        <w:t>model</w:t>
      </w:r>
      <w:r w:rsidRPr="002A2070">
        <w:rPr>
          <w:rFonts w:eastAsia="SimSun" w:cstheme="minorHAnsi"/>
          <w:lang w:eastAsia="en-US"/>
        </w:rPr>
        <w:t xml:space="preserve"> for object </w:t>
      </w:r>
      <w:r w:rsidR="00995496" w:rsidRPr="002A2070">
        <w:rPr>
          <w:rFonts w:eastAsia="SimSun" w:cstheme="minorHAnsi"/>
          <w:lang w:eastAsia="en-US"/>
        </w:rPr>
        <w:t>identification</w:t>
      </w:r>
      <w:r w:rsidRPr="002A2070">
        <w:rPr>
          <w:rFonts w:eastAsia="SimSun" w:cstheme="minorHAnsi"/>
          <w:lang w:eastAsia="en-US"/>
        </w:rPr>
        <w:t>.</w:t>
      </w:r>
    </w:p>
    <w:p w14:paraId="356A71E2" w14:textId="77777777" w:rsidR="001914CF" w:rsidRPr="002A2070" w:rsidRDefault="001914CF" w:rsidP="00F515B8">
      <w:pPr>
        <w:widowControl w:val="0"/>
        <w:autoSpaceDE w:val="0"/>
        <w:autoSpaceDN w:val="0"/>
        <w:adjustRightInd w:val="0"/>
        <w:spacing w:after="0" w:line="240" w:lineRule="auto"/>
        <w:rPr>
          <w:rFonts w:cstheme="minorHAnsi"/>
        </w:rPr>
      </w:pPr>
    </w:p>
    <w:p w14:paraId="3FD394DC" w14:textId="1D61EF4B" w:rsidR="00F515B8" w:rsidRPr="002A2070" w:rsidRDefault="00D61A37" w:rsidP="002A2070">
      <w:pPr>
        <w:pStyle w:val="Caption"/>
        <w:rPr>
          <w:rFonts w:cstheme="minorHAnsi"/>
          <w:b w:val="0"/>
        </w:rPr>
      </w:pPr>
      <w:bookmarkStart w:id="29" w:name="_Toc163200010"/>
      <w:bookmarkStart w:id="30" w:name="_Toc163213515"/>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Pr>
          <w:rFonts w:cstheme="minorHAnsi"/>
          <w:sz w:val="22"/>
          <w:szCs w:val="22"/>
        </w:rPr>
        <w:t>7</w:t>
      </w:r>
      <w:r w:rsidRPr="002A2070">
        <w:rPr>
          <w:rFonts w:cstheme="minorHAnsi"/>
          <w:sz w:val="22"/>
          <w:szCs w:val="22"/>
        </w:rPr>
        <w:fldChar w:fldCharType="end"/>
      </w:r>
      <w:r w:rsidRPr="002A2070">
        <w:rPr>
          <w:rFonts w:cstheme="minorHAnsi"/>
          <w:sz w:val="22"/>
          <w:szCs w:val="22"/>
        </w:rPr>
        <w:t>:</w:t>
      </w:r>
      <w:r w:rsidR="00F515B8" w:rsidRPr="002A2070">
        <w:rPr>
          <w:rFonts w:cstheme="minorHAnsi"/>
          <w:sz w:val="22"/>
          <w:szCs w:val="22"/>
        </w:rPr>
        <w:t xml:space="preserve"> In ISAC channel </w:t>
      </w:r>
      <w:r w:rsidR="00C64C01" w:rsidRPr="002A2070">
        <w:rPr>
          <w:rFonts w:cstheme="minorHAnsi"/>
          <w:sz w:val="22"/>
          <w:szCs w:val="22"/>
        </w:rPr>
        <w:t xml:space="preserve">modeling, consider to </w:t>
      </w:r>
      <w:r w:rsidR="00F515B8" w:rsidRPr="002A2070">
        <w:rPr>
          <w:rFonts w:cstheme="minorHAnsi"/>
          <w:sz w:val="22"/>
          <w:szCs w:val="22"/>
        </w:rPr>
        <w:t xml:space="preserve">study </w:t>
      </w:r>
      <w:r w:rsidR="00C64C01" w:rsidRPr="002A2070">
        <w:rPr>
          <w:rFonts w:cstheme="minorHAnsi"/>
          <w:sz w:val="22"/>
          <w:szCs w:val="22"/>
        </w:rPr>
        <w:t>d</w:t>
      </w:r>
      <w:r w:rsidR="00F515B8" w:rsidRPr="002A2070">
        <w:rPr>
          <w:rFonts w:cstheme="minorHAnsi"/>
          <w:sz w:val="22"/>
          <w:szCs w:val="22"/>
        </w:rPr>
        <w:t>oppler formula in sensing channel first and then study micro-Doppler assisted method.</w:t>
      </w:r>
      <w:bookmarkEnd w:id="29"/>
      <w:bookmarkEnd w:id="30"/>
    </w:p>
    <w:p w14:paraId="54627D68" w14:textId="44083E08" w:rsidR="009E11FD" w:rsidRDefault="003F3E96" w:rsidP="005D274B">
      <w:pPr>
        <w:pStyle w:val="Heading2"/>
        <w:rPr>
          <w:bCs/>
        </w:rPr>
      </w:pPr>
      <w:r>
        <w:t>Potential enhancement</w:t>
      </w:r>
      <w:r w:rsidR="006B5053">
        <w:t>s</w:t>
      </w:r>
      <w:r>
        <w:t xml:space="preserve"> on TR 38.901 model to support </w:t>
      </w:r>
      <w:proofErr w:type="gramStart"/>
      <w:r>
        <w:t>ISAC</w:t>
      </w:r>
      <w:proofErr w:type="gramEnd"/>
    </w:p>
    <w:p w14:paraId="4B86D163" w14:textId="4837A16C" w:rsidR="005A1247" w:rsidRPr="002A2070" w:rsidRDefault="006C01C3" w:rsidP="00A7579B">
      <w:pPr>
        <w:pStyle w:val="3GPPText"/>
        <w:rPr>
          <w:rFonts w:asciiTheme="minorHAnsi" w:hAnsiTheme="minorHAnsi" w:cstheme="minorHAnsi"/>
          <w:szCs w:val="22"/>
        </w:rPr>
      </w:pPr>
      <w:r w:rsidRPr="002A2070">
        <w:rPr>
          <w:rFonts w:asciiTheme="minorHAnsi" w:hAnsiTheme="minorHAnsi" w:cstheme="minorHAnsi"/>
          <w:szCs w:val="22"/>
        </w:rPr>
        <w:t xml:space="preserve">ISAC and NR positioning </w:t>
      </w:r>
      <w:r w:rsidR="00FB16B8" w:rsidRPr="002A2070">
        <w:rPr>
          <w:rFonts w:asciiTheme="minorHAnsi" w:hAnsiTheme="minorHAnsi" w:cstheme="minorHAnsi"/>
          <w:szCs w:val="22"/>
        </w:rPr>
        <w:t>share</w:t>
      </w:r>
      <w:r w:rsidRPr="002A2070">
        <w:rPr>
          <w:rFonts w:asciiTheme="minorHAnsi" w:hAnsiTheme="minorHAnsi" w:cstheme="minorHAnsi"/>
          <w:szCs w:val="22"/>
        </w:rPr>
        <w:t xml:space="preserve"> </w:t>
      </w:r>
      <w:r w:rsidR="0061328A" w:rsidRPr="002A2070">
        <w:rPr>
          <w:rFonts w:asciiTheme="minorHAnsi" w:hAnsiTheme="minorHAnsi" w:cstheme="minorHAnsi"/>
          <w:szCs w:val="22"/>
        </w:rPr>
        <w:t>some similarities</w:t>
      </w:r>
      <w:r w:rsidR="00FB16B8" w:rsidRPr="002A2070">
        <w:rPr>
          <w:rFonts w:asciiTheme="minorHAnsi" w:hAnsiTheme="minorHAnsi" w:cstheme="minorHAnsi"/>
          <w:szCs w:val="22"/>
        </w:rPr>
        <w:t xml:space="preserve"> as they</w:t>
      </w:r>
      <w:r w:rsidR="00295304" w:rsidRPr="002A2070">
        <w:rPr>
          <w:rFonts w:asciiTheme="minorHAnsi" w:hAnsiTheme="minorHAnsi" w:cstheme="minorHAnsi"/>
          <w:szCs w:val="22"/>
        </w:rPr>
        <w:t xml:space="preserve"> </w:t>
      </w:r>
      <w:r w:rsidR="009633D1" w:rsidRPr="002A2070">
        <w:rPr>
          <w:rFonts w:asciiTheme="minorHAnsi" w:hAnsiTheme="minorHAnsi" w:cstheme="minorHAnsi"/>
          <w:szCs w:val="22"/>
        </w:rPr>
        <w:t xml:space="preserve">both </w:t>
      </w:r>
      <w:r w:rsidR="001754D9" w:rsidRPr="002A2070">
        <w:rPr>
          <w:rFonts w:asciiTheme="minorHAnsi" w:hAnsiTheme="minorHAnsi" w:cstheme="minorHAnsi"/>
          <w:szCs w:val="22"/>
        </w:rPr>
        <w:t xml:space="preserve">can </w:t>
      </w:r>
      <w:r w:rsidR="009633D1" w:rsidRPr="002A2070">
        <w:rPr>
          <w:rFonts w:asciiTheme="minorHAnsi" w:hAnsiTheme="minorHAnsi" w:cstheme="minorHAnsi"/>
          <w:szCs w:val="22"/>
        </w:rPr>
        <w:t>comprise</w:t>
      </w:r>
      <w:r w:rsidR="00A92D7B" w:rsidRPr="002A2070">
        <w:rPr>
          <w:rFonts w:asciiTheme="minorHAnsi" w:hAnsiTheme="minorHAnsi" w:cstheme="minorHAnsi"/>
          <w:szCs w:val="22"/>
        </w:rPr>
        <w:t xml:space="preserve"> </w:t>
      </w:r>
      <w:r w:rsidR="00240D79" w:rsidRPr="002A2070">
        <w:rPr>
          <w:rFonts w:asciiTheme="minorHAnsi" w:hAnsiTheme="minorHAnsi" w:cstheme="minorHAnsi"/>
          <w:szCs w:val="22"/>
        </w:rPr>
        <w:t>position</w:t>
      </w:r>
      <w:r w:rsidR="00A92D7B" w:rsidRPr="002A2070">
        <w:rPr>
          <w:rFonts w:asciiTheme="minorHAnsi" w:hAnsiTheme="minorHAnsi" w:cstheme="minorHAnsi"/>
          <w:szCs w:val="22"/>
        </w:rPr>
        <w:t>ing</w:t>
      </w:r>
      <w:r w:rsidR="009633D1" w:rsidRPr="002A2070">
        <w:rPr>
          <w:rFonts w:asciiTheme="minorHAnsi" w:hAnsiTheme="minorHAnsi" w:cstheme="minorHAnsi"/>
          <w:szCs w:val="22"/>
        </w:rPr>
        <w:t xml:space="preserve"> application</w:t>
      </w:r>
      <w:r w:rsidR="00912854" w:rsidRPr="002A2070">
        <w:rPr>
          <w:rFonts w:asciiTheme="minorHAnsi" w:hAnsiTheme="minorHAnsi" w:cstheme="minorHAnsi"/>
          <w:szCs w:val="22"/>
        </w:rPr>
        <w:t xml:space="preserve">. </w:t>
      </w:r>
      <w:r w:rsidR="00F673FF" w:rsidRPr="002A2070">
        <w:rPr>
          <w:rFonts w:asciiTheme="minorHAnsi" w:hAnsiTheme="minorHAnsi" w:cstheme="minorHAnsi"/>
          <w:szCs w:val="22"/>
        </w:rPr>
        <w:t xml:space="preserve">However, </w:t>
      </w:r>
      <w:r w:rsidR="00912854" w:rsidRPr="002A2070">
        <w:rPr>
          <w:rFonts w:asciiTheme="minorHAnsi" w:hAnsiTheme="minorHAnsi" w:cstheme="minorHAnsi"/>
          <w:szCs w:val="22"/>
        </w:rPr>
        <w:t xml:space="preserve">NR positioning </w:t>
      </w:r>
      <w:r w:rsidR="00F673FF" w:rsidRPr="002A2070">
        <w:rPr>
          <w:rFonts w:asciiTheme="minorHAnsi" w:hAnsiTheme="minorHAnsi" w:cstheme="minorHAnsi"/>
          <w:szCs w:val="22"/>
        </w:rPr>
        <w:t>primarily</w:t>
      </w:r>
      <w:r w:rsidR="00912854" w:rsidRPr="002A2070">
        <w:rPr>
          <w:rFonts w:asciiTheme="minorHAnsi" w:hAnsiTheme="minorHAnsi" w:cstheme="minorHAnsi"/>
          <w:szCs w:val="22"/>
        </w:rPr>
        <w:t xml:space="preserve"> focus</w:t>
      </w:r>
      <w:r w:rsidR="00F673FF" w:rsidRPr="002A2070">
        <w:rPr>
          <w:rFonts w:asciiTheme="minorHAnsi" w:hAnsiTheme="minorHAnsi" w:cstheme="minorHAnsi"/>
          <w:szCs w:val="22"/>
        </w:rPr>
        <w:t>es</w:t>
      </w:r>
      <w:r w:rsidR="00912854" w:rsidRPr="002A2070">
        <w:rPr>
          <w:rFonts w:asciiTheme="minorHAnsi" w:hAnsiTheme="minorHAnsi" w:cstheme="minorHAnsi"/>
          <w:szCs w:val="22"/>
        </w:rPr>
        <w:t xml:space="preserve"> on </w:t>
      </w:r>
      <w:r w:rsidR="00BD07EB" w:rsidRPr="002A2070">
        <w:rPr>
          <w:rFonts w:asciiTheme="minorHAnsi" w:hAnsiTheme="minorHAnsi" w:cstheme="minorHAnsi"/>
          <w:szCs w:val="22"/>
        </w:rPr>
        <w:t>positioning</w:t>
      </w:r>
      <w:r w:rsidR="00912854" w:rsidRPr="002A2070">
        <w:rPr>
          <w:rFonts w:asciiTheme="minorHAnsi" w:hAnsiTheme="minorHAnsi" w:cstheme="minorHAnsi"/>
          <w:szCs w:val="22"/>
        </w:rPr>
        <w:t xml:space="preserve"> </w:t>
      </w:r>
      <w:r w:rsidR="001A2CBC" w:rsidRPr="002A2070">
        <w:rPr>
          <w:rFonts w:asciiTheme="minorHAnsi" w:hAnsiTheme="minorHAnsi" w:cstheme="minorHAnsi"/>
          <w:szCs w:val="22"/>
        </w:rPr>
        <w:t>connected device</w:t>
      </w:r>
      <w:r w:rsidR="000E1C48" w:rsidRPr="002A2070">
        <w:rPr>
          <w:rFonts w:asciiTheme="minorHAnsi" w:hAnsiTheme="minorHAnsi" w:cstheme="minorHAnsi"/>
          <w:szCs w:val="22"/>
        </w:rPr>
        <w:t xml:space="preserve"> (i.e., active object)</w:t>
      </w:r>
      <w:r w:rsidR="00BD07EB" w:rsidRPr="002A2070">
        <w:rPr>
          <w:rFonts w:asciiTheme="minorHAnsi" w:hAnsiTheme="minorHAnsi" w:cstheme="minorHAnsi"/>
          <w:szCs w:val="22"/>
        </w:rPr>
        <w:t>,</w:t>
      </w:r>
      <w:r w:rsidR="001A2CBC" w:rsidRPr="002A2070">
        <w:rPr>
          <w:rFonts w:asciiTheme="minorHAnsi" w:hAnsiTheme="minorHAnsi" w:cstheme="minorHAnsi"/>
          <w:szCs w:val="22"/>
        </w:rPr>
        <w:t xml:space="preserve"> </w:t>
      </w:r>
      <w:r w:rsidR="00AA4571" w:rsidRPr="002A2070">
        <w:rPr>
          <w:rFonts w:asciiTheme="minorHAnsi" w:hAnsiTheme="minorHAnsi" w:cstheme="minorHAnsi"/>
          <w:szCs w:val="22"/>
        </w:rPr>
        <w:t>wh</w:t>
      </w:r>
      <w:r w:rsidR="00BD07EB" w:rsidRPr="002A2070">
        <w:rPr>
          <w:rFonts w:asciiTheme="minorHAnsi" w:hAnsiTheme="minorHAnsi" w:cstheme="minorHAnsi"/>
          <w:szCs w:val="22"/>
        </w:rPr>
        <w:t>ereas</w:t>
      </w:r>
      <w:r w:rsidR="00AA4571" w:rsidRPr="002A2070">
        <w:rPr>
          <w:rFonts w:asciiTheme="minorHAnsi" w:hAnsiTheme="minorHAnsi" w:cstheme="minorHAnsi"/>
          <w:szCs w:val="22"/>
        </w:rPr>
        <w:t xml:space="preserve"> ISAC </w:t>
      </w:r>
      <w:r w:rsidR="00BD07EB" w:rsidRPr="002A2070">
        <w:rPr>
          <w:rFonts w:asciiTheme="minorHAnsi" w:hAnsiTheme="minorHAnsi" w:cstheme="minorHAnsi"/>
          <w:szCs w:val="22"/>
        </w:rPr>
        <w:t>is designed for</w:t>
      </w:r>
      <w:r w:rsidR="00AA4571" w:rsidRPr="002A2070">
        <w:rPr>
          <w:rFonts w:asciiTheme="minorHAnsi" w:hAnsiTheme="minorHAnsi" w:cstheme="minorHAnsi"/>
          <w:szCs w:val="22"/>
        </w:rPr>
        <w:t xml:space="preserve"> </w:t>
      </w:r>
      <w:r w:rsidR="00D26DCF" w:rsidRPr="002A2070">
        <w:rPr>
          <w:rFonts w:asciiTheme="minorHAnsi" w:hAnsiTheme="minorHAnsi" w:cstheme="minorHAnsi"/>
          <w:szCs w:val="22"/>
        </w:rPr>
        <w:t>positioning</w:t>
      </w:r>
      <w:r w:rsidR="00AA4571" w:rsidRPr="002A2070">
        <w:rPr>
          <w:rFonts w:asciiTheme="minorHAnsi" w:hAnsiTheme="minorHAnsi" w:cstheme="minorHAnsi"/>
          <w:szCs w:val="22"/>
        </w:rPr>
        <w:t xml:space="preserve"> and </w:t>
      </w:r>
      <w:r w:rsidR="00E3369C" w:rsidRPr="002A2070">
        <w:rPr>
          <w:rFonts w:asciiTheme="minorHAnsi" w:hAnsiTheme="minorHAnsi" w:cstheme="minorHAnsi"/>
          <w:szCs w:val="22"/>
        </w:rPr>
        <w:t>identifying</w:t>
      </w:r>
      <w:r w:rsidR="00AA4571" w:rsidRPr="002A2070">
        <w:rPr>
          <w:rFonts w:asciiTheme="minorHAnsi" w:hAnsiTheme="minorHAnsi" w:cstheme="minorHAnsi"/>
          <w:szCs w:val="22"/>
        </w:rPr>
        <w:t xml:space="preserve"> of </w:t>
      </w:r>
      <w:r w:rsidR="006A7FE3" w:rsidRPr="002A2070">
        <w:rPr>
          <w:rFonts w:asciiTheme="minorHAnsi" w:hAnsiTheme="minorHAnsi" w:cstheme="minorHAnsi"/>
          <w:szCs w:val="22"/>
        </w:rPr>
        <w:t>un</w:t>
      </w:r>
      <w:r w:rsidR="00AA4571" w:rsidRPr="002A2070">
        <w:rPr>
          <w:rFonts w:asciiTheme="minorHAnsi" w:hAnsiTheme="minorHAnsi" w:cstheme="minorHAnsi"/>
          <w:szCs w:val="22"/>
        </w:rPr>
        <w:t>connected object</w:t>
      </w:r>
      <w:r w:rsidR="00807E2F" w:rsidRPr="002A2070">
        <w:rPr>
          <w:rFonts w:asciiTheme="minorHAnsi" w:hAnsiTheme="minorHAnsi" w:cstheme="minorHAnsi"/>
          <w:szCs w:val="22"/>
        </w:rPr>
        <w:t xml:space="preserve"> (i.e., passive object)</w:t>
      </w:r>
      <w:r w:rsidR="00AA4571" w:rsidRPr="002A2070">
        <w:rPr>
          <w:rFonts w:asciiTheme="minorHAnsi" w:hAnsiTheme="minorHAnsi" w:cstheme="minorHAnsi"/>
          <w:szCs w:val="22"/>
        </w:rPr>
        <w:t xml:space="preserve">. </w:t>
      </w:r>
      <w:r w:rsidR="001D3903" w:rsidRPr="002A2070">
        <w:rPr>
          <w:rFonts w:asciiTheme="minorHAnsi" w:hAnsiTheme="minorHAnsi" w:cstheme="minorHAnsi"/>
          <w:szCs w:val="22"/>
        </w:rPr>
        <w:t>To model</w:t>
      </w:r>
      <w:r w:rsidR="00A7579B" w:rsidRPr="002A2070">
        <w:rPr>
          <w:rFonts w:asciiTheme="minorHAnsi" w:hAnsiTheme="minorHAnsi" w:cstheme="minorHAnsi"/>
          <w:szCs w:val="22"/>
        </w:rPr>
        <w:t xml:space="preserve"> the sensing link</w:t>
      </w:r>
      <w:r w:rsidR="007F774F" w:rsidRPr="002A2070">
        <w:rPr>
          <w:rFonts w:asciiTheme="minorHAnsi" w:hAnsiTheme="minorHAnsi" w:cstheme="minorHAnsi"/>
          <w:szCs w:val="22"/>
        </w:rPr>
        <w:t xml:space="preserve"> that connects between </w:t>
      </w:r>
      <w:r w:rsidR="000D7B2D" w:rsidRPr="002A2070">
        <w:rPr>
          <w:rFonts w:asciiTheme="minorHAnsi" w:hAnsiTheme="minorHAnsi" w:cstheme="minorHAnsi"/>
          <w:szCs w:val="22"/>
        </w:rPr>
        <w:t>passive object and UE/gNB</w:t>
      </w:r>
      <w:r w:rsidR="00A7579B" w:rsidRPr="002A2070">
        <w:rPr>
          <w:rFonts w:asciiTheme="minorHAnsi" w:hAnsiTheme="minorHAnsi" w:cstheme="minorHAnsi"/>
          <w:szCs w:val="22"/>
        </w:rPr>
        <w:t xml:space="preserve">, </w:t>
      </w:r>
      <w:r w:rsidR="00CC7B3A" w:rsidRPr="002A2070">
        <w:rPr>
          <w:rFonts w:asciiTheme="minorHAnsi" w:hAnsiTheme="minorHAnsi" w:cstheme="minorHAnsi"/>
          <w:szCs w:val="22"/>
        </w:rPr>
        <w:t xml:space="preserve">it is essential </w:t>
      </w:r>
      <w:r w:rsidR="003E3DDD" w:rsidRPr="002A2070">
        <w:rPr>
          <w:rFonts w:asciiTheme="minorHAnsi" w:hAnsiTheme="minorHAnsi" w:cstheme="minorHAnsi"/>
          <w:szCs w:val="22"/>
        </w:rPr>
        <w:t>t</w:t>
      </w:r>
      <w:r w:rsidR="00CA58AB" w:rsidRPr="002A2070">
        <w:rPr>
          <w:rFonts w:asciiTheme="minorHAnsi" w:hAnsiTheme="minorHAnsi" w:cstheme="minorHAnsi"/>
          <w:szCs w:val="22"/>
        </w:rPr>
        <w:t>o</w:t>
      </w:r>
      <w:r w:rsidR="008A142A" w:rsidRPr="002A2070">
        <w:rPr>
          <w:rFonts w:asciiTheme="minorHAnsi" w:hAnsiTheme="minorHAnsi" w:cstheme="minorHAnsi"/>
          <w:szCs w:val="22"/>
        </w:rPr>
        <w:t xml:space="preserve"> </w:t>
      </w:r>
      <w:r w:rsidR="00E3511C" w:rsidRPr="002A2070">
        <w:rPr>
          <w:rFonts w:asciiTheme="minorHAnsi" w:hAnsiTheme="minorHAnsi" w:cstheme="minorHAnsi"/>
          <w:szCs w:val="22"/>
        </w:rPr>
        <w:t xml:space="preserve">configure the location </w:t>
      </w:r>
      <w:r w:rsidR="001C448E" w:rsidRPr="002A2070">
        <w:rPr>
          <w:rFonts w:asciiTheme="minorHAnsi" w:hAnsiTheme="minorHAnsi" w:cstheme="minorHAnsi"/>
          <w:szCs w:val="22"/>
        </w:rPr>
        <w:t xml:space="preserve">of the </w:t>
      </w:r>
      <w:r w:rsidR="005C2A07" w:rsidRPr="002A2070">
        <w:rPr>
          <w:rFonts w:asciiTheme="minorHAnsi" w:hAnsiTheme="minorHAnsi" w:cstheme="minorHAnsi"/>
          <w:szCs w:val="22"/>
        </w:rPr>
        <w:t>objects</w:t>
      </w:r>
      <w:r w:rsidR="005E6AE7" w:rsidRPr="002A2070">
        <w:rPr>
          <w:rFonts w:asciiTheme="minorHAnsi" w:hAnsiTheme="minorHAnsi" w:cstheme="minorHAnsi"/>
          <w:szCs w:val="22"/>
        </w:rPr>
        <w:t xml:space="preserve">. Drops of the objects can be </w:t>
      </w:r>
      <w:r w:rsidR="008347C8" w:rsidRPr="002A2070">
        <w:rPr>
          <w:rFonts w:asciiTheme="minorHAnsi" w:hAnsiTheme="minorHAnsi" w:cstheme="minorHAnsi"/>
          <w:szCs w:val="22"/>
        </w:rPr>
        <w:t xml:space="preserve">performed in </w:t>
      </w:r>
      <w:r w:rsidR="001B1D0E" w:rsidRPr="002A2070">
        <w:rPr>
          <w:rFonts w:asciiTheme="minorHAnsi" w:hAnsiTheme="minorHAnsi" w:cstheme="minorHAnsi"/>
          <w:szCs w:val="22"/>
        </w:rPr>
        <w:t>many ways</w:t>
      </w:r>
      <w:r w:rsidR="00CF24B9" w:rsidRPr="002A2070">
        <w:rPr>
          <w:rFonts w:asciiTheme="minorHAnsi" w:hAnsiTheme="minorHAnsi" w:cstheme="minorHAnsi"/>
          <w:szCs w:val="22"/>
        </w:rPr>
        <w:t xml:space="preserve"> and should be </w:t>
      </w:r>
      <w:r w:rsidR="001A685F" w:rsidRPr="002A2070">
        <w:rPr>
          <w:rFonts w:asciiTheme="minorHAnsi" w:hAnsiTheme="minorHAnsi" w:cstheme="minorHAnsi"/>
          <w:szCs w:val="22"/>
        </w:rPr>
        <w:t xml:space="preserve">further </w:t>
      </w:r>
      <w:r w:rsidR="00952E9A" w:rsidRPr="002A2070">
        <w:rPr>
          <w:rFonts w:asciiTheme="minorHAnsi" w:hAnsiTheme="minorHAnsi" w:cstheme="minorHAnsi"/>
          <w:szCs w:val="22"/>
        </w:rPr>
        <w:t>studied</w:t>
      </w:r>
      <w:r w:rsidR="001B1D0E" w:rsidRPr="002A2070">
        <w:rPr>
          <w:rFonts w:asciiTheme="minorHAnsi" w:hAnsiTheme="minorHAnsi" w:cstheme="minorHAnsi"/>
          <w:szCs w:val="22"/>
        </w:rPr>
        <w:t xml:space="preserve">. One of </w:t>
      </w:r>
      <w:r w:rsidR="001A685F" w:rsidRPr="002A2070">
        <w:rPr>
          <w:rFonts w:asciiTheme="minorHAnsi" w:hAnsiTheme="minorHAnsi" w:cstheme="minorHAnsi"/>
          <w:szCs w:val="22"/>
        </w:rPr>
        <w:t xml:space="preserve">the feasible </w:t>
      </w:r>
      <w:r w:rsidR="003420AF" w:rsidRPr="002A2070">
        <w:rPr>
          <w:rFonts w:asciiTheme="minorHAnsi" w:hAnsiTheme="minorHAnsi" w:cstheme="minorHAnsi"/>
          <w:szCs w:val="22"/>
        </w:rPr>
        <w:t>approaches</w:t>
      </w:r>
      <w:r w:rsidR="002F3F7E" w:rsidRPr="002A2070">
        <w:rPr>
          <w:rFonts w:asciiTheme="minorHAnsi" w:hAnsiTheme="minorHAnsi" w:cstheme="minorHAnsi"/>
          <w:szCs w:val="22"/>
        </w:rPr>
        <w:t xml:space="preserve"> </w:t>
      </w:r>
      <w:r w:rsidR="00216D9B" w:rsidRPr="002A2070">
        <w:rPr>
          <w:rFonts w:asciiTheme="minorHAnsi" w:hAnsiTheme="minorHAnsi" w:cstheme="minorHAnsi"/>
          <w:szCs w:val="22"/>
        </w:rPr>
        <w:t xml:space="preserve">is </w:t>
      </w:r>
      <w:r w:rsidR="002D7744" w:rsidRPr="002A2070">
        <w:rPr>
          <w:rFonts w:asciiTheme="minorHAnsi" w:hAnsiTheme="minorHAnsi" w:cstheme="minorHAnsi"/>
          <w:szCs w:val="22"/>
        </w:rPr>
        <w:t xml:space="preserve">that the objects can be randomly dropped </w:t>
      </w:r>
      <w:r w:rsidR="00EA75E4" w:rsidRPr="002A2070">
        <w:rPr>
          <w:rFonts w:asciiTheme="minorHAnsi" w:hAnsiTheme="minorHAnsi" w:cstheme="minorHAnsi"/>
          <w:szCs w:val="22"/>
        </w:rPr>
        <w:t xml:space="preserve">in </w:t>
      </w:r>
      <w:r w:rsidR="0010456A" w:rsidRPr="002A2070">
        <w:rPr>
          <w:rFonts w:asciiTheme="minorHAnsi" w:hAnsiTheme="minorHAnsi" w:cstheme="minorHAnsi"/>
          <w:szCs w:val="22"/>
        </w:rPr>
        <w:t>some of sub-area</w:t>
      </w:r>
      <w:r w:rsidR="00714CDC" w:rsidRPr="002A2070">
        <w:rPr>
          <w:rFonts w:asciiTheme="minorHAnsi" w:hAnsiTheme="minorHAnsi" w:cstheme="minorHAnsi"/>
          <w:szCs w:val="22"/>
        </w:rPr>
        <w:t>s</w:t>
      </w:r>
      <w:r w:rsidR="0010456A" w:rsidRPr="002A2070">
        <w:rPr>
          <w:rFonts w:asciiTheme="minorHAnsi" w:hAnsiTheme="minorHAnsi" w:cstheme="minorHAnsi"/>
          <w:szCs w:val="22"/>
        </w:rPr>
        <w:t xml:space="preserve"> </w:t>
      </w:r>
      <w:r w:rsidR="00714CDC" w:rsidRPr="002A2070">
        <w:rPr>
          <w:rFonts w:asciiTheme="minorHAnsi" w:hAnsiTheme="minorHAnsi" w:cstheme="minorHAnsi"/>
          <w:szCs w:val="22"/>
        </w:rPr>
        <w:t xml:space="preserve">in </w:t>
      </w:r>
      <w:r w:rsidR="00EA75E4" w:rsidRPr="002A2070">
        <w:rPr>
          <w:rFonts w:asciiTheme="minorHAnsi" w:hAnsiTheme="minorHAnsi" w:cstheme="minorHAnsi"/>
          <w:szCs w:val="22"/>
        </w:rPr>
        <w:t xml:space="preserve">the </w:t>
      </w:r>
      <w:r w:rsidR="008A1E53" w:rsidRPr="002A2070">
        <w:rPr>
          <w:rFonts w:asciiTheme="minorHAnsi" w:hAnsiTheme="minorHAnsi" w:cstheme="minorHAnsi"/>
          <w:szCs w:val="22"/>
        </w:rPr>
        <w:t xml:space="preserve">scene. </w:t>
      </w:r>
      <w:r w:rsidR="00F433FE" w:rsidRPr="002A2070">
        <w:rPr>
          <w:rFonts w:asciiTheme="minorHAnsi" w:hAnsiTheme="minorHAnsi" w:cstheme="minorHAnsi"/>
          <w:szCs w:val="22"/>
        </w:rPr>
        <w:t>In addition to object deployment</w:t>
      </w:r>
      <w:r w:rsidR="005A1247" w:rsidRPr="002A2070">
        <w:rPr>
          <w:rFonts w:asciiTheme="minorHAnsi" w:hAnsiTheme="minorHAnsi" w:cstheme="minorHAnsi"/>
          <w:szCs w:val="22"/>
        </w:rPr>
        <w:t xml:space="preserve">, </w:t>
      </w:r>
      <w:r w:rsidR="00EF11F5" w:rsidRPr="002A2070">
        <w:rPr>
          <w:rFonts w:asciiTheme="minorHAnsi" w:hAnsiTheme="minorHAnsi" w:cstheme="minorHAnsi"/>
          <w:szCs w:val="22"/>
        </w:rPr>
        <w:t xml:space="preserve">it is important to consider the </w:t>
      </w:r>
      <w:r w:rsidR="000D176C" w:rsidRPr="002A2070">
        <w:rPr>
          <w:rFonts w:asciiTheme="minorHAnsi" w:hAnsiTheme="minorHAnsi" w:cstheme="minorHAnsi"/>
          <w:szCs w:val="22"/>
        </w:rPr>
        <w:t>Radar Cross Section</w:t>
      </w:r>
      <w:r w:rsidR="00EF11F5" w:rsidRPr="002A2070">
        <w:rPr>
          <w:rFonts w:asciiTheme="minorHAnsi" w:hAnsiTheme="minorHAnsi" w:cstheme="minorHAnsi"/>
          <w:szCs w:val="22"/>
        </w:rPr>
        <w:t xml:space="preserve"> (RCS)</w:t>
      </w:r>
      <w:r w:rsidR="000D176C" w:rsidRPr="002A2070">
        <w:rPr>
          <w:rFonts w:asciiTheme="minorHAnsi" w:hAnsiTheme="minorHAnsi" w:cstheme="minorHAnsi"/>
          <w:szCs w:val="22"/>
        </w:rPr>
        <w:t xml:space="preserve"> </w:t>
      </w:r>
      <w:r w:rsidR="0012368E" w:rsidRPr="002A2070">
        <w:rPr>
          <w:rFonts w:asciiTheme="minorHAnsi" w:hAnsiTheme="minorHAnsi" w:cstheme="minorHAnsi"/>
          <w:szCs w:val="22"/>
        </w:rPr>
        <w:t>of</w:t>
      </w:r>
      <w:r w:rsidR="000D176C" w:rsidRPr="002A2070">
        <w:rPr>
          <w:rFonts w:asciiTheme="minorHAnsi" w:hAnsiTheme="minorHAnsi" w:cstheme="minorHAnsi"/>
          <w:szCs w:val="22"/>
        </w:rPr>
        <w:t xml:space="preserve"> </w:t>
      </w:r>
      <w:r w:rsidR="00EF11F5" w:rsidRPr="002A2070">
        <w:rPr>
          <w:rFonts w:asciiTheme="minorHAnsi" w:hAnsiTheme="minorHAnsi" w:cstheme="minorHAnsi"/>
          <w:szCs w:val="22"/>
        </w:rPr>
        <w:t xml:space="preserve">the </w:t>
      </w:r>
      <w:r w:rsidR="000D176C" w:rsidRPr="002A2070">
        <w:rPr>
          <w:rFonts w:asciiTheme="minorHAnsi" w:hAnsiTheme="minorHAnsi" w:cstheme="minorHAnsi"/>
          <w:szCs w:val="22"/>
        </w:rPr>
        <w:t>object</w:t>
      </w:r>
      <w:r w:rsidR="0012368E" w:rsidRPr="002A2070">
        <w:rPr>
          <w:rFonts w:asciiTheme="minorHAnsi" w:hAnsiTheme="minorHAnsi" w:cstheme="minorHAnsi"/>
          <w:szCs w:val="22"/>
        </w:rPr>
        <w:t>s</w:t>
      </w:r>
      <w:r w:rsidR="00442C5A" w:rsidRPr="002A2070">
        <w:rPr>
          <w:rFonts w:asciiTheme="minorHAnsi" w:hAnsiTheme="minorHAnsi" w:cstheme="minorHAnsi"/>
          <w:szCs w:val="22"/>
        </w:rPr>
        <w:t xml:space="preserve">. RCS quantifies how </w:t>
      </w:r>
      <w:r w:rsidR="00291218" w:rsidRPr="002A2070">
        <w:rPr>
          <w:rFonts w:asciiTheme="minorHAnsi" w:hAnsiTheme="minorHAnsi" w:cstheme="minorHAnsi"/>
          <w:szCs w:val="22"/>
        </w:rPr>
        <w:t xml:space="preserve">the RF </w:t>
      </w:r>
      <w:r w:rsidR="00776BB3" w:rsidRPr="002A2070">
        <w:rPr>
          <w:rFonts w:asciiTheme="minorHAnsi" w:hAnsiTheme="minorHAnsi" w:cstheme="minorHAnsi"/>
          <w:szCs w:val="22"/>
        </w:rPr>
        <w:t xml:space="preserve">signal </w:t>
      </w:r>
      <w:r w:rsidR="0079685C" w:rsidRPr="002A2070">
        <w:rPr>
          <w:rFonts w:asciiTheme="minorHAnsi" w:hAnsiTheme="minorHAnsi" w:cstheme="minorHAnsi"/>
          <w:szCs w:val="22"/>
        </w:rPr>
        <w:t>power</w:t>
      </w:r>
      <w:r w:rsidR="005E41C9" w:rsidRPr="002A2070">
        <w:rPr>
          <w:rFonts w:asciiTheme="minorHAnsi" w:hAnsiTheme="minorHAnsi" w:cstheme="minorHAnsi"/>
          <w:szCs w:val="22"/>
        </w:rPr>
        <w:t xml:space="preserve"> changes </w:t>
      </w:r>
      <w:r w:rsidR="000111F6" w:rsidRPr="002A2070">
        <w:rPr>
          <w:rFonts w:asciiTheme="minorHAnsi" w:hAnsiTheme="minorHAnsi" w:cstheme="minorHAnsi"/>
          <w:szCs w:val="22"/>
        </w:rPr>
        <w:t>when</w:t>
      </w:r>
      <w:r w:rsidR="00776BB3" w:rsidRPr="002A2070">
        <w:rPr>
          <w:rFonts w:asciiTheme="minorHAnsi" w:hAnsiTheme="minorHAnsi" w:cstheme="minorHAnsi"/>
          <w:szCs w:val="22"/>
        </w:rPr>
        <w:t xml:space="preserve"> interact</w:t>
      </w:r>
      <w:r w:rsidR="001D3903" w:rsidRPr="002A2070">
        <w:rPr>
          <w:rFonts w:asciiTheme="minorHAnsi" w:hAnsiTheme="minorHAnsi" w:cstheme="minorHAnsi"/>
          <w:szCs w:val="22"/>
        </w:rPr>
        <w:t>ing</w:t>
      </w:r>
      <w:r w:rsidR="00776BB3" w:rsidRPr="002A2070">
        <w:rPr>
          <w:rFonts w:asciiTheme="minorHAnsi" w:hAnsiTheme="minorHAnsi" w:cstheme="minorHAnsi"/>
          <w:szCs w:val="22"/>
        </w:rPr>
        <w:t xml:space="preserve"> with the object. </w:t>
      </w:r>
      <w:r w:rsidR="0079685C" w:rsidRPr="002A2070">
        <w:rPr>
          <w:rFonts w:asciiTheme="minorHAnsi" w:hAnsiTheme="minorHAnsi" w:cstheme="minorHAnsi"/>
          <w:szCs w:val="22"/>
        </w:rPr>
        <w:t xml:space="preserve"> </w:t>
      </w:r>
      <w:r w:rsidR="000D176C" w:rsidRPr="002A2070">
        <w:rPr>
          <w:rFonts w:asciiTheme="minorHAnsi" w:hAnsiTheme="minorHAnsi" w:cstheme="minorHAnsi"/>
          <w:szCs w:val="22"/>
        </w:rPr>
        <w:t xml:space="preserve"> </w:t>
      </w:r>
    </w:p>
    <w:p w14:paraId="2332F392" w14:textId="15E3353E" w:rsidR="00F13359" w:rsidRPr="002A2070" w:rsidRDefault="00714CDC" w:rsidP="006971D9">
      <w:pPr>
        <w:pStyle w:val="3GPPText"/>
        <w:rPr>
          <w:rFonts w:asciiTheme="minorHAnsi" w:hAnsiTheme="minorHAnsi" w:cstheme="minorHAnsi"/>
          <w:szCs w:val="22"/>
        </w:rPr>
      </w:pPr>
      <w:r w:rsidRPr="002A2070">
        <w:rPr>
          <w:rFonts w:asciiTheme="minorHAnsi" w:hAnsiTheme="minorHAnsi" w:cstheme="minorHAnsi"/>
          <w:szCs w:val="22"/>
        </w:rPr>
        <w:t xml:space="preserve">Furthermore, the </w:t>
      </w:r>
      <w:r w:rsidR="00EA2EF7" w:rsidRPr="002A2070">
        <w:rPr>
          <w:rFonts w:asciiTheme="minorHAnsi" w:hAnsiTheme="minorHAnsi" w:cstheme="minorHAnsi"/>
          <w:szCs w:val="22"/>
        </w:rPr>
        <w:t xml:space="preserve">integration </w:t>
      </w:r>
      <w:r w:rsidR="008A024F" w:rsidRPr="002A2070">
        <w:rPr>
          <w:rFonts w:asciiTheme="minorHAnsi" w:hAnsiTheme="minorHAnsi" w:cstheme="minorHAnsi"/>
          <w:szCs w:val="22"/>
        </w:rPr>
        <w:t>of the Tx-to</w:t>
      </w:r>
      <w:r w:rsidR="002533A2" w:rsidRPr="002A2070">
        <w:rPr>
          <w:rFonts w:asciiTheme="minorHAnsi" w:hAnsiTheme="minorHAnsi" w:cstheme="minorHAnsi"/>
          <w:szCs w:val="22"/>
        </w:rPr>
        <w:t xml:space="preserve">-object and </w:t>
      </w:r>
      <w:r w:rsidR="00DC2FFF" w:rsidRPr="002A2070">
        <w:rPr>
          <w:rFonts w:asciiTheme="minorHAnsi" w:hAnsiTheme="minorHAnsi" w:cstheme="minorHAnsi"/>
          <w:szCs w:val="22"/>
        </w:rPr>
        <w:t>the Object-to-Rx link</w:t>
      </w:r>
      <w:r w:rsidR="00EA2EF7" w:rsidRPr="002A2070">
        <w:rPr>
          <w:rFonts w:asciiTheme="minorHAnsi" w:hAnsiTheme="minorHAnsi" w:cstheme="minorHAnsi"/>
          <w:szCs w:val="22"/>
        </w:rPr>
        <w:t xml:space="preserve">s </w:t>
      </w:r>
      <w:r w:rsidR="00F84294" w:rsidRPr="002A2070">
        <w:rPr>
          <w:rFonts w:asciiTheme="minorHAnsi" w:hAnsiTheme="minorHAnsi" w:cstheme="minorHAnsi"/>
          <w:szCs w:val="22"/>
        </w:rPr>
        <w:t>should be considered in establishing the sensing link</w:t>
      </w:r>
      <w:r w:rsidR="00DC2FFF" w:rsidRPr="002A2070">
        <w:rPr>
          <w:rFonts w:asciiTheme="minorHAnsi" w:hAnsiTheme="minorHAnsi" w:cstheme="minorHAnsi"/>
          <w:szCs w:val="22"/>
        </w:rPr>
        <w:t xml:space="preserve">. </w:t>
      </w:r>
      <w:r w:rsidR="000039CD" w:rsidRPr="002A2070">
        <w:rPr>
          <w:rFonts w:asciiTheme="minorHAnsi" w:hAnsiTheme="minorHAnsi" w:cstheme="minorHAnsi"/>
          <w:szCs w:val="22"/>
        </w:rPr>
        <w:t xml:space="preserve">The sensing link </w:t>
      </w:r>
      <w:r w:rsidR="00F356F0" w:rsidRPr="002A2070">
        <w:rPr>
          <w:rFonts w:asciiTheme="minorHAnsi" w:hAnsiTheme="minorHAnsi" w:cstheme="minorHAnsi"/>
          <w:szCs w:val="22"/>
        </w:rPr>
        <w:t xml:space="preserve">as defined </w:t>
      </w:r>
      <w:r w:rsidR="00A224C3" w:rsidRPr="002A2070">
        <w:rPr>
          <w:rFonts w:asciiTheme="minorHAnsi" w:hAnsiTheme="minorHAnsi" w:cstheme="minorHAnsi"/>
          <w:szCs w:val="22"/>
        </w:rPr>
        <w:t xml:space="preserve">above is a joint </w:t>
      </w:r>
      <w:r w:rsidR="000412B4" w:rsidRPr="002A2070">
        <w:rPr>
          <w:rFonts w:asciiTheme="minorHAnsi" w:hAnsiTheme="minorHAnsi" w:cstheme="minorHAnsi"/>
          <w:szCs w:val="22"/>
        </w:rPr>
        <w:t xml:space="preserve">effort </w:t>
      </w:r>
      <w:r w:rsidR="00B16A04" w:rsidRPr="002A2070">
        <w:rPr>
          <w:rFonts w:asciiTheme="minorHAnsi" w:hAnsiTheme="minorHAnsi" w:cstheme="minorHAnsi"/>
          <w:szCs w:val="22"/>
        </w:rPr>
        <w:t>of</w:t>
      </w:r>
      <w:r w:rsidR="001E1BBD" w:rsidRPr="002A2070">
        <w:rPr>
          <w:rFonts w:asciiTheme="minorHAnsi" w:hAnsiTheme="minorHAnsi" w:cstheme="minorHAnsi"/>
          <w:szCs w:val="22"/>
        </w:rPr>
        <w:t xml:space="preserve"> </w:t>
      </w:r>
      <w:r w:rsidR="00A03AFB" w:rsidRPr="002A2070">
        <w:rPr>
          <w:rFonts w:asciiTheme="minorHAnsi" w:hAnsiTheme="minorHAnsi" w:cstheme="minorHAnsi"/>
          <w:szCs w:val="22"/>
        </w:rPr>
        <w:t>t</w:t>
      </w:r>
      <w:r w:rsidR="00314DAB" w:rsidRPr="002A2070">
        <w:rPr>
          <w:rFonts w:asciiTheme="minorHAnsi" w:hAnsiTheme="minorHAnsi" w:cstheme="minorHAnsi"/>
          <w:szCs w:val="22"/>
        </w:rPr>
        <w:t xml:space="preserve">wo </w:t>
      </w:r>
      <w:r w:rsidR="0029782E" w:rsidRPr="002A2070">
        <w:rPr>
          <w:rFonts w:asciiTheme="minorHAnsi" w:hAnsiTheme="minorHAnsi" w:cstheme="minorHAnsi"/>
          <w:szCs w:val="22"/>
        </w:rPr>
        <w:t xml:space="preserve">separate </w:t>
      </w:r>
      <w:r w:rsidR="00EA1D41" w:rsidRPr="002A2070">
        <w:rPr>
          <w:rFonts w:asciiTheme="minorHAnsi" w:hAnsiTheme="minorHAnsi" w:cstheme="minorHAnsi"/>
          <w:szCs w:val="22"/>
        </w:rPr>
        <w:t>link</w:t>
      </w:r>
      <w:r w:rsidR="00375326" w:rsidRPr="002A2070">
        <w:rPr>
          <w:rFonts w:asciiTheme="minorHAnsi" w:hAnsiTheme="minorHAnsi" w:cstheme="minorHAnsi"/>
          <w:szCs w:val="22"/>
        </w:rPr>
        <w:t>s</w:t>
      </w:r>
      <w:r w:rsidR="00983228" w:rsidRPr="002A2070">
        <w:rPr>
          <w:rFonts w:asciiTheme="minorHAnsi" w:hAnsiTheme="minorHAnsi" w:cstheme="minorHAnsi"/>
          <w:szCs w:val="22"/>
        </w:rPr>
        <w:t xml:space="preserve">, i.e., Tx-to-object link and </w:t>
      </w:r>
      <w:r w:rsidR="00E317BB" w:rsidRPr="002A2070">
        <w:rPr>
          <w:rFonts w:asciiTheme="minorHAnsi" w:hAnsiTheme="minorHAnsi" w:cstheme="minorHAnsi"/>
          <w:szCs w:val="22"/>
        </w:rPr>
        <w:t>Object-to-Rx link</w:t>
      </w:r>
      <w:r w:rsidR="006B391E" w:rsidRPr="002A2070">
        <w:rPr>
          <w:rFonts w:asciiTheme="minorHAnsi" w:hAnsiTheme="minorHAnsi" w:cstheme="minorHAnsi"/>
          <w:szCs w:val="22"/>
        </w:rPr>
        <w:t xml:space="preserve">. </w:t>
      </w:r>
      <w:r w:rsidR="00B612BE" w:rsidRPr="002A2070">
        <w:rPr>
          <w:rFonts w:asciiTheme="minorHAnsi" w:hAnsiTheme="minorHAnsi" w:cstheme="minorHAnsi"/>
          <w:szCs w:val="22"/>
        </w:rPr>
        <w:t xml:space="preserve">When </w:t>
      </w:r>
      <w:r w:rsidR="00533300" w:rsidRPr="002A2070">
        <w:rPr>
          <w:rFonts w:asciiTheme="minorHAnsi" w:hAnsiTheme="minorHAnsi" w:cstheme="minorHAnsi"/>
          <w:szCs w:val="22"/>
        </w:rPr>
        <w:t>comput</w:t>
      </w:r>
      <w:r w:rsidR="00B612BE" w:rsidRPr="002A2070">
        <w:rPr>
          <w:rFonts w:asciiTheme="minorHAnsi" w:hAnsiTheme="minorHAnsi" w:cstheme="minorHAnsi"/>
          <w:szCs w:val="22"/>
        </w:rPr>
        <w:t>ing the joint channel coefficient</w:t>
      </w:r>
      <w:r w:rsidR="007A301B" w:rsidRPr="002A2070">
        <w:rPr>
          <w:rFonts w:asciiTheme="minorHAnsi" w:hAnsiTheme="minorHAnsi" w:cstheme="minorHAnsi"/>
          <w:szCs w:val="22"/>
        </w:rPr>
        <w:t xml:space="preserve">, </w:t>
      </w:r>
      <w:r w:rsidR="0024526F" w:rsidRPr="002A2070">
        <w:rPr>
          <w:rFonts w:asciiTheme="minorHAnsi" w:hAnsiTheme="minorHAnsi" w:cstheme="minorHAnsi"/>
          <w:szCs w:val="22"/>
        </w:rPr>
        <w:t xml:space="preserve">we need to consider how to combine </w:t>
      </w:r>
      <w:r w:rsidR="001E02F2" w:rsidRPr="002A2070">
        <w:rPr>
          <w:rFonts w:asciiTheme="minorHAnsi" w:hAnsiTheme="minorHAnsi" w:cstheme="minorHAnsi"/>
          <w:szCs w:val="22"/>
        </w:rPr>
        <w:t>them</w:t>
      </w:r>
      <w:r w:rsidR="00C268DF" w:rsidRPr="002A2070">
        <w:rPr>
          <w:rFonts w:asciiTheme="minorHAnsi" w:hAnsiTheme="minorHAnsi" w:cstheme="minorHAnsi"/>
          <w:szCs w:val="22"/>
        </w:rPr>
        <w:t xml:space="preserve">. </w:t>
      </w:r>
      <w:r w:rsidR="00D64393" w:rsidRPr="002A2070">
        <w:rPr>
          <w:rFonts w:asciiTheme="minorHAnsi" w:hAnsiTheme="minorHAnsi" w:cstheme="minorHAnsi"/>
          <w:szCs w:val="22"/>
        </w:rPr>
        <w:t>One</w:t>
      </w:r>
      <w:r w:rsidR="007775A9" w:rsidRPr="002A2070">
        <w:rPr>
          <w:rFonts w:asciiTheme="minorHAnsi" w:hAnsiTheme="minorHAnsi" w:cstheme="minorHAnsi"/>
          <w:szCs w:val="22"/>
        </w:rPr>
        <w:t xml:space="preserve"> </w:t>
      </w:r>
      <w:r w:rsidR="003E235A" w:rsidRPr="002A2070">
        <w:rPr>
          <w:rFonts w:asciiTheme="minorHAnsi" w:hAnsiTheme="minorHAnsi" w:cstheme="minorHAnsi"/>
          <w:szCs w:val="22"/>
        </w:rPr>
        <w:t>feasible</w:t>
      </w:r>
      <w:r w:rsidR="00B70DD4" w:rsidRPr="002A2070">
        <w:rPr>
          <w:rFonts w:asciiTheme="minorHAnsi" w:hAnsiTheme="minorHAnsi" w:cstheme="minorHAnsi"/>
          <w:szCs w:val="22"/>
        </w:rPr>
        <w:t xml:space="preserve"> way</w:t>
      </w:r>
      <w:r w:rsidR="003833B8" w:rsidRPr="002A2070">
        <w:rPr>
          <w:rFonts w:asciiTheme="minorHAnsi" w:hAnsiTheme="minorHAnsi" w:cstheme="minorHAnsi"/>
          <w:szCs w:val="22"/>
        </w:rPr>
        <w:t xml:space="preserve"> is t</w:t>
      </w:r>
      <w:r w:rsidR="00432AC3" w:rsidRPr="002A2070">
        <w:rPr>
          <w:rFonts w:asciiTheme="minorHAnsi" w:hAnsiTheme="minorHAnsi" w:cstheme="minorHAnsi"/>
          <w:szCs w:val="22"/>
        </w:rPr>
        <w:t xml:space="preserve">o compute the </w:t>
      </w:r>
      <w:r w:rsidR="00890200" w:rsidRPr="002A2070">
        <w:rPr>
          <w:rFonts w:asciiTheme="minorHAnsi" w:hAnsiTheme="minorHAnsi" w:cstheme="minorHAnsi"/>
          <w:szCs w:val="22"/>
        </w:rPr>
        <w:t>Channel Impulse Response (</w:t>
      </w:r>
      <w:r w:rsidR="00D01036" w:rsidRPr="002A2070">
        <w:rPr>
          <w:rFonts w:asciiTheme="minorHAnsi" w:hAnsiTheme="minorHAnsi" w:cstheme="minorHAnsi"/>
          <w:szCs w:val="22"/>
        </w:rPr>
        <w:t>CIR</w:t>
      </w:r>
      <w:r w:rsidR="00890200" w:rsidRPr="002A2070">
        <w:rPr>
          <w:rFonts w:asciiTheme="minorHAnsi" w:hAnsiTheme="minorHAnsi" w:cstheme="minorHAnsi"/>
          <w:szCs w:val="22"/>
        </w:rPr>
        <w:t xml:space="preserve">) </w:t>
      </w:r>
      <w:r w:rsidR="00D01036" w:rsidRPr="002A2070">
        <w:rPr>
          <w:rFonts w:asciiTheme="minorHAnsi" w:hAnsiTheme="minorHAnsi" w:cstheme="minorHAnsi"/>
          <w:szCs w:val="22"/>
        </w:rPr>
        <w:t xml:space="preserve">of each link </w:t>
      </w:r>
      <w:r w:rsidR="007E0E23" w:rsidRPr="002A2070">
        <w:rPr>
          <w:rFonts w:asciiTheme="minorHAnsi" w:hAnsiTheme="minorHAnsi" w:cstheme="minorHAnsi"/>
          <w:szCs w:val="22"/>
        </w:rPr>
        <w:t xml:space="preserve">individually </w:t>
      </w:r>
      <w:r w:rsidR="00D01036" w:rsidRPr="002A2070">
        <w:rPr>
          <w:rFonts w:asciiTheme="minorHAnsi" w:hAnsiTheme="minorHAnsi" w:cstheme="minorHAnsi"/>
          <w:szCs w:val="22"/>
        </w:rPr>
        <w:t>and</w:t>
      </w:r>
      <w:r w:rsidR="002E37F3" w:rsidRPr="002A2070">
        <w:rPr>
          <w:rFonts w:asciiTheme="minorHAnsi" w:hAnsiTheme="minorHAnsi" w:cstheme="minorHAnsi"/>
          <w:szCs w:val="22"/>
        </w:rPr>
        <w:t xml:space="preserve"> </w:t>
      </w:r>
      <w:r w:rsidR="007E0E23" w:rsidRPr="002A2070">
        <w:rPr>
          <w:rFonts w:asciiTheme="minorHAnsi" w:hAnsiTheme="minorHAnsi" w:cstheme="minorHAnsi"/>
          <w:szCs w:val="22"/>
        </w:rPr>
        <w:t>subsequently</w:t>
      </w:r>
      <w:r w:rsidR="002E37F3" w:rsidRPr="002A2070">
        <w:rPr>
          <w:rFonts w:asciiTheme="minorHAnsi" w:hAnsiTheme="minorHAnsi" w:cstheme="minorHAnsi"/>
          <w:szCs w:val="22"/>
        </w:rPr>
        <w:t xml:space="preserve"> </w:t>
      </w:r>
      <w:r w:rsidR="002C7D37" w:rsidRPr="002A2070">
        <w:rPr>
          <w:rFonts w:asciiTheme="minorHAnsi" w:hAnsiTheme="minorHAnsi" w:cstheme="minorHAnsi"/>
          <w:szCs w:val="22"/>
        </w:rPr>
        <w:t>c</w:t>
      </w:r>
      <w:r w:rsidR="00D05C1D" w:rsidRPr="002A2070">
        <w:rPr>
          <w:rFonts w:asciiTheme="minorHAnsi" w:hAnsiTheme="minorHAnsi" w:cstheme="minorHAnsi"/>
          <w:szCs w:val="22"/>
        </w:rPr>
        <w:t>onvolve</w:t>
      </w:r>
      <w:r w:rsidR="007E0E23" w:rsidRPr="002A2070">
        <w:rPr>
          <w:rFonts w:asciiTheme="minorHAnsi" w:hAnsiTheme="minorHAnsi" w:cstheme="minorHAnsi"/>
          <w:szCs w:val="22"/>
        </w:rPr>
        <w:t xml:space="preserve"> </w:t>
      </w:r>
      <w:r w:rsidR="006C7666" w:rsidRPr="002A2070">
        <w:rPr>
          <w:rFonts w:asciiTheme="minorHAnsi" w:hAnsiTheme="minorHAnsi" w:cstheme="minorHAnsi"/>
          <w:szCs w:val="22"/>
        </w:rPr>
        <w:t xml:space="preserve">two </w:t>
      </w:r>
      <w:r w:rsidR="00DC312B" w:rsidRPr="002A2070">
        <w:rPr>
          <w:rFonts w:asciiTheme="minorHAnsi" w:hAnsiTheme="minorHAnsi" w:cstheme="minorHAnsi"/>
          <w:szCs w:val="22"/>
        </w:rPr>
        <w:t xml:space="preserve">CIRs </w:t>
      </w:r>
      <w:r w:rsidR="007E0E23" w:rsidRPr="002A2070">
        <w:rPr>
          <w:rFonts w:asciiTheme="minorHAnsi" w:hAnsiTheme="minorHAnsi" w:cstheme="minorHAnsi"/>
          <w:szCs w:val="22"/>
        </w:rPr>
        <w:t>to de</w:t>
      </w:r>
      <w:r w:rsidR="007A2E85" w:rsidRPr="002A2070">
        <w:rPr>
          <w:rFonts w:asciiTheme="minorHAnsi" w:hAnsiTheme="minorHAnsi" w:cstheme="minorHAnsi"/>
          <w:szCs w:val="22"/>
        </w:rPr>
        <w:t xml:space="preserve">rive a unified </w:t>
      </w:r>
      <w:r w:rsidR="00956192" w:rsidRPr="002A2070">
        <w:rPr>
          <w:rFonts w:asciiTheme="minorHAnsi" w:hAnsiTheme="minorHAnsi" w:cstheme="minorHAnsi"/>
          <w:szCs w:val="22"/>
        </w:rPr>
        <w:t>CIR</w:t>
      </w:r>
      <w:r w:rsidR="00DC312B" w:rsidRPr="002A2070">
        <w:rPr>
          <w:rFonts w:asciiTheme="minorHAnsi" w:hAnsiTheme="minorHAnsi" w:cstheme="minorHAnsi"/>
          <w:szCs w:val="22"/>
        </w:rPr>
        <w:t>.</w:t>
      </w:r>
      <w:r w:rsidR="00D01036" w:rsidRPr="002A2070">
        <w:rPr>
          <w:rFonts w:asciiTheme="minorHAnsi" w:hAnsiTheme="minorHAnsi" w:cstheme="minorHAnsi"/>
          <w:szCs w:val="22"/>
        </w:rPr>
        <w:t xml:space="preserve"> </w:t>
      </w:r>
    </w:p>
    <w:p w14:paraId="00AFE1F9" w14:textId="33DE1B33" w:rsidR="00D7714F" w:rsidRPr="002A2070" w:rsidRDefault="00D61A37" w:rsidP="002A2070">
      <w:pPr>
        <w:spacing w:after="0"/>
        <w:rPr>
          <w:rFonts w:cstheme="minorHAnsi"/>
          <w:b/>
        </w:rPr>
      </w:pPr>
      <w:bookmarkStart w:id="31" w:name="_Toc159230598"/>
      <w:bookmarkStart w:id="32" w:name="_Toc163200011"/>
      <w:bookmarkStart w:id="33" w:name="_Toc163213516"/>
      <w:r w:rsidRPr="002A2070">
        <w:rPr>
          <w:rFonts w:cstheme="minorHAnsi"/>
          <w:b/>
        </w:rPr>
        <w:t xml:space="preserve">Proposal </w:t>
      </w:r>
      <w:r w:rsidRPr="002A2070">
        <w:rPr>
          <w:rFonts w:cstheme="minorHAnsi"/>
          <w:b/>
        </w:rPr>
        <w:fldChar w:fldCharType="begin"/>
      </w:r>
      <w:r w:rsidRPr="002A2070">
        <w:rPr>
          <w:rFonts w:cstheme="minorHAnsi"/>
          <w:b/>
        </w:rPr>
        <w:instrText xml:space="preserve"> SEQ Proposal \* ARABIC </w:instrText>
      </w:r>
      <w:r w:rsidRPr="002A2070">
        <w:rPr>
          <w:rFonts w:cstheme="minorHAnsi"/>
          <w:b/>
        </w:rPr>
        <w:fldChar w:fldCharType="separate"/>
      </w:r>
      <w:r w:rsidRPr="002A2070">
        <w:rPr>
          <w:rFonts w:cstheme="minorHAnsi"/>
          <w:b/>
        </w:rPr>
        <w:t>8</w:t>
      </w:r>
      <w:r w:rsidRPr="002A2070">
        <w:rPr>
          <w:rFonts w:cstheme="minorHAnsi"/>
          <w:b/>
        </w:rPr>
        <w:fldChar w:fldCharType="end"/>
      </w:r>
      <w:r w:rsidRPr="002A2070">
        <w:rPr>
          <w:rFonts w:cstheme="minorHAnsi"/>
          <w:b/>
        </w:rPr>
        <w:t xml:space="preserve">: </w:t>
      </w:r>
      <w:r w:rsidR="00F13359" w:rsidRPr="002A2070">
        <w:rPr>
          <w:rFonts w:cstheme="minorHAnsi"/>
          <w:b/>
        </w:rPr>
        <w:t xml:space="preserve">The following two new modeling procedures should be further studied </w:t>
      </w:r>
      <w:proofErr w:type="gramStart"/>
      <w:r w:rsidR="00F13359" w:rsidRPr="002A2070">
        <w:rPr>
          <w:rFonts w:cstheme="minorHAnsi"/>
          <w:b/>
        </w:rPr>
        <w:t>in order to</w:t>
      </w:r>
      <w:proofErr w:type="gramEnd"/>
      <w:r w:rsidR="00F13359" w:rsidRPr="002A2070">
        <w:rPr>
          <w:rFonts w:cstheme="minorHAnsi"/>
          <w:b/>
        </w:rPr>
        <w:t xml:space="preserve"> support ISAC channel model:</w:t>
      </w:r>
      <w:bookmarkEnd w:id="31"/>
      <w:bookmarkEnd w:id="32"/>
      <w:bookmarkEnd w:id="33"/>
    </w:p>
    <w:p w14:paraId="0352F94A" w14:textId="77777777" w:rsidR="000D2341" w:rsidRPr="002A2070" w:rsidRDefault="000D2341" w:rsidP="002A2070">
      <w:pPr>
        <w:pStyle w:val="ListParagraph"/>
        <w:numPr>
          <w:ilvl w:val="0"/>
          <w:numId w:val="26"/>
        </w:numPr>
        <w:spacing w:after="0"/>
        <w:rPr>
          <w:rFonts w:asciiTheme="minorHAnsi" w:hAnsiTheme="minorHAnsi" w:cstheme="minorHAnsi"/>
          <w:b/>
          <w:sz w:val="22"/>
          <w:szCs w:val="22"/>
        </w:rPr>
      </w:pPr>
      <w:r w:rsidRPr="002A2070">
        <w:rPr>
          <w:rFonts w:asciiTheme="minorHAnsi" w:hAnsiTheme="minorHAnsi" w:cstheme="minorHAnsi"/>
          <w:b/>
          <w:sz w:val="22"/>
          <w:szCs w:val="22"/>
        </w:rPr>
        <w:t>Deployment of target/environmental objects, including configuring the location of objects and the RCS of objects.</w:t>
      </w:r>
    </w:p>
    <w:p w14:paraId="14388AFA" w14:textId="3B9E0CE5" w:rsidR="00CD74CE" w:rsidRPr="002A2070" w:rsidRDefault="000D2341" w:rsidP="002A2070">
      <w:pPr>
        <w:pStyle w:val="ListParagraph"/>
        <w:numPr>
          <w:ilvl w:val="0"/>
          <w:numId w:val="26"/>
        </w:numPr>
        <w:spacing w:after="0"/>
        <w:rPr>
          <w:rFonts w:asciiTheme="minorHAnsi" w:hAnsiTheme="minorHAnsi" w:cstheme="minorHAnsi"/>
          <w:b/>
          <w:sz w:val="22"/>
          <w:szCs w:val="22"/>
        </w:rPr>
      </w:pPr>
      <w:r w:rsidRPr="002A2070">
        <w:rPr>
          <w:rFonts w:asciiTheme="minorHAnsi" w:hAnsiTheme="minorHAnsi" w:cstheme="minorHAnsi"/>
          <w:b/>
          <w:sz w:val="22"/>
          <w:szCs w:val="22"/>
        </w:rPr>
        <w:t>Combination the channel coefficients of the Tx-to-Object link and the channel coefficients of Object-to-Rx link.</w:t>
      </w:r>
    </w:p>
    <w:p w14:paraId="77287B39" w14:textId="77777777" w:rsidR="00801609" w:rsidRPr="002A2070" w:rsidRDefault="00801609" w:rsidP="002A2070">
      <w:pPr>
        <w:pStyle w:val="ListParagraph"/>
        <w:spacing w:after="0"/>
        <w:rPr>
          <w:rFonts w:cstheme="minorHAnsi"/>
          <w:b/>
        </w:rPr>
      </w:pPr>
    </w:p>
    <w:p w14:paraId="2B6F30B5" w14:textId="658000BA" w:rsidR="00B90090" w:rsidRPr="002A2070" w:rsidRDefault="00B06BBE" w:rsidP="00EF7AB8">
      <w:pPr>
        <w:pStyle w:val="ListParagraph"/>
        <w:ind w:left="0"/>
        <w:jc w:val="both"/>
        <w:rPr>
          <w:rFonts w:asciiTheme="minorHAnsi" w:hAnsiTheme="minorHAnsi" w:cstheme="minorHAnsi"/>
          <w:sz w:val="22"/>
          <w:szCs w:val="22"/>
          <w:lang w:val="en-US"/>
        </w:rPr>
      </w:pPr>
      <w:r w:rsidRPr="002A2070">
        <w:rPr>
          <w:rFonts w:asciiTheme="minorHAnsi" w:hAnsiTheme="minorHAnsi" w:cstheme="minorHAnsi"/>
          <w:sz w:val="22"/>
          <w:szCs w:val="22"/>
        </w:rPr>
        <w:t xml:space="preserve">When it comes to </w:t>
      </w:r>
      <w:r w:rsidR="000D0842" w:rsidRPr="002A2070">
        <w:rPr>
          <w:rFonts w:asciiTheme="minorHAnsi" w:hAnsiTheme="minorHAnsi" w:cstheme="minorHAnsi"/>
          <w:sz w:val="22"/>
          <w:szCs w:val="22"/>
        </w:rPr>
        <w:t>channel</w:t>
      </w:r>
      <w:r w:rsidR="00091FCB" w:rsidRPr="002A2070">
        <w:rPr>
          <w:rFonts w:asciiTheme="minorHAnsi" w:hAnsiTheme="minorHAnsi" w:cstheme="minorHAnsi"/>
          <w:sz w:val="22"/>
          <w:szCs w:val="22"/>
        </w:rPr>
        <w:t xml:space="preserve"> modelling, </w:t>
      </w:r>
      <w:r w:rsidR="00B90090" w:rsidRPr="002A2070">
        <w:rPr>
          <w:rFonts w:asciiTheme="minorHAnsi" w:hAnsiTheme="minorHAnsi" w:cstheme="minorHAnsi"/>
          <w:sz w:val="22"/>
          <w:szCs w:val="22"/>
          <w:lang w:val="en-US"/>
        </w:rPr>
        <w:t>a feasible solution is to introduce sensing related features (such as RCS) based on the existing communication channel model in</w:t>
      </w:r>
      <w:r w:rsidR="00534E3C" w:rsidRPr="002A2070">
        <w:rPr>
          <w:rFonts w:asciiTheme="minorHAnsi" w:hAnsiTheme="minorHAnsi" w:cstheme="minorHAnsi"/>
          <w:sz w:val="22"/>
          <w:szCs w:val="22"/>
          <w:lang w:val="en-US"/>
        </w:rPr>
        <w:t xml:space="preserve"> </w:t>
      </w:r>
      <w:r w:rsidR="00534E3C" w:rsidRPr="002A2070">
        <w:rPr>
          <w:rFonts w:asciiTheme="minorHAnsi" w:hAnsiTheme="minorHAnsi" w:cstheme="minorHAnsi"/>
          <w:sz w:val="22"/>
          <w:szCs w:val="22"/>
          <w:lang w:val="en-US"/>
        </w:rPr>
        <w:fldChar w:fldCharType="begin"/>
      </w:r>
      <w:r w:rsidR="00534E3C" w:rsidRPr="002A2070">
        <w:rPr>
          <w:rFonts w:asciiTheme="minorHAnsi" w:hAnsiTheme="minorHAnsi" w:cstheme="minorHAnsi"/>
          <w:sz w:val="22"/>
          <w:szCs w:val="22"/>
          <w:lang w:val="en-US"/>
        </w:rPr>
        <w:instrText xml:space="preserve"> REF _Ref158114166 \r \h </w:instrText>
      </w:r>
      <w:r w:rsidR="00C16FB1" w:rsidRPr="00C16FB1">
        <w:rPr>
          <w:rFonts w:asciiTheme="minorHAnsi" w:hAnsiTheme="minorHAnsi" w:cstheme="minorHAnsi"/>
          <w:sz w:val="22"/>
          <w:szCs w:val="22"/>
          <w:lang w:val="en-US"/>
        </w:rPr>
        <w:instrText xml:space="preserve"> \* MERGEFORMAT </w:instrText>
      </w:r>
      <w:r w:rsidR="00534E3C" w:rsidRPr="002A2070">
        <w:rPr>
          <w:rFonts w:asciiTheme="minorHAnsi" w:hAnsiTheme="minorHAnsi" w:cstheme="minorHAnsi"/>
          <w:sz w:val="22"/>
          <w:szCs w:val="22"/>
          <w:lang w:val="en-US"/>
        </w:rPr>
      </w:r>
      <w:r w:rsidR="00534E3C" w:rsidRPr="002A2070">
        <w:rPr>
          <w:rFonts w:asciiTheme="minorHAnsi" w:hAnsiTheme="minorHAnsi" w:cstheme="minorHAnsi"/>
          <w:sz w:val="22"/>
          <w:szCs w:val="22"/>
          <w:lang w:val="en-US"/>
        </w:rPr>
        <w:fldChar w:fldCharType="separate"/>
      </w:r>
      <w:r w:rsidR="009D3515">
        <w:rPr>
          <w:rFonts w:asciiTheme="minorHAnsi" w:hAnsiTheme="minorHAnsi" w:cstheme="minorHAnsi"/>
          <w:sz w:val="22"/>
          <w:szCs w:val="22"/>
          <w:lang w:val="en-US"/>
        </w:rPr>
        <w:t>[2]</w:t>
      </w:r>
      <w:r w:rsidR="00534E3C" w:rsidRPr="002A2070">
        <w:rPr>
          <w:rFonts w:asciiTheme="minorHAnsi" w:hAnsiTheme="minorHAnsi" w:cstheme="minorHAnsi"/>
          <w:sz w:val="22"/>
          <w:szCs w:val="22"/>
          <w:lang w:val="en-US"/>
        </w:rPr>
        <w:fldChar w:fldCharType="end"/>
      </w:r>
      <w:r w:rsidR="00B90090" w:rsidRPr="002A2070">
        <w:rPr>
          <w:rFonts w:asciiTheme="minorHAnsi" w:hAnsiTheme="minorHAnsi" w:cstheme="minorHAnsi"/>
          <w:sz w:val="22"/>
          <w:szCs w:val="22"/>
          <w:lang w:val="en-US"/>
        </w:rPr>
        <w:t>. Specifically, the global coordinate system</w:t>
      </w:r>
      <w:r w:rsidR="00524D47">
        <w:rPr>
          <w:rFonts w:asciiTheme="minorHAnsi" w:hAnsiTheme="minorHAnsi" w:cstheme="minorHAnsi"/>
          <w:sz w:val="22"/>
          <w:szCs w:val="22"/>
          <w:lang w:val="en-US"/>
        </w:rPr>
        <w:t xml:space="preserve"> (GCS)</w:t>
      </w:r>
      <w:r w:rsidR="00B90090" w:rsidRPr="002A2070">
        <w:rPr>
          <w:rFonts w:asciiTheme="minorHAnsi" w:hAnsiTheme="minorHAnsi" w:cstheme="minorHAnsi"/>
          <w:sz w:val="22"/>
          <w:szCs w:val="22"/>
          <w:lang w:val="en-US"/>
        </w:rPr>
        <w:t xml:space="preserve">, application scenarios, antenna models, shadow fading, and other models in the integrated sensing and communication channel model can directly refer to </w:t>
      </w:r>
      <w:r w:rsidR="00534E3C" w:rsidRPr="002A2070">
        <w:rPr>
          <w:rFonts w:asciiTheme="minorHAnsi" w:hAnsiTheme="minorHAnsi" w:cstheme="minorHAnsi"/>
          <w:sz w:val="22"/>
          <w:szCs w:val="22"/>
          <w:lang w:val="en-US"/>
        </w:rPr>
        <w:fldChar w:fldCharType="begin"/>
      </w:r>
      <w:r w:rsidR="00534E3C" w:rsidRPr="002A2070">
        <w:rPr>
          <w:rFonts w:asciiTheme="minorHAnsi" w:hAnsiTheme="minorHAnsi" w:cstheme="minorHAnsi"/>
          <w:sz w:val="22"/>
          <w:szCs w:val="22"/>
          <w:lang w:val="en-US"/>
        </w:rPr>
        <w:instrText xml:space="preserve"> REF _Ref158114166 \r \h </w:instrText>
      </w:r>
      <w:r w:rsidR="00C16FB1" w:rsidRPr="00C16FB1">
        <w:rPr>
          <w:rFonts w:asciiTheme="minorHAnsi" w:hAnsiTheme="minorHAnsi" w:cstheme="minorHAnsi"/>
          <w:sz w:val="22"/>
          <w:szCs w:val="22"/>
          <w:lang w:val="en-US"/>
        </w:rPr>
        <w:instrText xml:space="preserve"> \* MERGEFORMAT </w:instrText>
      </w:r>
      <w:r w:rsidR="00534E3C" w:rsidRPr="002A2070">
        <w:rPr>
          <w:rFonts w:asciiTheme="minorHAnsi" w:hAnsiTheme="minorHAnsi" w:cstheme="minorHAnsi"/>
          <w:sz w:val="22"/>
          <w:szCs w:val="22"/>
          <w:lang w:val="en-US"/>
        </w:rPr>
      </w:r>
      <w:r w:rsidR="00534E3C" w:rsidRPr="002A2070">
        <w:rPr>
          <w:rFonts w:asciiTheme="minorHAnsi" w:hAnsiTheme="minorHAnsi" w:cstheme="minorHAnsi"/>
          <w:sz w:val="22"/>
          <w:szCs w:val="22"/>
          <w:lang w:val="en-US"/>
        </w:rPr>
        <w:fldChar w:fldCharType="separate"/>
      </w:r>
      <w:r w:rsidR="009D3515">
        <w:rPr>
          <w:rFonts w:asciiTheme="minorHAnsi" w:hAnsiTheme="minorHAnsi" w:cstheme="minorHAnsi"/>
          <w:sz w:val="22"/>
          <w:szCs w:val="22"/>
          <w:lang w:val="en-US"/>
        </w:rPr>
        <w:t>[2]</w:t>
      </w:r>
      <w:r w:rsidR="00534E3C" w:rsidRPr="002A2070">
        <w:rPr>
          <w:rFonts w:asciiTheme="minorHAnsi" w:hAnsiTheme="minorHAnsi" w:cstheme="minorHAnsi"/>
          <w:sz w:val="22"/>
          <w:szCs w:val="22"/>
          <w:lang w:val="en-US"/>
        </w:rPr>
        <w:fldChar w:fldCharType="end"/>
      </w:r>
      <w:r w:rsidR="00B90090" w:rsidRPr="002A2070">
        <w:rPr>
          <w:rFonts w:asciiTheme="minorHAnsi" w:hAnsiTheme="minorHAnsi" w:cstheme="minorHAnsi"/>
          <w:sz w:val="22"/>
          <w:szCs w:val="22"/>
          <w:lang w:val="en-US"/>
        </w:rPr>
        <w:t xml:space="preserve">. Further </w:t>
      </w:r>
      <w:r w:rsidR="00333647">
        <w:rPr>
          <w:rFonts w:asciiTheme="minorHAnsi" w:hAnsiTheme="minorHAnsi" w:cstheme="minorHAnsi"/>
          <w:sz w:val="22"/>
          <w:szCs w:val="22"/>
          <w:lang w:val="en-US"/>
        </w:rPr>
        <w:t>investigation</w:t>
      </w:r>
      <w:r w:rsidR="00B90090" w:rsidRPr="002A2070">
        <w:rPr>
          <w:rFonts w:asciiTheme="minorHAnsi" w:hAnsiTheme="minorHAnsi" w:cstheme="minorHAnsi"/>
          <w:sz w:val="22"/>
          <w:szCs w:val="22"/>
          <w:lang w:val="en-US"/>
        </w:rPr>
        <w:t xml:space="preserve"> and enhancement are needed for large-scale path loss, small-scale multipath, environmental interference modeling, RCS modeling, etc.</w:t>
      </w:r>
    </w:p>
    <w:p w14:paraId="4C95CEC9" w14:textId="6B43CD42" w:rsidR="00F13359" w:rsidRPr="00EF310A" w:rsidRDefault="00D61A37" w:rsidP="002A2070">
      <w:pPr>
        <w:pStyle w:val="Caption"/>
        <w:rPr>
          <w:rFonts w:cstheme="minorHAnsi"/>
          <w:b w:val="0"/>
          <w:sz w:val="22"/>
          <w:szCs w:val="22"/>
        </w:rPr>
      </w:pPr>
      <w:bookmarkStart w:id="34" w:name="_Toc159230599"/>
      <w:bookmarkStart w:id="35" w:name="_Toc163200012"/>
      <w:bookmarkStart w:id="36" w:name="_Toc163213517"/>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sidR="00AB0D9C">
        <w:rPr>
          <w:rFonts w:cstheme="minorHAnsi"/>
          <w:sz w:val="22"/>
          <w:szCs w:val="22"/>
        </w:rPr>
        <w:t>9</w:t>
      </w:r>
      <w:r w:rsidRPr="002A2070">
        <w:rPr>
          <w:rFonts w:cstheme="minorHAnsi"/>
          <w:sz w:val="22"/>
          <w:szCs w:val="22"/>
        </w:rPr>
        <w:fldChar w:fldCharType="end"/>
      </w:r>
      <w:r w:rsidRPr="002A2070">
        <w:rPr>
          <w:rFonts w:cstheme="minorHAnsi"/>
          <w:sz w:val="22"/>
          <w:szCs w:val="22"/>
        </w:rPr>
        <w:t xml:space="preserve">: </w:t>
      </w:r>
      <w:r w:rsidR="00F13359" w:rsidRPr="002A2070">
        <w:rPr>
          <w:rFonts w:eastAsia="SimSun" w:cstheme="minorHAnsi"/>
          <w:color w:val="auto"/>
          <w:sz w:val="22"/>
          <w:szCs w:val="22"/>
          <w:lang w:eastAsia="en-US"/>
        </w:rPr>
        <w:t>The large-scale path loss, small-scale multipath, environmental interference modeling, RCS modeling, spatial consistency and mobility need to be further studied in ISAC channel model.</w:t>
      </w:r>
      <w:bookmarkEnd w:id="34"/>
      <w:bookmarkEnd w:id="35"/>
      <w:bookmarkEnd w:id="36"/>
    </w:p>
    <w:p w14:paraId="7CB93733" w14:textId="39B148D1" w:rsidR="00CF73B5" w:rsidRDefault="00601374" w:rsidP="002A2070">
      <w:pPr>
        <w:pStyle w:val="ListParagraph"/>
        <w:keepNext/>
        <w:ind w:left="0"/>
        <w:jc w:val="center"/>
      </w:pPr>
      <w:r w:rsidRPr="00601374">
        <w:rPr>
          <w:strike/>
          <w:noProof/>
        </w:rPr>
        <w:drawing>
          <wp:inline distT="0" distB="0" distL="0" distR="0" wp14:anchorId="69F4F6DA" wp14:editId="7B71F125">
            <wp:extent cx="3162300" cy="180747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91240" cy="1824020"/>
                    </a:xfrm>
                    <a:prstGeom prst="rect">
                      <a:avLst/>
                    </a:prstGeom>
                  </pic:spPr>
                </pic:pic>
              </a:graphicData>
            </a:graphic>
          </wp:inline>
        </w:drawing>
      </w:r>
    </w:p>
    <w:p w14:paraId="6FF8FA86" w14:textId="0552B9AD" w:rsidR="00CF73B5" w:rsidRPr="001B69FC" w:rsidRDefault="00CF73B5" w:rsidP="002A2070">
      <w:pPr>
        <w:pStyle w:val="Caption"/>
        <w:jc w:val="center"/>
        <w:rPr>
          <w:rFonts w:cstheme="minorHAnsi"/>
          <w:szCs w:val="22"/>
        </w:rPr>
      </w:pPr>
      <w:bookmarkStart w:id="37" w:name="_Ref163199771"/>
      <w:r w:rsidRPr="002A2070">
        <w:rPr>
          <w:sz w:val="22"/>
          <w:szCs w:val="22"/>
        </w:rPr>
        <w:t xml:space="preserve">Figure </w:t>
      </w:r>
      <w:r w:rsidRPr="002A2070">
        <w:rPr>
          <w:sz w:val="22"/>
          <w:szCs w:val="22"/>
        </w:rPr>
        <w:fldChar w:fldCharType="begin"/>
      </w:r>
      <w:r w:rsidRPr="002A2070">
        <w:rPr>
          <w:sz w:val="22"/>
          <w:szCs w:val="22"/>
        </w:rPr>
        <w:instrText xml:space="preserve"> SEQ Figure \* ARABIC </w:instrText>
      </w:r>
      <w:r w:rsidRPr="002A2070">
        <w:rPr>
          <w:sz w:val="22"/>
          <w:szCs w:val="22"/>
        </w:rPr>
        <w:fldChar w:fldCharType="separate"/>
      </w:r>
      <w:r w:rsidRPr="002A2070">
        <w:rPr>
          <w:noProof/>
          <w:sz w:val="22"/>
          <w:szCs w:val="22"/>
        </w:rPr>
        <w:t>5</w:t>
      </w:r>
      <w:r w:rsidRPr="002A2070">
        <w:rPr>
          <w:sz w:val="22"/>
          <w:szCs w:val="22"/>
        </w:rPr>
        <w:fldChar w:fldCharType="end"/>
      </w:r>
      <w:bookmarkEnd w:id="37"/>
      <w:r w:rsidRPr="002A2070">
        <w:rPr>
          <w:sz w:val="22"/>
          <w:szCs w:val="22"/>
        </w:rPr>
        <w:t xml:space="preserve">: </w:t>
      </w:r>
      <w:r w:rsidRPr="002A2070">
        <w:rPr>
          <w:rFonts w:ascii="Times New Roman" w:eastAsia="SimSun" w:hAnsi="Times New Roman" w:cs="Times New Roman"/>
          <w:color w:val="auto"/>
          <w:sz w:val="22"/>
          <w:szCs w:val="22"/>
          <w:lang w:eastAsia="en-US"/>
        </w:rPr>
        <w:t>Illustration of Bi-static and Mono-static sensing</w:t>
      </w:r>
    </w:p>
    <w:p w14:paraId="6169864C" w14:textId="5334A8A5" w:rsidR="000E2288" w:rsidRDefault="00466C3A" w:rsidP="005D274B">
      <w:pPr>
        <w:pStyle w:val="3GPPText"/>
        <w:rPr>
          <w:rFonts w:asciiTheme="minorHAnsi" w:hAnsiTheme="minorHAnsi" w:cstheme="minorHAnsi"/>
        </w:rPr>
      </w:pPr>
      <w:r w:rsidRPr="002A2070">
        <w:rPr>
          <w:rFonts w:asciiTheme="minorHAnsi" w:hAnsiTheme="minorHAnsi" w:cstheme="minorHAnsi"/>
        </w:rPr>
        <w:lastRenderedPageBreak/>
        <w:t>In terms of the joint</w:t>
      </w:r>
      <w:r w:rsidR="00DB2F9F" w:rsidRPr="002A2070">
        <w:rPr>
          <w:rFonts w:asciiTheme="minorHAnsi" w:hAnsiTheme="minorHAnsi" w:cstheme="minorHAnsi"/>
        </w:rPr>
        <w:t xml:space="preserve"> path loss</w:t>
      </w:r>
      <w:r w:rsidRPr="002A2070">
        <w:rPr>
          <w:rFonts w:asciiTheme="minorHAnsi" w:hAnsiTheme="minorHAnsi" w:cstheme="minorHAnsi"/>
        </w:rPr>
        <w:t xml:space="preserve"> of the sensing lin</w:t>
      </w:r>
      <w:r w:rsidR="00DB1A41" w:rsidRPr="002A2070">
        <w:rPr>
          <w:rFonts w:asciiTheme="minorHAnsi" w:hAnsiTheme="minorHAnsi" w:cstheme="minorHAnsi"/>
        </w:rPr>
        <w:t>k</w:t>
      </w:r>
      <w:r w:rsidR="00051D25">
        <w:rPr>
          <w:rFonts w:asciiTheme="minorHAnsi" w:hAnsiTheme="minorHAnsi" w:cstheme="minorHAnsi"/>
        </w:rPr>
        <w:t xml:space="preserve"> in bi</w:t>
      </w:r>
      <w:r w:rsidR="00450D25" w:rsidRPr="00CF73B5">
        <w:rPr>
          <w:rFonts w:asciiTheme="minorHAnsi" w:hAnsiTheme="minorHAnsi" w:cstheme="minorHAnsi"/>
        </w:rPr>
        <w:t>-</w:t>
      </w:r>
      <w:r w:rsidR="00876E10" w:rsidRPr="00CF73B5">
        <w:rPr>
          <w:rFonts w:asciiTheme="minorHAnsi" w:hAnsiTheme="minorHAnsi" w:cstheme="minorHAnsi"/>
        </w:rPr>
        <w:t>static</w:t>
      </w:r>
      <w:r w:rsidR="005B6824" w:rsidRPr="00CF73B5">
        <w:rPr>
          <w:rFonts w:asciiTheme="minorHAnsi" w:hAnsiTheme="minorHAnsi" w:cstheme="minorHAnsi"/>
        </w:rPr>
        <w:t xml:space="preserve"> and </w:t>
      </w:r>
      <w:r w:rsidR="00450D25" w:rsidRPr="00CF73B5">
        <w:rPr>
          <w:rFonts w:asciiTheme="minorHAnsi" w:hAnsiTheme="minorHAnsi" w:cstheme="minorHAnsi"/>
        </w:rPr>
        <w:t>mono-static sensing</w:t>
      </w:r>
      <w:r w:rsidR="00593C71" w:rsidRPr="00CF73B5">
        <w:rPr>
          <w:rFonts w:asciiTheme="minorHAnsi" w:hAnsiTheme="minorHAnsi" w:cstheme="minorHAnsi"/>
        </w:rPr>
        <w:t xml:space="preserve"> as depicted in</w:t>
      </w:r>
      <w:r w:rsidR="005B6824" w:rsidRPr="00CF73B5">
        <w:rPr>
          <w:rFonts w:asciiTheme="minorHAnsi" w:hAnsiTheme="minorHAnsi" w:cstheme="minorHAnsi"/>
        </w:rPr>
        <w:t xml:space="preserve"> </w:t>
      </w:r>
      <w:r w:rsidR="00CF73B5" w:rsidRPr="00CF73B5">
        <w:rPr>
          <w:rFonts w:asciiTheme="minorHAnsi" w:hAnsiTheme="minorHAnsi" w:cstheme="minorHAnsi"/>
        </w:rPr>
        <w:fldChar w:fldCharType="begin"/>
      </w:r>
      <w:r w:rsidR="00CF73B5" w:rsidRPr="00CF73B5">
        <w:rPr>
          <w:rFonts w:asciiTheme="minorHAnsi" w:hAnsiTheme="minorHAnsi" w:cstheme="minorHAnsi"/>
        </w:rPr>
        <w:instrText xml:space="preserve"> REF _Ref163199771 \h </w:instrText>
      </w:r>
      <w:r w:rsidR="00CF73B5">
        <w:rPr>
          <w:rFonts w:asciiTheme="minorHAnsi" w:hAnsiTheme="minorHAnsi" w:cstheme="minorHAnsi"/>
        </w:rPr>
        <w:instrText xml:space="preserve"> \* MERGEFORMAT </w:instrText>
      </w:r>
      <w:r w:rsidR="00CF73B5" w:rsidRPr="00CF73B5">
        <w:rPr>
          <w:rFonts w:asciiTheme="minorHAnsi" w:hAnsiTheme="minorHAnsi" w:cstheme="minorHAnsi"/>
        </w:rPr>
      </w:r>
      <w:r w:rsidR="00CF73B5" w:rsidRPr="00CF73B5">
        <w:rPr>
          <w:rFonts w:asciiTheme="minorHAnsi" w:hAnsiTheme="minorHAnsi" w:cstheme="minorHAnsi"/>
        </w:rPr>
        <w:fldChar w:fldCharType="separate"/>
      </w:r>
      <w:r w:rsidR="00CF73B5" w:rsidRPr="002A2070">
        <w:rPr>
          <w:rFonts w:asciiTheme="minorHAnsi" w:hAnsiTheme="minorHAnsi" w:cstheme="minorHAnsi"/>
        </w:rPr>
        <w:t xml:space="preserve">Figure </w:t>
      </w:r>
      <w:r w:rsidR="00CF73B5" w:rsidRPr="002A2070">
        <w:rPr>
          <w:rFonts w:asciiTheme="minorHAnsi" w:hAnsiTheme="minorHAnsi" w:cstheme="minorHAnsi"/>
          <w:noProof/>
        </w:rPr>
        <w:t>5</w:t>
      </w:r>
      <w:r w:rsidR="00CF73B5" w:rsidRPr="00CF73B5">
        <w:rPr>
          <w:rFonts w:asciiTheme="minorHAnsi" w:hAnsiTheme="minorHAnsi" w:cstheme="minorHAnsi"/>
        </w:rPr>
        <w:fldChar w:fldCharType="end"/>
      </w:r>
      <w:r w:rsidR="00DB1A41" w:rsidRPr="002A2070">
        <w:rPr>
          <w:rFonts w:asciiTheme="minorHAnsi" w:hAnsiTheme="minorHAnsi" w:cstheme="minorHAnsi"/>
        </w:rPr>
        <w:t xml:space="preserve">, two links should be </w:t>
      </w:r>
      <w:r w:rsidR="00592BB8" w:rsidRPr="002A2070">
        <w:rPr>
          <w:rFonts w:asciiTheme="minorHAnsi" w:hAnsiTheme="minorHAnsi" w:cstheme="minorHAnsi"/>
        </w:rPr>
        <w:t>considered</w:t>
      </w:r>
      <w:r w:rsidR="00DB1A41" w:rsidRPr="002A2070">
        <w:rPr>
          <w:rFonts w:asciiTheme="minorHAnsi" w:hAnsiTheme="minorHAnsi" w:cstheme="minorHAnsi"/>
        </w:rPr>
        <w:t>:</w:t>
      </w:r>
      <w:r w:rsidR="0038689E" w:rsidRPr="002A2070">
        <w:rPr>
          <w:rFonts w:asciiTheme="minorHAnsi" w:hAnsiTheme="minorHAnsi" w:cstheme="minorHAnsi"/>
        </w:rPr>
        <w:t xml:space="preserve"> </w:t>
      </w:r>
      <w:r w:rsidR="00EA2380" w:rsidRPr="002A2070">
        <w:rPr>
          <w:rFonts w:asciiTheme="minorHAnsi" w:hAnsiTheme="minorHAnsi" w:cstheme="minorHAnsi"/>
        </w:rPr>
        <w:t>link</w:t>
      </w:r>
      <w:r w:rsidR="0038689E" w:rsidRPr="002A2070">
        <w:rPr>
          <w:rFonts w:asciiTheme="minorHAnsi" w:hAnsiTheme="minorHAnsi" w:cstheme="minorHAnsi"/>
        </w:rPr>
        <w:t xml:space="preserve"> between sensing signal transmitter and sensing target and the </w:t>
      </w:r>
      <w:r w:rsidR="00EA2380" w:rsidRPr="002A2070">
        <w:rPr>
          <w:rFonts w:asciiTheme="minorHAnsi" w:hAnsiTheme="minorHAnsi" w:cstheme="minorHAnsi"/>
        </w:rPr>
        <w:t>link</w:t>
      </w:r>
      <w:r w:rsidR="0038689E" w:rsidRPr="002A2070">
        <w:rPr>
          <w:rFonts w:asciiTheme="minorHAnsi" w:hAnsiTheme="minorHAnsi" w:cstheme="minorHAnsi"/>
        </w:rPr>
        <w:t xml:space="preserve"> between sensing target and sensing signal receiver. We can </w:t>
      </w:r>
      <w:r w:rsidR="0000240F" w:rsidRPr="002A2070">
        <w:rPr>
          <w:rFonts w:asciiTheme="minorHAnsi" w:hAnsiTheme="minorHAnsi" w:cstheme="minorHAnsi"/>
        </w:rPr>
        <w:t>re</w:t>
      </w:r>
      <w:r w:rsidR="0038689E" w:rsidRPr="002A2070">
        <w:rPr>
          <w:rFonts w:asciiTheme="minorHAnsi" w:hAnsiTheme="minorHAnsi" w:cstheme="minorHAnsi"/>
        </w:rPr>
        <w:t xml:space="preserve">use the pathloss formula defined in the TR 38.901 table 7.4.1-1 </w:t>
      </w:r>
      <w:r w:rsidR="008326E2" w:rsidRPr="00312C0C">
        <w:rPr>
          <w:rFonts w:asciiTheme="minorHAnsi" w:hAnsiTheme="minorHAnsi" w:cstheme="minorHAnsi"/>
          <w:szCs w:val="22"/>
        </w:rPr>
        <w:fldChar w:fldCharType="begin"/>
      </w:r>
      <w:r w:rsidR="008326E2" w:rsidRPr="00312C0C">
        <w:rPr>
          <w:rFonts w:asciiTheme="minorHAnsi" w:hAnsiTheme="minorHAnsi" w:cstheme="minorHAnsi"/>
          <w:szCs w:val="22"/>
        </w:rPr>
        <w:instrText xml:space="preserve"> REF _Ref158114166 \r \h  \* MERGEFORMAT </w:instrText>
      </w:r>
      <w:r w:rsidR="008326E2" w:rsidRPr="00312C0C">
        <w:rPr>
          <w:rFonts w:asciiTheme="minorHAnsi" w:hAnsiTheme="minorHAnsi" w:cstheme="minorHAnsi"/>
          <w:szCs w:val="22"/>
        </w:rPr>
      </w:r>
      <w:r w:rsidR="008326E2" w:rsidRPr="00312C0C">
        <w:rPr>
          <w:rFonts w:asciiTheme="minorHAnsi" w:hAnsiTheme="minorHAnsi" w:cstheme="minorHAnsi"/>
          <w:szCs w:val="22"/>
        </w:rPr>
        <w:fldChar w:fldCharType="separate"/>
      </w:r>
      <w:r w:rsidR="008326E2" w:rsidRPr="00312C0C">
        <w:rPr>
          <w:rFonts w:asciiTheme="minorHAnsi" w:hAnsiTheme="minorHAnsi" w:cstheme="minorHAnsi"/>
          <w:szCs w:val="22"/>
        </w:rPr>
        <w:t>[2]</w:t>
      </w:r>
      <w:r w:rsidR="008326E2" w:rsidRPr="00312C0C">
        <w:rPr>
          <w:rFonts w:asciiTheme="minorHAnsi" w:hAnsiTheme="minorHAnsi" w:cstheme="minorHAnsi"/>
          <w:szCs w:val="22"/>
        </w:rPr>
        <w:fldChar w:fldCharType="end"/>
      </w:r>
      <w:r w:rsidR="003B3154" w:rsidRPr="002A2070">
        <w:rPr>
          <w:rFonts w:asciiTheme="minorHAnsi" w:hAnsiTheme="minorHAnsi" w:cstheme="minorHAnsi"/>
          <w:lang w:val="en-GB"/>
        </w:rPr>
        <w:t xml:space="preserve"> </w:t>
      </w:r>
      <w:r w:rsidR="00A40414" w:rsidRPr="002A2070">
        <w:rPr>
          <w:rFonts w:asciiTheme="minorHAnsi" w:hAnsiTheme="minorHAnsi" w:cstheme="minorHAnsi"/>
        </w:rPr>
        <w:t xml:space="preserve">as </w:t>
      </w:r>
      <w:r w:rsidR="008326E2" w:rsidRPr="002A2070">
        <w:rPr>
          <w:rFonts w:asciiTheme="minorHAnsi" w:hAnsiTheme="minorHAnsi" w:cstheme="minorHAnsi"/>
        </w:rPr>
        <w:t>the</w:t>
      </w:r>
      <w:r w:rsidR="00A40414" w:rsidRPr="002A2070">
        <w:rPr>
          <w:rFonts w:asciiTheme="minorHAnsi" w:hAnsiTheme="minorHAnsi" w:cstheme="minorHAnsi"/>
        </w:rPr>
        <w:t xml:space="preserve"> baseline </w:t>
      </w:r>
      <w:r w:rsidR="0038689E" w:rsidRPr="002A2070">
        <w:rPr>
          <w:rFonts w:asciiTheme="minorHAnsi" w:hAnsiTheme="minorHAnsi" w:cstheme="minorHAnsi"/>
        </w:rPr>
        <w:t>to calculate the pathloss</w:t>
      </w:r>
      <w:r w:rsidR="007B1CBB" w:rsidRPr="002A2070">
        <w:rPr>
          <w:rFonts w:asciiTheme="minorHAnsi" w:hAnsiTheme="minorHAnsi" w:cstheme="minorHAnsi"/>
        </w:rPr>
        <w:t>es</w:t>
      </w:r>
      <w:r w:rsidR="0038689E" w:rsidRPr="002A2070">
        <w:rPr>
          <w:rFonts w:asciiTheme="minorHAnsi" w:hAnsiTheme="minorHAnsi" w:cstheme="minorHAnsi"/>
        </w:rPr>
        <w:t xml:space="preserve"> in each link</w:t>
      </w:r>
      <w:r w:rsidR="007B1CBB" w:rsidRPr="002A2070">
        <w:rPr>
          <w:rFonts w:asciiTheme="minorHAnsi" w:hAnsiTheme="minorHAnsi" w:cstheme="minorHAnsi"/>
        </w:rPr>
        <w:t xml:space="preserve">, which can be denoted as </w:t>
      </w:r>
      <m:oMath>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Tx-Obj</m:t>
            </m:r>
          </m:sub>
        </m:sSub>
      </m:oMath>
      <w:r w:rsidR="005821B6" w:rsidRPr="002A2070">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Obj-Rx</m:t>
            </m:r>
          </m:sub>
        </m:sSub>
      </m:oMath>
      <w:r w:rsidR="00F017DF" w:rsidRPr="002A2070">
        <w:rPr>
          <w:rFonts w:asciiTheme="minorHAnsi" w:hAnsiTheme="minorHAnsi" w:cstheme="minorHAnsi"/>
        </w:rPr>
        <w:t xml:space="preserve">. </w:t>
      </w:r>
      <w:r w:rsidR="00DC75CD" w:rsidRPr="002A2070">
        <w:rPr>
          <w:rFonts w:asciiTheme="minorHAnsi" w:hAnsiTheme="minorHAnsi" w:cstheme="minorHAnsi"/>
        </w:rPr>
        <w:t xml:space="preserve">The power </w:t>
      </w:r>
      <w:r w:rsidR="00A519AD" w:rsidRPr="002A2070">
        <w:rPr>
          <w:rFonts w:asciiTheme="minorHAnsi" w:hAnsiTheme="minorHAnsi" w:cstheme="minorHAnsi"/>
        </w:rPr>
        <w:t xml:space="preserve">density </w:t>
      </w:r>
      <m:oMath>
        <m:r>
          <w:rPr>
            <w:rFonts w:ascii="Cambria Math" w:hAnsi="Cambria Math" w:cstheme="minorHAnsi"/>
          </w:rPr>
          <m:t>I</m:t>
        </m:r>
      </m:oMath>
      <w:r w:rsidR="009803C3" w:rsidRPr="002A2070">
        <w:rPr>
          <w:rFonts w:asciiTheme="minorHAnsi" w:hAnsiTheme="minorHAnsi" w:cstheme="minorHAnsi"/>
        </w:rPr>
        <w:t xml:space="preserve"> </w:t>
      </w:r>
      <w:r w:rsidR="004B0069" w:rsidRPr="002A2070">
        <w:rPr>
          <w:rFonts w:asciiTheme="minorHAnsi" w:hAnsiTheme="minorHAnsi" w:cstheme="minorHAnsi"/>
        </w:rPr>
        <w:t xml:space="preserve">of the wavefront </w:t>
      </w:r>
      <w:r w:rsidR="00131E23" w:rsidRPr="002A2070">
        <w:rPr>
          <w:rFonts w:asciiTheme="minorHAnsi" w:hAnsiTheme="minorHAnsi" w:cstheme="minorHAnsi"/>
        </w:rPr>
        <w:t>l</w:t>
      </w:r>
      <w:r w:rsidR="00637DD9" w:rsidRPr="002A2070">
        <w:rPr>
          <w:rFonts w:asciiTheme="minorHAnsi" w:hAnsiTheme="minorHAnsi" w:cstheme="minorHAnsi"/>
        </w:rPr>
        <w:t>aunched</w:t>
      </w:r>
      <w:r w:rsidR="00A519AD" w:rsidRPr="002A2070">
        <w:rPr>
          <w:rFonts w:asciiTheme="minorHAnsi" w:hAnsiTheme="minorHAnsi" w:cstheme="minorHAnsi"/>
        </w:rPr>
        <w:t xml:space="preserve"> at the object can be calculated as </w:t>
      </w:r>
      <m:oMath>
        <m:r>
          <w:rPr>
            <w:rFonts w:ascii="Cambria Math" w:hAnsi="Cambria Math" w:cstheme="minorHAnsi"/>
          </w:rPr>
          <m:t xml:space="preserve">I= </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ub>
            </m:sSub>
          </m:num>
          <m:den>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Tx-Obj</m:t>
                </m:r>
              </m:sub>
            </m:sSub>
          </m:den>
        </m:f>
        <m:r>
          <w:rPr>
            <w:rFonts w:ascii="Cambria Math" w:hAnsi="Cambria Math" w:cstheme="minorHAnsi"/>
          </w:rPr>
          <m:t>/(</m:t>
        </m:r>
        <m:f>
          <m:fPr>
            <m:ctrlPr>
              <w:rPr>
                <w:rFonts w:ascii="Cambria Math" w:eastAsiaTheme="minorEastAsia" w:hAnsi="Cambria Math" w:cstheme="minorHAnsi"/>
                <w:i/>
                <w:szCs w:val="22"/>
                <w:lang w:eastAsia="zh-CN"/>
              </w:rPr>
            </m:ctrlPr>
          </m:fPr>
          <m:num>
            <m:sSup>
              <m:sSupPr>
                <m:ctrlPr>
                  <w:rPr>
                    <w:rFonts w:ascii="Cambria Math" w:eastAsiaTheme="minorEastAsia" w:hAnsi="Cambria Math" w:cstheme="minorHAnsi"/>
                    <w:i/>
                    <w:szCs w:val="22"/>
                    <w:lang w:eastAsia="zh-CN"/>
                  </w:rPr>
                </m:ctrlPr>
              </m:sSupPr>
              <m:e>
                <m:r>
                  <w:rPr>
                    <w:rFonts w:ascii="Cambria Math" w:hAnsi="Cambria Math" w:cstheme="minorHAnsi" w:hint="eastAsia"/>
                  </w:rPr>
                  <m:t>λ</m:t>
                </m:r>
              </m:e>
              <m:sup>
                <m:r>
                  <w:rPr>
                    <w:rFonts w:ascii="Cambria Math" w:hAnsi="Cambria Math" w:cstheme="minorHAnsi"/>
                  </w:rPr>
                  <m:t>2</m:t>
                </m:r>
              </m:sup>
            </m:sSup>
          </m:num>
          <m:den>
            <m:r>
              <w:rPr>
                <w:rFonts w:ascii="Cambria Math" w:hAnsi="Cambria Math" w:cstheme="minorHAnsi"/>
              </w:rPr>
              <m:t>4π</m:t>
            </m:r>
          </m:den>
        </m:f>
        <m:r>
          <w:rPr>
            <w:rFonts w:ascii="Cambria Math" w:hAnsi="Cambria Math" w:cstheme="minorHAnsi"/>
          </w:rPr>
          <m:t>)</m:t>
        </m:r>
      </m:oMath>
      <w:r w:rsidR="00AD2003" w:rsidRPr="002A2070">
        <w:rPr>
          <w:rFonts w:asciiTheme="minorHAnsi" w:hAnsiTheme="minorHAnsi" w:cstheme="minorHAnsi"/>
        </w:rPr>
        <w:t xml:space="preserve">, where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ub>
        </m:sSub>
      </m:oMath>
      <w:r w:rsidR="00AD2003" w:rsidRPr="002A2070">
        <w:rPr>
          <w:rFonts w:asciiTheme="minorHAnsi" w:hAnsiTheme="minorHAnsi" w:cstheme="minorHAnsi"/>
        </w:rPr>
        <w:t xml:space="preserve"> is the transmit power</w:t>
      </w:r>
      <w:r w:rsidR="00C301CF" w:rsidRPr="002A2070">
        <w:rPr>
          <w:rFonts w:asciiTheme="minorHAnsi" w:hAnsiTheme="minorHAnsi" w:cstheme="minorHAnsi"/>
        </w:rPr>
        <w:t xml:space="preserve">, </w:t>
      </w:r>
      <m:oMath>
        <m:r>
          <w:rPr>
            <w:rFonts w:ascii="Cambria Math" w:hAnsi="Cambria Math" w:cstheme="minorHAnsi" w:hint="eastAsia"/>
          </w:rPr>
          <m:t>λ</m:t>
        </m:r>
      </m:oMath>
      <w:r w:rsidR="00C301CF" w:rsidRPr="002A2070">
        <w:rPr>
          <w:rFonts w:asciiTheme="minorHAnsi" w:hAnsiTheme="minorHAnsi" w:cstheme="minorHAnsi"/>
        </w:rPr>
        <w:t xml:space="preserve"> is the wavelength</w:t>
      </w:r>
      <w:r w:rsidR="00422802" w:rsidRPr="002A2070">
        <w:rPr>
          <w:rFonts w:asciiTheme="minorHAnsi" w:hAnsiTheme="minorHAnsi" w:cstheme="minorHAnsi"/>
        </w:rPr>
        <w:t xml:space="preserve"> and </w:t>
      </w:r>
      <m:oMath>
        <m:f>
          <m:fPr>
            <m:ctrlPr>
              <w:rPr>
                <w:rFonts w:ascii="Cambria Math" w:eastAsiaTheme="minorEastAsia" w:hAnsi="Cambria Math" w:cstheme="minorHAnsi"/>
                <w:i/>
                <w:szCs w:val="22"/>
                <w:lang w:eastAsia="zh-CN"/>
              </w:rPr>
            </m:ctrlPr>
          </m:fPr>
          <m:num>
            <m:sSup>
              <m:sSupPr>
                <m:ctrlPr>
                  <w:rPr>
                    <w:rFonts w:ascii="Cambria Math" w:eastAsiaTheme="minorEastAsia" w:hAnsi="Cambria Math" w:cstheme="minorHAnsi"/>
                    <w:i/>
                    <w:szCs w:val="22"/>
                    <w:lang w:eastAsia="zh-CN"/>
                  </w:rPr>
                </m:ctrlPr>
              </m:sSupPr>
              <m:e>
                <m:r>
                  <w:rPr>
                    <w:rFonts w:ascii="Cambria Math" w:hAnsi="Cambria Math" w:cstheme="minorHAnsi" w:hint="eastAsia"/>
                  </w:rPr>
                  <m:t>λ</m:t>
                </m:r>
              </m:e>
              <m:sup>
                <m:r>
                  <w:rPr>
                    <w:rFonts w:ascii="Cambria Math" w:hAnsi="Cambria Math" w:cstheme="minorHAnsi"/>
                  </w:rPr>
                  <m:t>2</m:t>
                </m:r>
              </m:sup>
            </m:sSup>
          </m:num>
          <m:den>
            <m:r>
              <w:rPr>
                <w:rFonts w:ascii="Cambria Math" w:hAnsi="Cambria Math" w:cstheme="minorHAnsi"/>
              </w:rPr>
              <m:t>4π</m:t>
            </m:r>
          </m:den>
        </m:f>
        <m:r>
          <w:rPr>
            <w:rFonts w:ascii="Cambria Math" w:eastAsiaTheme="minorEastAsia" w:hAnsi="Cambria Math" w:cstheme="minorHAnsi"/>
            <w:szCs w:val="22"/>
            <w:lang w:eastAsia="zh-CN"/>
          </w:rPr>
          <m:t xml:space="preserve"> </m:t>
        </m:r>
      </m:oMath>
      <w:r w:rsidR="00422802" w:rsidRPr="002A2070">
        <w:rPr>
          <w:rFonts w:asciiTheme="minorHAnsi" w:hAnsiTheme="minorHAnsi" w:cstheme="minorHAnsi"/>
          <w:szCs w:val="22"/>
          <w:lang w:eastAsia="zh-CN"/>
        </w:rPr>
        <w:t xml:space="preserve">is the </w:t>
      </w:r>
      <w:r w:rsidR="00065540" w:rsidRPr="002A2070">
        <w:rPr>
          <w:rFonts w:asciiTheme="minorHAnsi" w:hAnsiTheme="minorHAnsi" w:cstheme="minorHAnsi"/>
          <w:szCs w:val="22"/>
          <w:lang w:eastAsia="zh-CN"/>
        </w:rPr>
        <w:t>effective a</w:t>
      </w:r>
      <w:r w:rsidR="00213F00" w:rsidRPr="002A2070">
        <w:rPr>
          <w:rFonts w:asciiTheme="minorHAnsi" w:hAnsiTheme="minorHAnsi" w:cstheme="minorHAnsi"/>
          <w:szCs w:val="22"/>
          <w:lang w:eastAsia="zh-CN"/>
        </w:rPr>
        <w:t>perture</w:t>
      </w:r>
      <w:r w:rsidR="00065540" w:rsidRPr="002A2070">
        <w:rPr>
          <w:rFonts w:asciiTheme="minorHAnsi" w:hAnsiTheme="minorHAnsi" w:cstheme="minorHAnsi"/>
          <w:szCs w:val="22"/>
          <w:lang w:eastAsia="zh-CN"/>
        </w:rPr>
        <w:t xml:space="preserve"> of an isotropic antenna</w:t>
      </w:r>
      <w:r w:rsidR="00AD2003" w:rsidRPr="002A2070">
        <w:rPr>
          <w:rFonts w:asciiTheme="minorHAnsi" w:hAnsiTheme="minorHAnsi" w:cstheme="minorHAnsi"/>
        </w:rPr>
        <w:t xml:space="preserve">. </w:t>
      </w:r>
      <w:r w:rsidR="00387FB5" w:rsidRPr="002A2070">
        <w:rPr>
          <w:rFonts w:asciiTheme="minorHAnsi" w:hAnsiTheme="minorHAnsi" w:cstheme="minorHAnsi"/>
        </w:rPr>
        <w:t xml:space="preserve">Subsequently, the </w:t>
      </w:r>
      <w:r w:rsidR="00514733" w:rsidRPr="002A2070">
        <w:rPr>
          <w:rFonts w:asciiTheme="minorHAnsi" w:hAnsiTheme="minorHAnsi" w:cstheme="minorHAnsi"/>
        </w:rPr>
        <w:t xml:space="preserve">received power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R</m:t>
            </m:r>
          </m:sub>
        </m:sSub>
      </m:oMath>
      <w:r w:rsidR="00773A51" w:rsidRPr="002A2070">
        <w:rPr>
          <w:rFonts w:asciiTheme="minorHAnsi" w:hAnsiTheme="minorHAnsi" w:cstheme="minorHAnsi"/>
        </w:rPr>
        <w:t xml:space="preserve"> </w:t>
      </w:r>
      <w:r w:rsidR="00514733" w:rsidRPr="002A2070">
        <w:rPr>
          <w:rFonts w:asciiTheme="minorHAnsi" w:hAnsiTheme="minorHAnsi" w:cstheme="minorHAnsi"/>
        </w:rPr>
        <w:t xml:space="preserve">at </w:t>
      </w:r>
      <w:r w:rsidR="00773A51" w:rsidRPr="002A2070">
        <w:rPr>
          <w:rFonts w:asciiTheme="minorHAnsi" w:hAnsiTheme="minorHAnsi" w:cstheme="minorHAnsi"/>
        </w:rPr>
        <w:t xml:space="preserve">the Rx can be calculated by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R</m:t>
            </m:r>
          </m:sub>
        </m:sSub>
        <m:r>
          <w:rPr>
            <w:rFonts w:ascii="Cambria Math" w:hAnsi="Cambria Math" w:cstheme="minorHAnsi"/>
          </w:rPr>
          <m:t>=I*</m:t>
        </m:r>
        <m:sSub>
          <m:sSubPr>
            <m:ctrlPr>
              <w:rPr>
                <w:rFonts w:ascii="Cambria Math" w:eastAsiaTheme="minorEastAsia" w:hAnsi="Cambria Math" w:cstheme="minorHAnsi"/>
                <w:i/>
                <w:szCs w:val="22"/>
                <w:lang w:eastAsia="zh-CN"/>
              </w:rPr>
            </m:ctrlPr>
          </m:sSubPr>
          <m:e>
            <m:r>
              <w:rPr>
                <w:rFonts w:ascii="Cambria Math" w:hAnsi="Cambria Math" w:cstheme="minorHAnsi"/>
              </w:rPr>
              <m:t>σ</m:t>
            </m:r>
          </m:e>
          <m:sub>
            <m:r>
              <w:rPr>
                <w:rFonts w:ascii="Cambria Math" w:hAnsi="Cambria Math" w:cstheme="minorHAnsi"/>
              </w:rPr>
              <m:t>RCS</m:t>
            </m:r>
          </m:sub>
        </m:sSub>
        <m:r>
          <w:rPr>
            <w:rFonts w:ascii="Cambria Math" w:hAnsi="Cambria Math" w:cstheme="minorHAnsi"/>
            <w:szCs w:val="22"/>
            <w:lang w:eastAsia="zh-CN"/>
          </w:rPr>
          <m:t>/</m:t>
        </m:r>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Obj-Rx</m:t>
            </m:r>
          </m:sub>
        </m:sSub>
      </m:oMath>
      <w:r w:rsidR="006934CC" w:rsidRPr="002A2070">
        <w:rPr>
          <w:rFonts w:asciiTheme="minorHAnsi" w:hAnsiTheme="minorHAnsi" w:cstheme="minorHAnsi"/>
        </w:rPr>
        <w:t xml:space="preserve">, where </w:t>
      </w:r>
      <m:oMath>
        <m:sSub>
          <m:sSubPr>
            <m:ctrlPr>
              <w:rPr>
                <w:rFonts w:ascii="Cambria Math" w:eastAsiaTheme="minorEastAsia" w:hAnsi="Cambria Math" w:cstheme="minorHAnsi"/>
                <w:i/>
                <w:szCs w:val="22"/>
                <w:lang w:eastAsia="zh-CN"/>
              </w:rPr>
            </m:ctrlPr>
          </m:sSubPr>
          <m:e>
            <m:r>
              <w:rPr>
                <w:rFonts w:ascii="Cambria Math" w:hAnsi="Cambria Math" w:cstheme="minorHAnsi"/>
              </w:rPr>
              <m:t>σ</m:t>
            </m:r>
          </m:e>
          <m:sub>
            <m:r>
              <w:rPr>
                <w:rFonts w:ascii="Cambria Math" w:hAnsi="Cambria Math" w:cstheme="minorHAnsi"/>
              </w:rPr>
              <m:t>RCS</m:t>
            </m:r>
          </m:sub>
        </m:sSub>
      </m:oMath>
      <w:r w:rsidR="006934CC" w:rsidRPr="002A2070">
        <w:rPr>
          <w:rFonts w:asciiTheme="minorHAnsi" w:hAnsiTheme="minorHAnsi" w:cstheme="minorHAnsi"/>
          <w:szCs w:val="22"/>
          <w:lang w:eastAsia="zh-CN"/>
        </w:rPr>
        <w:t>is the RCS of the object</w:t>
      </w:r>
      <w:r w:rsidR="007221CC" w:rsidRPr="002A2070">
        <w:rPr>
          <w:rFonts w:asciiTheme="minorHAnsi" w:hAnsiTheme="minorHAnsi" w:cstheme="minorHAnsi"/>
        </w:rPr>
        <w:t>.</w:t>
      </w:r>
      <w:r w:rsidR="00294A43" w:rsidRPr="002A2070">
        <w:rPr>
          <w:rFonts w:asciiTheme="minorHAnsi" w:hAnsiTheme="minorHAnsi" w:cstheme="minorHAnsi"/>
        </w:rPr>
        <w:t xml:space="preserve"> </w:t>
      </w:r>
      <w:r w:rsidR="00592BB8" w:rsidRPr="002A2070">
        <w:rPr>
          <w:rFonts w:asciiTheme="minorHAnsi" w:hAnsiTheme="minorHAnsi" w:cstheme="minorHAnsi"/>
        </w:rPr>
        <w:t xml:space="preserve">Then the </w:t>
      </w:r>
      <w:r w:rsidR="007F4C30" w:rsidRPr="002A2070">
        <w:rPr>
          <w:rFonts w:asciiTheme="minorHAnsi" w:hAnsiTheme="minorHAnsi" w:cstheme="minorHAnsi"/>
        </w:rPr>
        <w:t xml:space="preserve">joint path loss </w:t>
      </w:r>
      <m:oMath>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Tx-Obj-Rx</m:t>
            </m:r>
          </m:sub>
        </m:sSub>
      </m:oMath>
      <w:r w:rsidR="0004157F" w:rsidRPr="002A2070">
        <w:rPr>
          <w:rFonts w:asciiTheme="minorHAnsi" w:hAnsiTheme="minorHAnsi" w:cstheme="minorHAnsi"/>
        </w:rPr>
        <w:t>,</w:t>
      </w:r>
      <w:r w:rsidR="007F4C30" w:rsidRPr="002A2070">
        <w:rPr>
          <w:rFonts w:asciiTheme="minorHAnsi" w:hAnsiTheme="minorHAnsi" w:cstheme="minorHAnsi"/>
        </w:rPr>
        <w:t xml:space="preserve"> </w:t>
      </w:r>
      <w:r w:rsidR="00EB2CC4" w:rsidRPr="002A2070">
        <w:rPr>
          <w:rFonts w:asciiTheme="minorHAnsi" w:hAnsiTheme="minorHAnsi" w:cstheme="minorHAnsi"/>
        </w:rPr>
        <w:t xml:space="preserve">which </w:t>
      </w:r>
      <w:r w:rsidR="0004157F" w:rsidRPr="002A2070">
        <w:rPr>
          <w:rFonts w:asciiTheme="minorHAnsi" w:hAnsiTheme="minorHAnsi" w:cstheme="minorHAnsi"/>
        </w:rPr>
        <w:t>is</w:t>
      </w:r>
      <w:r w:rsidR="00EB2CC4" w:rsidRPr="002A2070">
        <w:rPr>
          <w:rFonts w:asciiTheme="minorHAnsi" w:hAnsiTheme="minorHAnsi" w:cstheme="minorHAnsi"/>
        </w:rPr>
        <w:t xml:space="preserve"> defined as the ratio between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m:t>
            </m:r>
          </m:sub>
        </m:sSub>
      </m:oMath>
      <w:r w:rsidR="00EB2CC4" w:rsidRPr="002A2070">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R</m:t>
            </m:r>
          </m:sub>
        </m:sSub>
      </m:oMath>
      <w:r w:rsidR="003106BA" w:rsidRPr="002A2070">
        <w:rPr>
          <w:rFonts w:asciiTheme="minorHAnsi" w:hAnsiTheme="minorHAnsi" w:cstheme="minorHAnsi"/>
        </w:rPr>
        <w:t xml:space="preserve">, </w:t>
      </w:r>
      <w:r w:rsidR="007F4C30" w:rsidRPr="002A2070">
        <w:rPr>
          <w:rFonts w:asciiTheme="minorHAnsi" w:hAnsiTheme="minorHAnsi" w:cstheme="minorHAnsi"/>
        </w:rPr>
        <w:t>can be calculated in the following ways</w:t>
      </w:r>
      <w:r w:rsidR="00D30920" w:rsidRPr="002A2070">
        <w:rPr>
          <w:rFonts w:asciiTheme="minorHAnsi" w:hAnsiTheme="minorHAnsi" w:cstheme="minorHAnsi"/>
        </w:rPr>
        <w:t xml:space="preserve"> in dB scale:</w:t>
      </w:r>
      <w:r w:rsidR="002A34AA" w:rsidRPr="002A2070">
        <w:rPr>
          <w:rFonts w:asciiTheme="minorHAnsi" w:hAnsiTheme="minorHAnsi" w:cstheme="minorHAnsi"/>
        </w:rPr>
        <w:t xml:space="preserve"> </w:t>
      </w:r>
    </w:p>
    <w:p w14:paraId="04B75A13" w14:textId="750F2774" w:rsidR="00401557" w:rsidRPr="002A2070" w:rsidRDefault="00000000" w:rsidP="005D274B">
      <w:pPr>
        <w:pStyle w:val="3GPPText"/>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Tx-Obj-Rx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Tx-Obj</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Obj-Rx</m:t>
            </m:r>
          </m:sub>
        </m:sSub>
        <m:r>
          <w:rPr>
            <w:rFonts w:ascii="Cambria Math" w:hAnsi="Cambria Math" w:cstheme="minorHAnsi"/>
          </w:rPr>
          <m:t>-10</m:t>
        </m:r>
        <m:func>
          <m:funcPr>
            <m:ctrlPr>
              <w:rPr>
                <w:rFonts w:ascii="Cambria Math" w:hAnsi="Cambria Math" w:cstheme="minorHAnsi"/>
              </w:rPr>
            </m:ctrlPr>
          </m:funcPr>
          <m:fName>
            <m:r>
              <m:rPr>
                <m:sty m:val="p"/>
              </m:rPr>
              <w:rPr>
                <w:rFonts w:ascii="Cambria Math" w:hAnsi="Cambria Math" w:cstheme="minorHAnsi"/>
              </w:rPr>
              <m:t>lg</m:t>
            </m:r>
          </m:fName>
          <m:e>
            <m:d>
              <m:dPr>
                <m:ctrlPr>
                  <w:rPr>
                    <w:rFonts w:ascii="Cambria Math" w:hAnsi="Cambria Math" w:cstheme="minorHAnsi"/>
                    <w:i/>
                  </w:rPr>
                </m:ctrlPr>
              </m:dPr>
              <m:e>
                <m:sSub>
                  <m:sSubPr>
                    <m:ctrlPr>
                      <w:rPr>
                        <w:rFonts w:ascii="Cambria Math" w:eastAsiaTheme="minorEastAsia" w:hAnsi="Cambria Math" w:cstheme="minorHAnsi"/>
                        <w:i/>
                        <w:szCs w:val="22"/>
                        <w:lang w:eastAsia="zh-CN"/>
                      </w:rPr>
                    </m:ctrlPr>
                  </m:sSubPr>
                  <m:e>
                    <m:r>
                      <w:rPr>
                        <w:rFonts w:ascii="Cambria Math" w:hAnsi="Cambria Math" w:cstheme="minorHAnsi"/>
                      </w:rPr>
                      <m:t>σ</m:t>
                    </m:r>
                  </m:e>
                  <m:sub>
                    <m:r>
                      <w:rPr>
                        <w:rFonts w:ascii="Cambria Math" w:hAnsi="Cambria Math" w:cstheme="minorHAnsi"/>
                      </w:rPr>
                      <m:t>RCS</m:t>
                    </m:r>
                  </m:sub>
                </m:sSub>
              </m:e>
            </m:d>
          </m:e>
        </m:func>
        <m:r>
          <w:rPr>
            <w:rFonts w:ascii="Cambria Math" w:hAnsi="Cambria Math" w:cstheme="minorHAnsi"/>
          </w:rPr>
          <m:t>+10</m:t>
        </m:r>
        <m:r>
          <m:rPr>
            <m:sty m:val="p"/>
          </m:rPr>
          <w:rPr>
            <w:rFonts w:ascii="Cambria Math" w:hAnsi="Cambria Math" w:cstheme="minorHAnsi"/>
          </w:rPr>
          <m:t>lg⁡</m:t>
        </m:r>
        <m:r>
          <w:rPr>
            <w:rFonts w:ascii="Cambria Math" w:hAnsi="Cambria Math" w:cstheme="minorHAnsi"/>
          </w:rPr>
          <m:t>(</m:t>
        </m:r>
        <m:f>
          <m:fPr>
            <m:ctrlPr>
              <w:rPr>
                <w:rFonts w:ascii="Cambria Math" w:eastAsiaTheme="minorEastAsia" w:hAnsi="Cambria Math" w:cstheme="minorHAnsi"/>
                <w:i/>
                <w:szCs w:val="22"/>
                <w:lang w:eastAsia="zh-CN"/>
              </w:rPr>
            </m:ctrlPr>
          </m:fPr>
          <m:num>
            <m:sSup>
              <m:sSupPr>
                <m:ctrlPr>
                  <w:rPr>
                    <w:rFonts w:ascii="Cambria Math" w:eastAsiaTheme="minorEastAsia" w:hAnsi="Cambria Math" w:cstheme="minorHAnsi"/>
                    <w:i/>
                    <w:szCs w:val="22"/>
                    <w:lang w:eastAsia="zh-CN"/>
                  </w:rPr>
                </m:ctrlPr>
              </m:sSupPr>
              <m:e>
                <m:r>
                  <w:rPr>
                    <w:rFonts w:ascii="Cambria Math" w:hAnsi="Cambria Math" w:cstheme="minorHAnsi" w:hint="eastAsia"/>
                  </w:rPr>
                  <m:t>λ</m:t>
                </m:r>
              </m:e>
              <m:sup>
                <m:r>
                  <w:rPr>
                    <w:rFonts w:ascii="Cambria Math" w:hAnsi="Cambria Math" w:cstheme="minorHAnsi"/>
                  </w:rPr>
                  <m:t>2</m:t>
                </m:r>
              </m:sup>
            </m:sSup>
          </m:num>
          <m:den>
            <m:r>
              <w:rPr>
                <w:rFonts w:ascii="Cambria Math" w:hAnsi="Cambria Math" w:cstheme="minorHAnsi"/>
              </w:rPr>
              <m:t>4π</m:t>
            </m:r>
          </m:den>
        </m:f>
        <m:r>
          <w:rPr>
            <w:rFonts w:ascii="Cambria Math" w:hAnsi="Cambria Math" w:cstheme="minorHAnsi"/>
          </w:rPr>
          <m:t>)</m:t>
        </m:r>
      </m:oMath>
      <w:r w:rsidR="00401557" w:rsidRPr="002A2070">
        <w:rPr>
          <w:rFonts w:asciiTheme="minorHAnsi" w:hAnsiTheme="minorHAnsi" w:cstheme="minorHAnsi"/>
        </w:rPr>
        <w:t>.</w:t>
      </w:r>
    </w:p>
    <w:p w14:paraId="6DDE7D1D" w14:textId="77777777" w:rsidR="000E2288" w:rsidRDefault="000E2288" w:rsidP="005D274B">
      <w:pPr>
        <w:pStyle w:val="3GPPText"/>
        <w:rPr>
          <w:rFonts w:asciiTheme="minorHAnsi" w:hAnsiTheme="minorHAnsi" w:cstheme="minorHAnsi"/>
        </w:rPr>
      </w:pPr>
    </w:p>
    <w:p w14:paraId="49689C20" w14:textId="1BC8EDE1" w:rsidR="00401557" w:rsidRPr="002A2070" w:rsidRDefault="003F48A6" w:rsidP="005D274B">
      <w:pPr>
        <w:pStyle w:val="3GPPText"/>
        <w:rPr>
          <w:rFonts w:asciiTheme="minorHAnsi" w:hAnsiTheme="minorHAnsi" w:cstheme="minorHAnsi"/>
        </w:rPr>
      </w:pPr>
      <w:r w:rsidRPr="002A2070">
        <w:rPr>
          <w:rFonts w:asciiTheme="minorHAnsi" w:hAnsiTheme="minorHAnsi" w:cstheme="minorHAnsi"/>
        </w:rPr>
        <w:t xml:space="preserve">The terms </w:t>
      </w:r>
      <m:oMath>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Tx-Obj</m:t>
            </m:r>
          </m:sub>
        </m:sSub>
      </m:oMath>
      <w:r w:rsidR="00401557" w:rsidRPr="002A2070">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PL</m:t>
            </m:r>
          </m:e>
          <m:sub>
            <m:r>
              <w:rPr>
                <w:rFonts w:ascii="Cambria Math" w:hAnsi="Cambria Math" w:cstheme="minorHAnsi"/>
              </w:rPr>
              <m:t>Obj-Rx</m:t>
            </m:r>
          </m:sub>
        </m:sSub>
      </m:oMath>
      <w:r w:rsidR="00401557" w:rsidRPr="002A2070">
        <w:rPr>
          <w:rFonts w:asciiTheme="minorHAnsi" w:hAnsiTheme="minorHAnsi" w:cstheme="minorHAnsi"/>
        </w:rPr>
        <w:t xml:space="preserve"> can reuse the </w:t>
      </w:r>
      <w:r w:rsidRPr="002A2070">
        <w:rPr>
          <w:rFonts w:asciiTheme="minorHAnsi" w:hAnsiTheme="minorHAnsi" w:cstheme="minorHAnsi"/>
        </w:rPr>
        <w:t xml:space="preserve">pathloss </w:t>
      </w:r>
      <w:r w:rsidR="00F03763" w:rsidRPr="002A2070">
        <w:rPr>
          <w:rFonts w:asciiTheme="minorHAnsi" w:hAnsiTheme="minorHAnsi" w:cstheme="minorHAnsi"/>
        </w:rPr>
        <w:t xml:space="preserve">model from </w:t>
      </w:r>
      <w:r w:rsidR="00E15C97" w:rsidRPr="002A2070">
        <w:rPr>
          <w:rFonts w:asciiTheme="minorHAnsi" w:hAnsiTheme="minorHAnsi" w:cstheme="minorHAnsi"/>
        </w:rPr>
        <w:fldChar w:fldCharType="begin"/>
      </w:r>
      <w:r w:rsidR="00E15C97" w:rsidRPr="002A2070">
        <w:rPr>
          <w:rFonts w:asciiTheme="minorHAnsi" w:hAnsiTheme="minorHAnsi" w:cstheme="minorHAnsi"/>
        </w:rPr>
        <w:instrText xml:space="preserve"> REF _Ref158114166 \r \h </w:instrText>
      </w:r>
      <w:r w:rsidR="00D1141C">
        <w:rPr>
          <w:rFonts w:asciiTheme="minorHAnsi" w:hAnsiTheme="minorHAnsi" w:cstheme="minorHAnsi"/>
        </w:rPr>
        <w:instrText xml:space="preserve"> \* MERGEFORMAT </w:instrText>
      </w:r>
      <w:r w:rsidR="00E15C97" w:rsidRPr="002A2070">
        <w:rPr>
          <w:rFonts w:asciiTheme="minorHAnsi" w:hAnsiTheme="minorHAnsi" w:cstheme="minorHAnsi"/>
        </w:rPr>
      </w:r>
      <w:r w:rsidR="00E15C97" w:rsidRPr="002A2070">
        <w:rPr>
          <w:rFonts w:asciiTheme="minorHAnsi" w:hAnsiTheme="minorHAnsi" w:cstheme="minorHAnsi"/>
        </w:rPr>
        <w:fldChar w:fldCharType="separate"/>
      </w:r>
      <w:r w:rsidR="009D3515">
        <w:rPr>
          <w:rFonts w:asciiTheme="minorHAnsi" w:hAnsiTheme="minorHAnsi" w:cstheme="minorHAnsi"/>
        </w:rPr>
        <w:t>[2</w:t>
      </w:r>
      <w:r w:rsidR="00F35391">
        <w:rPr>
          <w:rFonts w:asciiTheme="minorHAnsi" w:hAnsiTheme="minorHAnsi" w:cstheme="minorHAnsi"/>
        </w:rPr>
        <w:t>]</w:t>
      </w:r>
      <w:r w:rsidR="00E15C97" w:rsidRPr="002A2070">
        <w:rPr>
          <w:rFonts w:asciiTheme="minorHAnsi" w:hAnsiTheme="minorHAnsi" w:cstheme="minorHAnsi"/>
        </w:rPr>
        <w:fldChar w:fldCharType="end"/>
      </w:r>
      <w:r w:rsidR="00E15C97" w:rsidRPr="002A2070">
        <w:rPr>
          <w:rFonts w:asciiTheme="minorHAnsi" w:hAnsiTheme="minorHAnsi" w:cstheme="minorHAnsi"/>
        </w:rPr>
        <w:t xml:space="preserve"> </w:t>
      </w:r>
      <w:r w:rsidR="00F03763" w:rsidRPr="002A2070">
        <w:rPr>
          <w:rFonts w:asciiTheme="minorHAnsi" w:hAnsiTheme="minorHAnsi" w:cstheme="minorHAnsi"/>
        </w:rPr>
        <w:t>where the pathloss is a function of distance</w:t>
      </w:r>
      <w:r w:rsidR="00C252DC" w:rsidRPr="002A2070">
        <w:rPr>
          <w:rFonts w:asciiTheme="minorHAnsi" w:hAnsiTheme="minorHAnsi" w:cstheme="minorHAnsi"/>
        </w:rPr>
        <w:t xml:space="preserve">. </w:t>
      </w:r>
      <w:r w:rsidR="0080086E" w:rsidRPr="002A2070">
        <w:rPr>
          <w:rFonts w:asciiTheme="minorHAnsi" w:hAnsiTheme="minorHAnsi" w:cstheme="minorHAnsi"/>
        </w:rPr>
        <w:t>Thus,</w:t>
      </w:r>
      <w:r w:rsidR="004A4E09" w:rsidRPr="002A2070">
        <w:rPr>
          <w:rFonts w:asciiTheme="minorHAnsi" w:hAnsiTheme="minorHAnsi" w:cstheme="minorHAnsi"/>
        </w:rPr>
        <w:t xml:space="preserve"> we </w:t>
      </w:r>
      <w:r w:rsidR="001D2352" w:rsidRPr="002A2070">
        <w:rPr>
          <w:rFonts w:asciiTheme="minorHAnsi" w:hAnsiTheme="minorHAnsi" w:cstheme="minorHAnsi"/>
        </w:rPr>
        <w:t xml:space="preserve">derive </w:t>
      </w:r>
      <w:r w:rsidR="00D26FCB" w:rsidRPr="002A2070">
        <w:rPr>
          <w:rFonts w:asciiTheme="minorHAnsi" w:hAnsiTheme="minorHAnsi" w:cstheme="minorHAnsi"/>
        </w:rPr>
        <w:t xml:space="preserve">the following two </w:t>
      </w:r>
      <w:r w:rsidR="00FE65E0" w:rsidRPr="002A2070">
        <w:rPr>
          <w:rFonts w:asciiTheme="minorHAnsi" w:hAnsiTheme="minorHAnsi" w:cstheme="minorHAnsi"/>
        </w:rPr>
        <w:t>formulas, in bistatic type</w:t>
      </w:r>
      <w:r w:rsidR="008C5F28" w:rsidRPr="002A2070">
        <w:rPr>
          <w:rFonts w:asciiTheme="minorHAnsi" w:hAnsiTheme="minorHAnsi" w:cstheme="minorHAnsi"/>
        </w:rPr>
        <w:t xml:space="preserve"> and monostatic type</w:t>
      </w:r>
      <w:r w:rsidR="00FE65E0" w:rsidRPr="002A2070">
        <w:rPr>
          <w:rFonts w:asciiTheme="minorHAnsi" w:hAnsiTheme="minorHAnsi" w:cstheme="minorHAnsi"/>
        </w:rPr>
        <w:t xml:space="preserve"> ISAC:</w:t>
      </w:r>
    </w:p>
    <w:p w14:paraId="2F5998E2" w14:textId="69DE04D2" w:rsidR="00DB2F9F" w:rsidRPr="002A2070" w:rsidRDefault="0066005D" w:rsidP="005D274B">
      <w:pPr>
        <w:pStyle w:val="3GPPText"/>
        <w:rPr>
          <w:rFonts w:asciiTheme="minorHAnsi" w:hAnsiTheme="minorHAnsi" w:cstheme="minorHAnsi"/>
        </w:rPr>
      </w:pPr>
      <w:r w:rsidRPr="002A2070">
        <w:rPr>
          <w:rFonts w:asciiTheme="minorHAnsi" w:hAnsiTheme="minorHAnsi" w:cstheme="minorHAnsi"/>
        </w:rPr>
        <w:t xml:space="preserve">The pathloss of sensing link in bistatic sensing: </w:t>
      </w:r>
    </w:p>
    <w:p w14:paraId="281237A3" w14:textId="5A5D3714" w:rsidR="003F48A6" w:rsidRDefault="00000000" w:rsidP="003F48A6">
      <w:pPr>
        <w:pStyle w:val="ListParagraph"/>
        <w:spacing w:line="360" w:lineRule="auto"/>
        <w:ind w:left="0"/>
        <w:jc w:val="center"/>
        <w:rPr>
          <w:iCs/>
        </w:rPr>
      </w:pPr>
      <m:oMath>
        <m:sSub>
          <m:sSubPr>
            <m:ctrlPr>
              <w:rPr>
                <w:rFonts w:ascii="Cambria Math" w:hAnsi="Cambria Math"/>
                <w:i/>
              </w:rPr>
            </m:ctrlPr>
          </m:sSubPr>
          <m:e>
            <m:r>
              <w:rPr>
                <w:rFonts w:ascii="Cambria Math" w:hAnsi="Cambria Math"/>
              </w:rPr>
              <m:t>PL</m:t>
            </m:r>
          </m:e>
          <m:sub>
            <m:r>
              <w:rPr>
                <w:rFonts w:ascii="Cambria Math" w:hAnsi="Cambria Math"/>
              </w:rPr>
              <m:t>sens</m:t>
            </m:r>
          </m:sub>
        </m:sSub>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obj-Rx</m:t>
                </m:r>
              </m:sub>
            </m:sSub>
          </m:e>
        </m:d>
        <m: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i/>
                  </w:rPr>
                </m:ctrlPr>
              </m:dPr>
              <m:e>
                <m:sSub>
                  <m:sSubPr>
                    <m:ctrlPr>
                      <w:rPr>
                        <w:rFonts w:ascii="Cambria Math" w:eastAsiaTheme="minorEastAsia" w:hAnsi="Cambria Math"/>
                        <w:i/>
                        <w:sz w:val="22"/>
                        <w:szCs w:val="22"/>
                        <w:lang w:val="en-US" w:eastAsia="zh-CN"/>
                      </w:rPr>
                    </m:ctrlPr>
                  </m:sSubPr>
                  <m:e>
                    <m:r>
                      <w:rPr>
                        <w:rFonts w:ascii="Cambria Math" w:hAnsi="Cambria Math"/>
                      </w:rPr>
                      <m:t>σ</m:t>
                    </m:r>
                  </m:e>
                  <m:sub>
                    <m:r>
                      <w:rPr>
                        <w:rFonts w:ascii="Cambria Math" w:hAnsi="Cambria Math"/>
                      </w:rPr>
                      <m:t>RCS</m:t>
                    </m:r>
                  </m:sub>
                </m:sSub>
              </m:e>
            </m:d>
          </m:e>
        </m:func>
        <m:r>
          <w:rPr>
            <w:rFonts w:ascii="Cambria Math" w:hAnsi="Cambria Math"/>
          </w:rPr>
          <m:t>+10</m:t>
        </m:r>
        <m:r>
          <m:rPr>
            <m:sty m:val="p"/>
          </m:rPr>
          <w:rPr>
            <w:rFonts w:ascii="Cambria Math" w:hAnsi="Cambria Math"/>
          </w:rPr>
          <m:t>lg⁡</m:t>
        </m:r>
        <m:r>
          <w:rPr>
            <w:rFonts w:ascii="Cambria Math" w:hAnsi="Cambria Math"/>
          </w:rPr>
          <m:t>(</m:t>
        </m:r>
        <m:f>
          <m:fPr>
            <m:ctrlPr>
              <w:rPr>
                <w:rFonts w:ascii="Cambria Math" w:eastAsiaTheme="minorEastAsia" w:hAnsi="Cambria Math"/>
                <w:i/>
                <w:sz w:val="22"/>
                <w:szCs w:val="22"/>
                <w:lang w:val="en-US" w:eastAsia="zh-CN"/>
              </w:rPr>
            </m:ctrlPr>
          </m:fPr>
          <m:num>
            <m:sSup>
              <m:sSupPr>
                <m:ctrlPr>
                  <w:rPr>
                    <w:rFonts w:ascii="Cambria Math" w:eastAsiaTheme="minorEastAsia" w:hAnsi="Cambria Math"/>
                    <w:i/>
                    <w:sz w:val="22"/>
                    <w:szCs w:val="22"/>
                    <w:lang w:val="en-US"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4π</m:t>
            </m:r>
          </m:den>
        </m:f>
        <m:r>
          <w:rPr>
            <w:rFonts w:ascii="Cambria Math" w:hAnsi="Cambria Math"/>
          </w:rPr>
          <m:t>)</m:t>
        </m:r>
      </m:oMath>
      <w:r w:rsidR="003F48A6">
        <w:rPr>
          <w:iCs/>
        </w:rPr>
        <w:t>,</w:t>
      </w:r>
    </w:p>
    <w:p w14:paraId="354F65A0" w14:textId="745A58C7" w:rsidR="003F48A6" w:rsidRPr="002A2070" w:rsidRDefault="003F48A6" w:rsidP="003F48A6">
      <w:pPr>
        <w:pStyle w:val="ListParagraph"/>
        <w:spacing w:line="360" w:lineRule="auto"/>
        <w:ind w:left="0"/>
        <w:rPr>
          <w:rFonts w:asciiTheme="minorHAnsi" w:hAnsiTheme="minorHAnsi" w:cstheme="minorHAnsi"/>
          <w:sz w:val="22"/>
          <w:lang w:val="en-US"/>
        </w:rPr>
      </w:pPr>
      <w:r w:rsidRPr="002A2070">
        <w:rPr>
          <w:rFonts w:asciiTheme="minorHAnsi" w:hAnsiTheme="minorHAnsi" w:cstheme="minorHAnsi"/>
          <w:sz w:val="22"/>
          <w:lang w:val="en-US"/>
        </w:rPr>
        <w:t xml:space="preserve">Where </w:t>
      </w:r>
      <m:oMath>
        <m:sSub>
          <m:sSubPr>
            <m:ctrlPr>
              <w:rPr>
                <w:rFonts w:ascii="Cambria Math" w:hAnsi="Cambria Math" w:cstheme="minorHAnsi"/>
                <w:i/>
                <w:sz w:val="22"/>
                <w:lang w:val="en-US"/>
              </w:rPr>
            </m:ctrlPr>
          </m:sSubPr>
          <m:e>
            <m:r>
              <w:rPr>
                <w:rFonts w:ascii="Cambria Math" w:hAnsi="Cambria Math" w:cstheme="minorHAnsi"/>
                <w:sz w:val="22"/>
                <w:lang w:val="en-US"/>
              </w:rPr>
              <m:t>d</m:t>
            </m:r>
          </m:e>
          <m:sub>
            <m:r>
              <w:rPr>
                <w:rFonts w:ascii="Cambria Math" w:hAnsi="Cambria Math" w:cstheme="minorHAnsi"/>
                <w:sz w:val="22"/>
                <w:lang w:val="en-US"/>
              </w:rPr>
              <m:t>Tx-obj</m:t>
            </m:r>
          </m:sub>
        </m:sSub>
      </m:oMath>
      <w:r w:rsidR="0066005D" w:rsidRPr="002A2070">
        <w:rPr>
          <w:rFonts w:asciiTheme="minorHAnsi" w:hAnsiTheme="minorHAnsi" w:cstheme="minorHAnsi"/>
          <w:sz w:val="22"/>
          <w:lang w:val="en-US"/>
        </w:rPr>
        <w:t xml:space="preserve"> is the distance between sensing signal transmitter and the target object, </w:t>
      </w:r>
      <m:oMath>
        <m:sSub>
          <m:sSubPr>
            <m:ctrlPr>
              <w:rPr>
                <w:rFonts w:ascii="Cambria Math" w:hAnsi="Cambria Math" w:cstheme="minorHAnsi"/>
                <w:i/>
                <w:sz w:val="22"/>
                <w:lang w:val="en-US"/>
              </w:rPr>
            </m:ctrlPr>
          </m:sSubPr>
          <m:e>
            <m:r>
              <w:rPr>
                <w:rFonts w:ascii="Cambria Math" w:hAnsi="Cambria Math" w:cstheme="minorHAnsi"/>
                <w:sz w:val="22"/>
                <w:lang w:val="en-US"/>
              </w:rPr>
              <m:t>d</m:t>
            </m:r>
          </m:e>
          <m:sub>
            <m:r>
              <w:rPr>
                <w:rFonts w:ascii="Cambria Math" w:hAnsi="Cambria Math" w:cstheme="minorHAnsi"/>
                <w:sz w:val="22"/>
                <w:lang w:val="en-US"/>
              </w:rPr>
              <m:t>obj-Rx</m:t>
            </m:r>
          </m:sub>
        </m:sSub>
      </m:oMath>
      <w:r w:rsidR="0066005D" w:rsidRPr="002A2070">
        <w:rPr>
          <w:rFonts w:asciiTheme="minorHAnsi" w:hAnsiTheme="minorHAnsi" w:cstheme="minorHAnsi"/>
          <w:sz w:val="22"/>
          <w:lang w:val="en-US"/>
        </w:rPr>
        <w:t>is the distance between the target object and the receiver.</w:t>
      </w:r>
    </w:p>
    <w:p w14:paraId="252EA948" w14:textId="1ADEB3F5" w:rsidR="00C32882" w:rsidRPr="002A2070" w:rsidRDefault="00C32882" w:rsidP="005D274B">
      <w:pPr>
        <w:pStyle w:val="ListParagraph"/>
        <w:spacing w:line="360" w:lineRule="auto"/>
        <w:ind w:left="0"/>
        <w:rPr>
          <w:rFonts w:asciiTheme="minorHAnsi" w:hAnsiTheme="minorHAnsi" w:cstheme="minorHAnsi"/>
          <w:sz w:val="22"/>
          <w:lang w:val="en-US"/>
        </w:rPr>
      </w:pPr>
      <w:r w:rsidRPr="002A2070">
        <w:rPr>
          <w:rFonts w:asciiTheme="minorHAnsi" w:hAnsiTheme="minorHAnsi" w:cstheme="minorHAnsi"/>
          <w:sz w:val="22"/>
          <w:lang w:val="en-US"/>
        </w:rPr>
        <w:t xml:space="preserve">It should be noted that the bistatic pathloss formula is applicable for </w:t>
      </w:r>
      <w:r w:rsidR="001036FE" w:rsidRPr="002A2070">
        <w:rPr>
          <w:rFonts w:asciiTheme="minorHAnsi" w:hAnsiTheme="minorHAnsi" w:cstheme="minorHAnsi"/>
          <w:sz w:val="22"/>
          <w:lang w:val="en-US"/>
        </w:rPr>
        <w:t xml:space="preserve">various types of sensing cases, including gNB-gNB, </w:t>
      </w:r>
      <w:r w:rsidR="0020577C" w:rsidRPr="002A2070">
        <w:rPr>
          <w:rFonts w:asciiTheme="minorHAnsi" w:hAnsiTheme="minorHAnsi" w:cstheme="minorHAnsi"/>
          <w:sz w:val="22"/>
          <w:lang w:val="en-US"/>
        </w:rPr>
        <w:t>gNB-UE or UE-UE</w:t>
      </w:r>
      <w:r w:rsidR="001036FE" w:rsidRPr="002A2070">
        <w:rPr>
          <w:rFonts w:asciiTheme="minorHAnsi" w:hAnsiTheme="minorHAnsi" w:cstheme="minorHAnsi"/>
          <w:sz w:val="22"/>
          <w:lang w:val="en-US"/>
        </w:rPr>
        <w:t xml:space="preserve"> bistatic sensing</w:t>
      </w:r>
      <w:r w:rsidR="0020577C" w:rsidRPr="002A2070">
        <w:rPr>
          <w:rFonts w:asciiTheme="minorHAnsi" w:hAnsiTheme="minorHAnsi" w:cstheme="minorHAnsi"/>
          <w:sz w:val="22"/>
          <w:lang w:val="en-US"/>
        </w:rPr>
        <w:t>.</w:t>
      </w:r>
      <w:r w:rsidR="001036FE" w:rsidRPr="002A2070">
        <w:rPr>
          <w:rFonts w:asciiTheme="minorHAnsi" w:hAnsiTheme="minorHAnsi" w:cstheme="minorHAnsi"/>
          <w:sz w:val="22"/>
          <w:lang w:val="en-US"/>
        </w:rPr>
        <w:t xml:space="preserve"> </w:t>
      </w:r>
    </w:p>
    <w:p w14:paraId="3EFEA36B" w14:textId="15BA77E8" w:rsidR="003F48A6" w:rsidRPr="002A2070" w:rsidRDefault="003F48A6" w:rsidP="003F48A6">
      <w:pPr>
        <w:pStyle w:val="3GPPText"/>
        <w:rPr>
          <w:rFonts w:asciiTheme="minorHAnsi" w:hAnsiTheme="minorHAnsi" w:cstheme="minorHAnsi"/>
        </w:rPr>
      </w:pPr>
      <w:r w:rsidRPr="002A2070">
        <w:rPr>
          <w:rFonts w:asciiTheme="minorHAnsi" w:hAnsiTheme="minorHAnsi" w:cstheme="minorHAnsi"/>
        </w:rPr>
        <w:t xml:space="preserve">In the monostatic sensing, </w:t>
      </w:r>
      <w:r w:rsidR="006628CB" w:rsidRPr="002A2070">
        <w:rPr>
          <w:rFonts w:asciiTheme="minorHAnsi" w:hAnsiTheme="minorHAnsi" w:cstheme="minorHAnsi"/>
        </w:rPr>
        <w:t xml:space="preserve">the pathloss from Tx to target object </w:t>
      </w:r>
      <w:r w:rsidR="00DA6AFE" w:rsidRPr="002A2070">
        <w:rPr>
          <w:rFonts w:asciiTheme="minorHAnsi" w:hAnsiTheme="minorHAnsi" w:cstheme="minorHAnsi"/>
        </w:rPr>
        <w:t xml:space="preserve">is the same as the </w:t>
      </w:r>
      <w:r w:rsidR="00A70CB1" w:rsidRPr="002A2070">
        <w:rPr>
          <w:rFonts w:asciiTheme="minorHAnsi" w:hAnsiTheme="minorHAnsi" w:cstheme="minorHAnsi"/>
        </w:rPr>
        <w:t>pathloss</w:t>
      </w:r>
      <w:r w:rsidR="00DA6AFE" w:rsidRPr="002A2070">
        <w:rPr>
          <w:rFonts w:asciiTheme="minorHAnsi" w:hAnsiTheme="minorHAnsi" w:cstheme="minorHAnsi"/>
        </w:rPr>
        <w:t xml:space="preserve"> from target object to Tx. </w:t>
      </w:r>
      <w:r w:rsidR="00A70CB1" w:rsidRPr="002A2070">
        <w:rPr>
          <w:rFonts w:asciiTheme="minorHAnsi" w:hAnsiTheme="minorHAnsi" w:cstheme="minorHAnsi"/>
        </w:rPr>
        <w:t>Thus,</w:t>
      </w:r>
      <w:r w:rsidR="00DA6AFE" w:rsidRPr="002A2070">
        <w:rPr>
          <w:rFonts w:asciiTheme="minorHAnsi" w:hAnsiTheme="minorHAnsi" w:cstheme="minorHAnsi"/>
        </w:rPr>
        <w:t xml:space="preserve"> </w:t>
      </w:r>
      <w:r w:rsidRPr="002A2070">
        <w:rPr>
          <w:rFonts w:asciiTheme="minorHAnsi" w:hAnsiTheme="minorHAnsi" w:cstheme="minorHAnsi"/>
        </w:rPr>
        <w:t xml:space="preserve">the pathloss of the monostatic type </w:t>
      </w:r>
      <w:r w:rsidR="00A70CB1" w:rsidRPr="002A2070">
        <w:rPr>
          <w:rFonts w:asciiTheme="minorHAnsi" w:hAnsiTheme="minorHAnsi" w:cstheme="minorHAnsi"/>
        </w:rPr>
        <w:t>can be simplified by:</w:t>
      </w:r>
    </w:p>
    <w:p w14:paraId="1E3EB053" w14:textId="0218B393" w:rsidR="00BA09B6" w:rsidRPr="0020577C" w:rsidRDefault="00000000" w:rsidP="0020577C">
      <w:pPr>
        <w:pStyle w:val="ListParagraph"/>
        <w:spacing w:line="360" w:lineRule="auto"/>
        <w:ind w:left="0"/>
        <w:rPr>
          <w:i/>
        </w:rPr>
      </w:pPr>
      <m:oMathPara>
        <m:oMath>
          <m:sSub>
            <m:sSubPr>
              <m:ctrlPr>
                <w:rPr>
                  <w:rFonts w:ascii="Cambria Math" w:hAnsi="Cambria Math"/>
                  <w:i/>
                </w:rPr>
              </m:ctrlPr>
            </m:sSubPr>
            <m:e>
              <m:r>
                <w:rPr>
                  <w:rFonts w:ascii="Cambria Math" w:hAnsi="Cambria Math"/>
                </w:rPr>
                <m:t>PL</m:t>
              </m:r>
            </m:e>
            <m:sub>
              <m:r>
                <w:rPr>
                  <w:rFonts w:ascii="Cambria Math" w:hAnsi="Cambria Math"/>
                </w:rPr>
                <m:t>sens</m:t>
              </m:r>
            </m:sub>
          </m:sSub>
          <m:r>
            <w:rPr>
              <w:rFonts w:ascii="Cambria Math" w:hAnsi="Cambria Math"/>
            </w:rPr>
            <m:t>=2PL</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Tx-obj</m:t>
                  </m:r>
                </m:sub>
              </m:sSub>
            </m:e>
          </m:d>
          <m:r>
            <w:rPr>
              <w:rFonts w:ascii="Cambria Math" w:hAnsi="Cambria Math"/>
              <w:lang w:val="sv-SE" w:eastAsia="zh-CN"/>
            </w:rPr>
            <m:t>-</m:t>
          </m:r>
          <m:r>
            <w:rPr>
              <w:rFonts w:ascii="Cambria Math" w:hAnsi="Cambria Math"/>
            </w:rPr>
            <m:t>10</m:t>
          </m:r>
          <m:func>
            <m:funcPr>
              <m:ctrlPr>
                <w:rPr>
                  <w:rFonts w:ascii="Cambria Math" w:hAnsi="Cambria Math"/>
                </w:rPr>
              </m:ctrlPr>
            </m:funcPr>
            <m:fName>
              <m:r>
                <m:rPr>
                  <m:sty m:val="p"/>
                </m:rPr>
                <w:rPr>
                  <w:rFonts w:ascii="Cambria Math" w:hAnsi="Cambria Math"/>
                </w:rPr>
                <m:t>lg</m:t>
              </m:r>
            </m:fName>
            <m:e>
              <m:d>
                <m:dPr>
                  <m:ctrlPr>
                    <w:rPr>
                      <w:rFonts w:ascii="Cambria Math" w:hAnsi="Cambria Math"/>
                      <w:i/>
                    </w:rPr>
                  </m:ctrlPr>
                </m:dPr>
                <m:e>
                  <m:sSub>
                    <m:sSubPr>
                      <m:ctrlPr>
                        <w:rPr>
                          <w:rFonts w:ascii="Cambria Math" w:eastAsiaTheme="minorEastAsia" w:hAnsi="Cambria Math"/>
                          <w:i/>
                          <w:sz w:val="22"/>
                          <w:szCs w:val="22"/>
                          <w:lang w:val="en-US" w:eastAsia="zh-CN"/>
                        </w:rPr>
                      </m:ctrlPr>
                    </m:sSubPr>
                    <m:e>
                      <m:r>
                        <w:rPr>
                          <w:rFonts w:ascii="Cambria Math" w:hAnsi="Cambria Math"/>
                        </w:rPr>
                        <m:t>σ</m:t>
                      </m:r>
                    </m:e>
                    <m:sub>
                      <m:r>
                        <w:rPr>
                          <w:rFonts w:ascii="Cambria Math" w:hAnsi="Cambria Math"/>
                        </w:rPr>
                        <m:t>RCS</m:t>
                      </m:r>
                    </m:sub>
                  </m:sSub>
                </m:e>
              </m:d>
            </m:e>
          </m:func>
          <m:r>
            <w:rPr>
              <w:rFonts w:ascii="Cambria Math" w:hAnsi="Cambria Math"/>
            </w:rPr>
            <m:t>+10</m:t>
          </m:r>
          <m:r>
            <m:rPr>
              <m:sty m:val="p"/>
            </m:rPr>
            <w:rPr>
              <w:rFonts w:ascii="Cambria Math" w:hAnsi="Cambria Math"/>
            </w:rPr>
            <m:t>lg⁡</m:t>
          </m:r>
          <m:r>
            <w:rPr>
              <w:rFonts w:ascii="Cambria Math" w:hAnsi="Cambria Math"/>
            </w:rPr>
            <m:t>(</m:t>
          </m:r>
          <m:f>
            <m:fPr>
              <m:ctrlPr>
                <w:rPr>
                  <w:rFonts w:ascii="Cambria Math" w:eastAsiaTheme="minorEastAsia" w:hAnsi="Cambria Math"/>
                  <w:i/>
                  <w:sz w:val="22"/>
                  <w:szCs w:val="22"/>
                  <w:lang w:val="en-US" w:eastAsia="zh-CN"/>
                </w:rPr>
              </m:ctrlPr>
            </m:fPr>
            <m:num>
              <m:sSup>
                <m:sSupPr>
                  <m:ctrlPr>
                    <w:rPr>
                      <w:rFonts w:ascii="Cambria Math" w:eastAsiaTheme="minorEastAsia" w:hAnsi="Cambria Math"/>
                      <w:i/>
                      <w:sz w:val="22"/>
                      <w:szCs w:val="22"/>
                      <w:lang w:val="en-US" w:eastAsia="zh-CN"/>
                    </w:rPr>
                  </m:ctrlPr>
                </m:sSupPr>
                <m:e>
                  <m:r>
                    <w:rPr>
                      <w:rFonts w:ascii="Cambria Math" w:hAnsi="Cambria Math" w:hint="eastAsia"/>
                    </w:rPr>
                    <m:t>λ</m:t>
                  </m:r>
                </m:e>
                <m:sup>
                  <m:r>
                    <w:rPr>
                      <w:rFonts w:ascii="Cambria Math" w:hAnsi="Cambria Math"/>
                    </w:rPr>
                    <m:t>2</m:t>
                  </m:r>
                </m:sup>
              </m:sSup>
            </m:num>
            <m:den>
              <m:r>
                <w:rPr>
                  <w:rFonts w:ascii="Cambria Math" w:hAnsi="Cambria Math"/>
                </w:rPr>
                <m:t>4π</m:t>
              </m:r>
            </m:den>
          </m:f>
          <m:r>
            <w:rPr>
              <w:rFonts w:ascii="Cambria Math" w:hAnsi="Cambria Math"/>
            </w:rPr>
            <m:t>)</m:t>
          </m:r>
        </m:oMath>
      </m:oMathPara>
    </w:p>
    <w:p w14:paraId="3E6D0FA9" w14:textId="0878DDBB" w:rsidR="00F13359" w:rsidRPr="002A2070" w:rsidRDefault="00AB0D9C" w:rsidP="002A2070">
      <w:pPr>
        <w:pStyle w:val="Caption"/>
        <w:rPr>
          <w:rFonts w:eastAsia="SimSun" w:cstheme="minorHAnsi"/>
          <w:b w:val="0"/>
          <w:sz w:val="22"/>
          <w:szCs w:val="22"/>
          <w:lang w:eastAsia="en-US"/>
        </w:rPr>
      </w:pPr>
      <w:bookmarkStart w:id="38" w:name="_Toc159230600"/>
      <w:bookmarkStart w:id="39" w:name="_Toc163200013"/>
      <w:bookmarkStart w:id="40" w:name="_Toc163213518"/>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Pr>
          <w:rFonts w:cstheme="minorHAnsi"/>
          <w:sz w:val="22"/>
          <w:szCs w:val="22"/>
        </w:rPr>
        <w:t>10</w:t>
      </w:r>
      <w:r w:rsidRPr="002A2070">
        <w:rPr>
          <w:rFonts w:cstheme="minorHAnsi"/>
          <w:sz w:val="22"/>
          <w:szCs w:val="22"/>
        </w:rPr>
        <w:fldChar w:fldCharType="end"/>
      </w:r>
      <w:r w:rsidR="006711DB" w:rsidRPr="002A2070">
        <w:rPr>
          <w:rFonts w:cstheme="minorHAnsi"/>
          <w:sz w:val="22"/>
          <w:szCs w:val="22"/>
        </w:rPr>
        <w:t xml:space="preserve">: </w:t>
      </w:r>
      <w:r w:rsidR="00F13359" w:rsidRPr="002A2070">
        <w:rPr>
          <w:rFonts w:eastAsia="SimSun" w:cstheme="minorHAnsi"/>
          <w:color w:val="auto"/>
          <w:sz w:val="22"/>
          <w:szCs w:val="22"/>
          <w:lang w:eastAsia="en-US"/>
        </w:rPr>
        <w:t xml:space="preserve"> The RCS of sensing target should be considered in the large-scale pathloss calculation in ISAC channel model.</w:t>
      </w:r>
      <w:bookmarkEnd w:id="38"/>
      <w:bookmarkEnd w:id="39"/>
      <w:bookmarkEnd w:id="40"/>
    </w:p>
    <w:p w14:paraId="41D367DC" w14:textId="5A8E5568" w:rsidR="00F13359" w:rsidRPr="002A2070" w:rsidRDefault="007761C4" w:rsidP="00716F2A">
      <w:pPr>
        <w:jc w:val="both"/>
        <w:rPr>
          <w:rFonts w:eastAsia="SimSun" w:cstheme="minorHAnsi"/>
          <w:lang w:eastAsia="en-US"/>
        </w:rPr>
      </w:pPr>
      <w:r>
        <w:rPr>
          <w:rFonts w:eastAsia="SimSun" w:cstheme="minorHAnsi"/>
          <w:lang w:eastAsia="en-US"/>
        </w:rPr>
        <w:t>V</w:t>
      </w:r>
      <w:r w:rsidR="004736A1" w:rsidRPr="002A2070">
        <w:rPr>
          <w:rFonts w:eastAsia="SimSun" w:cstheme="minorHAnsi"/>
          <w:lang w:eastAsia="en-US"/>
        </w:rPr>
        <w:t>arious</w:t>
      </w:r>
      <w:r w:rsidR="006868B3" w:rsidRPr="002A2070">
        <w:rPr>
          <w:rFonts w:eastAsia="SimSun" w:cstheme="minorHAnsi"/>
          <w:lang w:eastAsia="en-US"/>
        </w:rPr>
        <w:t xml:space="preserve"> types of </w:t>
      </w:r>
      <w:r>
        <w:rPr>
          <w:rFonts w:eastAsia="SimSun" w:cstheme="minorHAnsi"/>
          <w:lang w:eastAsia="en-US"/>
        </w:rPr>
        <w:t>sensing target</w:t>
      </w:r>
      <w:r w:rsidR="006868B3">
        <w:rPr>
          <w:rFonts w:eastAsia="SimSun" w:cstheme="minorHAnsi"/>
          <w:lang w:eastAsia="en-US"/>
        </w:rPr>
        <w:t xml:space="preserve"> </w:t>
      </w:r>
      <w:r w:rsidR="00EA2CD5" w:rsidRPr="002A2070">
        <w:rPr>
          <w:rFonts w:eastAsia="SimSun" w:cstheme="minorHAnsi"/>
          <w:lang w:eastAsia="en-US"/>
        </w:rPr>
        <w:t>objects</w:t>
      </w:r>
      <w:r w:rsidR="00D5769E" w:rsidRPr="002A2070">
        <w:rPr>
          <w:rFonts w:eastAsia="SimSun" w:cstheme="minorHAnsi"/>
          <w:lang w:eastAsia="en-US"/>
        </w:rPr>
        <w:t xml:space="preserve"> are considered</w:t>
      </w:r>
      <w:r w:rsidR="004736A1" w:rsidRPr="002A2070">
        <w:rPr>
          <w:rFonts w:eastAsia="SimSun" w:cstheme="minorHAnsi"/>
          <w:lang w:eastAsia="en-US"/>
        </w:rPr>
        <w:t>, as</w:t>
      </w:r>
      <w:r w:rsidR="00FC323C" w:rsidRPr="002A2070">
        <w:rPr>
          <w:rFonts w:eastAsia="SimSun" w:cstheme="minorHAnsi"/>
          <w:lang w:eastAsia="en-US"/>
        </w:rPr>
        <w:t xml:space="preserve"> suggested by </w:t>
      </w:r>
      <w:r w:rsidR="00D5769E" w:rsidRPr="002A2070">
        <w:rPr>
          <w:rFonts w:eastAsia="SimSun" w:cstheme="minorHAnsi"/>
          <w:lang w:eastAsia="en-US"/>
        </w:rPr>
        <w:fldChar w:fldCharType="begin"/>
      </w:r>
      <w:r w:rsidR="00D5769E" w:rsidRPr="002A2070">
        <w:rPr>
          <w:rFonts w:eastAsia="SimSun" w:cstheme="minorHAnsi"/>
          <w:lang w:eastAsia="en-US"/>
        </w:rPr>
        <w:instrText xml:space="preserve"> REF _Ref158265070 \r \h </w:instrText>
      </w:r>
      <w:r w:rsidR="00716F2A" w:rsidRPr="002A2070">
        <w:rPr>
          <w:rFonts w:eastAsia="SimSun" w:cstheme="minorHAnsi"/>
          <w:lang w:eastAsia="en-US"/>
        </w:rPr>
        <w:instrText xml:space="preserve"> \* MERGEFORMAT </w:instrText>
      </w:r>
      <w:r w:rsidR="00D5769E" w:rsidRPr="002A2070">
        <w:rPr>
          <w:rFonts w:eastAsia="SimSun" w:cstheme="minorHAnsi"/>
          <w:lang w:eastAsia="en-US"/>
        </w:rPr>
      </w:r>
      <w:r w:rsidR="00D5769E" w:rsidRPr="002A2070">
        <w:rPr>
          <w:rFonts w:eastAsia="SimSun" w:cstheme="minorHAnsi"/>
          <w:lang w:eastAsia="en-US"/>
        </w:rPr>
        <w:fldChar w:fldCharType="separate"/>
      </w:r>
      <w:r w:rsidR="00D5769E">
        <w:rPr>
          <w:rFonts w:eastAsia="SimSun" w:cstheme="minorHAnsi"/>
          <w:lang w:eastAsia="en-US"/>
        </w:rPr>
        <w:t>[3</w:t>
      </w:r>
      <w:r w:rsidR="00AB0D9C">
        <w:rPr>
          <w:rFonts w:eastAsia="SimSun" w:cstheme="minorHAnsi"/>
          <w:lang w:eastAsia="en-US"/>
        </w:rPr>
        <w:t>]</w:t>
      </w:r>
      <w:r w:rsidR="00D5769E" w:rsidRPr="002A2070">
        <w:rPr>
          <w:rFonts w:eastAsia="SimSun" w:cstheme="minorHAnsi"/>
          <w:lang w:eastAsia="en-US"/>
        </w:rPr>
        <w:fldChar w:fldCharType="end"/>
      </w:r>
      <w:r w:rsidR="00D5769E" w:rsidRPr="002A2070">
        <w:rPr>
          <w:rFonts w:eastAsia="SimSun" w:cstheme="minorHAnsi"/>
          <w:lang w:eastAsia="en-US"/>
        </w:rPr>
        <w:t xml:space="preserve"> and </w:t>
      </w:r>
      <w:r w:rsidR="00D5769E" w:rsidRPr="002A2070">
        <w:rPr>
          <w:rFonts w:eastAsia="SimSun" w:cstheme="minorHAnsi"/>
          <w:lang w:eastAsia="en-US"/>
        </w:rPr>
        <w:fldChar w:fldCharType="begin"/>
      </w:r>
      <w:r w:rsidR="00D5769E" w:rsidRPr="002A2070">
        <w:rPr>
          <w:rFonts w:eastAsia="SimSun" w:cstheme="minorHAnsi"/>
          <w:lang w:eastAsia="en-US"/>
        </w:rPr>
        <w:instrText xml:space="preserve"> REF _Ref158265072 \r \h </w:instrText>
      </w:r>
      <w:r w:rsidR="00716F2A" w:rsidRPr="002A2070">
        <w:rPr>
          <w:rFonts w:eastAsia="SimSun" w:cstheme="minorHAnsi"/>
          <w:lang w:eastAsia="en-US"/>
        </w:rPr>
        <w:instrText xml:space="preserve"> \* MERGEFORMAT </w:instrText>
      </w:r>
      <w:r w:rsidR="00D5769E" w:rsidRPr="002A2070">
        <w:rPr>
          <w:rFonts w:eastAsia="SimSun" w:cstheme="minorHAnsi"/>
          <w:lang w:eastAsia="en-US"/>
        </w:rPr>
      </w:r>
      <w:r w:rsidR="00D5769E" w:rsidRPr="002A2070">
        <w:rPr>
          <w:rFonts w:eastAsia="SimSun" w:cstheme="minorHAnsi"/>
          <w:lang w:eastAsia="en-US"/>
        </w:rPr>
        <w:fldChar w:fldCharType="separate"/>
      </w:r>
      <w:r w:rsidR="00D5769E">
        <w:rPr>
          <w:rFonts w:eastAsia="SimSun" w:cstheme="minorHAnsi"/>
          <w:lang w:eastAsia="en-US"/>
        </w:rPr>
        <w:t>[</w:t>
      </w:r>
      <w:r w:rsidR="009D3515">
        <w:rPr>
          <w:rFonts w:eastAsia="SimSun" w:cstheme="minorHAnsi"/>
          <w:lang w:eastAsia="en-US"/>
        </w:rPr>
        <w:t>6</w:t>
      </w:r>
      <w:r w:rsidR="00AB0D9C">
        <w:rPr>
          <w:rFonts w:eastAsia="SimSun" w:cstheme="minorHAnsi"/>
          <w:lang w:eastAsia="en-US"/>
        </w:rPr>
        <w:t>]</w:t>
      </w:r>
      <w:r w:rsidR="00D5769E" w:rsidRPr="002A2070">
        <w:rPr>
          <w:rFonts w:eastAsia="SimSun" w:cstheme="minorHAnsi"/>
          <w:lang w:eastAsia="en-US"/>
        </w:rPr>
        <w:fldChar w:fldCharType="end"/>
      </w:r>
      <w:r w:rsidR="00D5769E" w:rsidRPr="002A2070">
        <w:rPr>
          <w:rFonts w:eastAsia="SimSun" w:cstheme="minorHAnsi"/>
          <w:lang w:eastAsia="en-US"/>
        </w:rPr>
        <w:t xml:space="preserve">, </w:t>
      </w:r>
      <w:r w:rsidR="00246487" w:rsidRPr="002A2070">
        <w:rPr>
          <w:rFonts w:eastAsia="SimSun" w:cstheme="minorHAnsi"/>
          <w:lang w:eastAsia="en-US"/>
        </w:rPr>
        <w:t xml:space="preserve">These include </w:t>
      </w:r>
      <w:r w:rsidR="002A05DF" w:rsidRPr="002A2070">
        <w:rPr>
          <w:rFonts w:eastAsia="SimSun" w:cstheme="minorHAnsi"/>
          <w:lang w:eastAsia="en-US"/>
        </w:rPr>
        <w:t xml:space="preserve">UAV, human, </w:t>
      </w:r>
      <w:r w:rsidR="001941D1" w:rsidRPr="002A2070">
        <w:rPr>
          <w:rFonts w:eastAsia="SimSun" w:cstheme="minorHAnsi"/>
          <w:lang w:eastAsia="en-US"/>
        </w:rPr>
        <w:t>vehicle and AGV</w:t>
      </w:r>
      <w:r w:rsidR="000315AE" w:rsidRPr="002A2070">
        <w:rPr>
          <w:rFonts w:eastAsia="SimSun" w:cstheme="minorHAnsi"/>
          <w:lang w:eastAsia="en-US"/>
        </w:rPr>
        <w:t>, each requiring distinct RCS models for accurate deployment.</w:t>
      </w:r>
    </w:p>
    <w:p w14:paraId="78B0EFE9" w14:textId="4A453DC9" w:rsidR="00946B14" w:rsidRPr="002A2070" w:rsidRDefault="006711DB" w:rsidP="002A2070">
      <w:pPr>
        <w:pStyle w:val="Caption"/>
        <w:rPr>
          <w:rFonts w:eastAsia="SimSun" w:cstheme="minorHAnsi"/>
          <w:b w:val="0"/>
          <w:i/>
          <w:color w:val="auto"/>
          <w:sz w:val="22"/>
          <w:szCs w:val="22"/>
          <w:lang w:eastAsia="en-US"/>
        </w:rPr>
      </w:pPr>
      <w:bookmarkStart w:id="41" w:name="_Toc159230603"/>
      <w:bookmarkStart w:id="42" w:name="_Toc163200014"/>
      <w:bookmarkStart w:id="43" w:name="_Toc163213519"/>
      <w:r w:rsidRPr="002A2070">
        <w:rPr>
          <w:rFonts w:cstheme="minorHAnsi"/>
          <w:sz w:val="22"/>
          <w:szCs w:val="22"/>
        </w:rPr>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Pr>
          <w:rFonts w:cstheme="minorHAnsi"/>
          <w:sz w:val="22"/>
          <w:szCs w:val="22"/>
        </w:rPr>
        <w:t>11</w:t>
      </w:r>
      <w:r w:rsidRPr="002A2070">
        <w:rPr>
          <w:rFonts w:cstheme="minorHAnsi"/>
          <w:sz w:val="22"/>
          <w:szCs w:val="22"/>
        </w:rPr>
        <w:fldChar w:fldCharType="end"/>
      </w:r>
      <w:r w:rsidRPr="002A2070">
        <w:rPr>
          <w:rFonts w:cstheme="minorHAnsi"/>
          <w:sz w:val="22"/>
          <w:szCs w:val="22"/>
        </w:rPr>
        <w:t xml:space="preserve">: </w:t>
      </w:r>
      <w:r w:rsidR="00F13359" w:rsidRPr="002A2070">
        <w:rPr>
          <w:rFonts w:eastAsia="SimSun" w:cstheme="minorHAnsi"/>
          <w:color w:val="auto"/>
          <w:sz w:val="22"/>
          <w:szCs w:val="22"/>
          <w:lang w:eastAsia="en-US"/>
        </w:rPr>
        <w:t xml:space="preserve">Consider different RCS models for different types of </w:t>
      </w:r>
      <w:r w:rsidR="00312C0C">
        <w:rPr>
          <w:rFonts w:eastAsia="SimSun" w:cstheme="minorHAnsi"/>
          <w:bCs/>
          <w:iCs w:val="0"/>
          <w:color w:val="auto"/>
          <w:sz w:val="22"/>
          <w:szCs w:val="22"/>
          <w:lang w:eastAsia="en-US"/>
        </w:rPr>
        <w:t xml:space="preserve">sensing </w:t>
      </w:r>
      <w:r w:rsidR="00F13359" w:rsidRPr="002A2070">
        <w:rPr>
          <w:rFonts w:eastAsia="SimSun" w:cstheme="minorHAnsi"/>
          <w:color w:val="auto"/>
          <w:sz w:val="22"/>
          <w:szCs w:val="22"/>
          <w:lang w:eastAsia="en-US"/>
        </w:rPr>
        <w:t>target object.</w:t>
      </w:r>
      <w:bookmarkEnd w:id="41"/>
      <w:bookmarkEnd w:id="42"/>
      <w:bookmarkEnd w:id="43"/>
      <w:r w:rsidR="000315AE" w:rsidRPr="002A2070">
        <w:rPr>
          <w:rFonts w:eastAsia="SimSun" w:cstheme="minorHAnsi"/>
          <w:color w:val="auto"/>
          <w:sz w:val="22"/>
          <w:szCs w:val="22"/>
          <w:lang w:eastAsia="en-US"/>
        </w:rPr>
        <w:t xml:space="preserve"> </w:t>
      </w:r>
    </w:p>
    <w:p w14:paraId="04201ED5" w14:textId="36EB2EF9" w:rsidR="00F965E3" w:rsidRPr="002A2070" w:rsidRDefault="00BD101C" w:rsidP="00716F2A">
      <w:pPr>
        <w:jc w:val="both"/>
        <w:rPr>
          <w:rFonts w:eastAsia="SimSun" w:cstheme="minorHAnsi"/>
          <w:lang w:eastAsia="en-US"/>
        </w:rPr>
      </w:pPr>
      <w:r w:rsidRPr="002A2070">
        <w:rPr>
          <w:rFonts w:eastAsia="SimSun" w:cstheme="minorHAnsi"/>
          <w:lang w:eastAsia="en-US"/>
        </w:rPr>
        <w:t>In contrast,</w:t>
      </w:r>
      <w:r w:rsidR="00B94269" w:rsidRPr="002A2070">
        <w:rPr>
          <w:rFonts w:eastAsia="SimSun" w:cstheme="minorHAnsi"/>
          <w:lang w:eastAsia="en-US"/>
        </w:rPr>
        <w:t xml:space="preserve"> other sensing target object </w:t>
      </w:r>
      <w:r w:rsidR="009A74CB" w:rsidRPr="002A2070">
        <w:rPr>
          <w:rFonts w:eastAsia="SimSun" w:cstheme="minorHAnsi"/>
          <w:lang w:eastAsia="en-US"/>
        </w:rPr>
        <w:t>like</w:t>
      </w:r>
      <w:r w:rsidR="004746AC" w:rsidRPr="002A2070">
        <w:rPr>
          <w:rFonts w:eastAsia="SimSun" w:cstheme="minorHAnsi"/>
          <w:lang w:eastAsia="en-US"/>
        </w:rPr>
        <w:t xml:space="preserve"> vehicle</w:t>
      </w:r>
      <w:r w:rsidR="009A74CB" w:rsidRPr="002A2070">
        <w:rPr>
          <w:rFonts w:eastAsia="SimSun" w:cstheme="minorHAnsi"/>
          <w:lang w:eastAsia="en-US"/>
        </w:rPr>
        <w:t>s</w:t>
      </w:r>
      <w:r w:rsidR="004746AC" w:rsidRPr="002A2070">
        <w:rPr>
          <w:rFonts w:eastAsia="SimSun" w:cstheme="minorHAnsi"/>
          <w:lang w:eastAsia="en-US"/>
        </w:rPr>
        <w:t>, human</w:t>
      </w:r>
      <w:r w:rsidR="009A74CB" w:rsidRPr="002A2070">
        <w:rPr>
          <w:rFonts w:eastAsia="SimSun" w:cstheme="minorHAnsi"/>
          <w:lang w:eastAsia="en-US"/>
        </w:rPr>
        <w:t>s</w:t>
      </w:r>
      <w:r w:rsidR="004746AC" w:rsidRPr="002A2070">
        <w:rPr>
          <w:rFonts w:eastAsia="SimSun" w:cstheme="minorHAnsi"/>
          <w:lang w:eastAsia="en-US"/>
        </w:rPr>
        <w:t xml:space="preserve"> and AGV</w:t>
      </w:r>
      <w:r w:rsidR="009A74CB" w:rsidRPr="002A2070">
        <w:rPr>
          <w:rFonts w:eastAsia="SimSun" w:cstheme="minorHAnsi"/>
          <w:lang w:eastAsia="en-US"/>
        </w:rPr>
        <w:t>s</w:t>
      </w:r>
      <w:r w:rsidR="004746AC" w:rsidRPr="002A2070">
        <w:rPr>
          <w:rFonts w:eastAsia="SimSun" w:cstheme="minorHAnsi"/>
          <w:lang w:eastAsia="en-US"/>
        </w:rPr>
        <w:t xml:space="preserve"> </w:t>
      </w:r>
      <w:r w:rsidR="00B94269" w:rsidRPr="002A2070">
        <w:rPr>
          <w:rFonts w:eastAsia="SimSun" w:cstheme="minorHAnsi"/>
          <w:lang w:eastAsia="en-US"/>
        </w:rPr>
        <w:t xml:space="preserve">may </w:t>
      </w:r>
      <w:r w:rsidR="00E12C83" w:rsidRPr="002A2070">
        <w:rPr>
          <w:rFonts w:eastAsia="SimSun" w:cstheme="minorHAnsi"/>
          <w:lang w:eastAsia="en-US"/>
        </w:rPr>
        <w:t>encounter near</w:t>
      </w:r>
      <w:r w:rsidR="009A74CB" w:rsidRPr="002A2070">
        <w:rPr>
          <w:rFonts w:eastAsia="SimSun" w:cstheme="minorHAnsi"/>
          <w:lang w:eastAsia="en-US"/>
        </w:rPr>
        <w:t>-</w:t>
      </w:r>
      <w:r w:rsidR="00E12C83" w:rsidRPr="002A2070">
        <w:rPr>
          <w:rFonts w:eastAsia="SimSun" w:cstheme="minorHAnsi"/>
          <w:lang w:eastAsia="en-US"/>
        </w:rPr>
        <w:t>field condition</w:t>
      </w:r>
      <w:r w:rsidR="009A74CB" w:rsidRPr="002A2070">
        <w:rPr>
          <w:rFonts w:eastAsia="SimSun" w:cstheme="minorHAnsi"/>
          <w:lang w:eastAsia="en-US"/>
        </w:rPr>
        <w:t>s more frequently</w:t>
      </w:r>
      <w:r w:rsidR="00605E3F" w:rsidRPr="002A2070">
        <w:rPr>
          <w:rFonts w:eastAsia="SimSun" w:cstheme="minorHAnsi"/>
          <w:lang w:eastAsia="en-US"/>
        </w:rPr>
        <w:t xml:space="preserve">, especially in </w:t>
      </w:r>
      <w:r w:rsidR="00834EA2" w:rsidRPr="002A2070">
        <w:rPr>
          <w:rFonts w:eastAsia="SimSun" w:cstheme="minorHAnsi"/>
          <w:lang w:eastAsia="en-US"/>
        </w:rPr>
        <w:t>gNB-UE bi-static sensing.</w:t>
      </w:r>
      <w:r w:rsidR="00DA53C0" w:rsidRPr="002A2070">
        <w:rPr>
          <w:rFonts w:eastAsia="SimSun" w:cstheme="minorHAnsi"/>
          <w:lang w:eastAsia="en-US"/>
        </w:rPr>
        <w:t xml:space="preserve"> UE </w:t>
      </w:r>
      <w:r w:rsidR="00605E3F" w:rsidRPr="002A2070">
        <w:rPr>
          <w:rFonts w:eastAsia="SimSun" w:cstheme="minorHAnsi"/>
          <w:lang w:eastAsia="en-US"/>
        </w:rPr>
        <w:t>typically</w:t>
      </w:r>
      <w:r w:rsidR="005F7ADE" w:rsidRPr="002A2070">
        <w:rPr>
          <w:rFonts w:eastAsia="SimSun" w:cstheme="minorHAnsi"/>
          <w:lang w:eastAsia="en-US"/>
        </w:rPr>
        <w:t xml:space="preserve"> </w:t>
      </w:r>
      <w:r w:rsidR="00DA53C0" w:rsidRPr="002A2070">
        <w:rPr>
          <w:rFonts w:eastAsia="SimSun" w:cstheme="minorHAnsi"/>
          <w:lang w:eastAsia="en-US"/>
        </w:rPr>
        <w:t>has limited Rx beamforming gain</w:t>
      </w:r>
      <w:r w:rsidR="001650BF" w:rsidRPr="002A2070">
        <w:rPr>
          <w:rFonts w:eastAsia="SimSun" w:cstheme="minorHAnsi"/>
          <w:lang w:eastAsia="en-US"/>
        </w:rPr>
        <w:t xml:space="preserve"> and thus </w:t>
      </w:r>
      <w:r w:rsidR="006E2E6C" w:rsidRPr="002A2070">
        <w:rPr>
          <w:rFonts w:eastAsia="SimSun" w:cstheme="minorHAnsi"/>
          <w:lang w:eastAsia="en-US"/>
        </w:rPr>
        <w:t xml:space="preserve">it </w:t>
      </w:r>
      <w:r w:rsidR="00A33804" w:rsidRPr="002A2070">
        <w:rPr>
          <w:rFonts w:eastAsia="SimSun" w:cstheme="minorHAnsi"/>
          <w:lang w:eastAsia="en-US"/>
        </w:rPr>
        <w:t xml:space="preserve">may </w:t>
      </w:r>
      <w:r w:rsidR="006E2E6C" w:rsidRPr="002A2070">
        <w:rPr>
          <w:rFonts w:eastAsia="SimSun" w:cstheme="minorHAnsi"/>
          <w:lang w:eastAsia="en-US"/>
        </w:rPr>
        <w:t>ha</w:t>
      </w:r>
      <w:r w:rsidR="00A33804" w:rsidRPr="002A2070">
        <w:rPr>
          <w:rFonts w:eastAsia="SimSun" w:cstheme="minorHAnsi"/>
          <w:lang w:eastAsia="en-US"/>
        </w:rPr>
        <w:t>ve</w:t>
      </w:r>
      <w:r w:rsidR="001650BF" w:rsidRPr="002A2070">
        <w:rPr>
          <w:rFonts w:eastAsia="SimSun" w:cstheme="minorHAnsi"/>
          <w:lang w:eastAsia="en-US"/>
        </w:rPr>
        <w:t xml:space="preserve"> limited sensing coverage</w:t>
      </w:r>
      <w:r w:rsidR="006E2E6C" w:rsidRPr="002A2070">
        <w:rPr>
          <w:rFonts w:eastAsia="SimSun" w:cstheme="minorHAnsi"/>
          <w:lang w:eastAsia="en-US"/>
        </w:rPr>
        <w:t xml:space="preserve"> due to the high pathloss of the sensing link.</w:t>
      </w:r>
      <w:r w:rsidR="00450710" w:rsidRPr="002A2070">
        <w:rPr>
          <w:rFonts w:eastAsia="SimSun" w:cstheme="minorHAnsi"/>
          <w:lang w:eastAsia="en-US"/>
        </w:rPr>
        <w:t xml:space="preserve"> </w:t>
      </w:r>
      <w:r w:rsidR="006E2E6C" w:rsidRPr="002A2070">
        <w:rPr>
          <w:rFonts w:eastAsia="SimSun" w:cstheme="minorHAnsi"/>
          <w:lang w:eastAsia="en-US"/>
        </w:rPr>
        <w:t>Consequently</w:t>
      </w:r>
      <w:r w:rsidR="004A114C" w:rsidRPr="002A2070">
        <w:rPr>
          <w:rFonts w:eastAsia="SimSun" w:cstheme="minorHAnsi"/>
          <w:lang w:eastAsia="en-US"/>
        </w:rPr>
        <w:t>,</w:t>
      </w:r>
      <w:r w:rsidR="00354AF6" w:rsidRPr="002A2070">
        <w:rPr>
          <w:rFonts w:eastAsia="SimSun" w:cstheme="minorHAnsi"/>
          <w:lang w:eastAsia="en-US"/>
        </w:rPr>
        <w:t xml:space="preserve"> a UE </w:t>
      </w:r>
      <w:r w:rsidR="00E666EC" w:rsidRPr="002A2070">
        <w:rPr>
          <w:rFonts w:eastAsia="SimSun" w:cstheme="minorHAnsi"/>
          <w:lang w:eastAsia="en-US"/>
        </w:rPr>
        <w:t xml:space="preserve">may only </w:t>
      </w:r>
      <w:r w:rsidR="004A114C" w:rsidRPr="002A2070">
        <w:rPr>
          <w:rFonts w:eastAsia="SimSun" w:cstheme="minorHAnsi"/>
          <w:lang w:eastAsia="en-US"/>
        </w:rPr>
        <w:t xml:space="preserve">be </w:t>
      </w:r>
      <w:r w:rsidR="00E666EC" w:rsidRPr="002A2070">
        <w:rPr>
          <w:rFonts w:eastAsia="SimSun" w:cstheme="minorHAnsi"/>
          <w:lang w:eastAsia="en-US"/>
        </w:rPr>
        <w:t xml:space="preserve">capable of </w:t>
      </w:r>
      <w:r w:rsidR="00354AF6" w:rsidRPr="002A2070">
        <w:rPr>
          <w:rFonts w:eastAsia="SimSun" w:cstheme="minorHAnsi"/>
          <w:lang w:eastAsia="en-US"/>
        </w:rPr>
        <w:t>sens</w:t>
      </w:r>
      <w:r w:rsidR="00E666EC" w:rsidRPr="002A2070">
        <w:rPr>
          <w:rFonts w:eastAsia="SimSun" w:cstheme="minorHAnsi"/>
          <w:lang w:eastAsia="en-US"/>
        </w:rPr>
        <w:t>ing the</w:t>
      </w:r>
      <w:r w:rsidR="00354AF6" w:rsidRPr="002A2070">
        <w:rPr>
          <w:rFonts w:eastAsia="SimSun" w:cstheme="minorHAnsi"/>
          <w:lang w:eastAsia="en-US"/>
        </w:rPr>
        <w:t xml:space="preserve"> target object</w:t>
      </w:r>
      <w:r w:rsidR="00E666EC" w:rsidRPr="002A2070">
        <w:rPr>
          <w:rFonts w:eastAsia="SimSun" w:cstheme="minorHAnsi"/>
          <w:lang w:eastAsia="en-US"/>
        </w:rPr>
        <w:t>s</w:t>
      </w:r>
      <w:r w:rsidR="00354AF6" w:rsidRPr="002A2070">
        <w:rPr>
          <w:rFonts w:eastAsia="SimSun" w:cstheme="minorHAnsi"/>
          <w:lang w:eastAsia="en-US"/>
        </w:rPr>
        <w:t xml:space="preserve"> </w:t>
      </w:r>
      <w:r w:rsidR="004A114C" w:rsidRPr="002A2070">
        <w:rPr>
          <w:rFonts w:eastAsia="SimSun" w:cstheme="minorHAnsi"/>
          <w:lang w:eastAsia="en-US"/>
        </w:rPr>
        <w:t>with</w:t>
      </w:r>
      <w:r w:rsidR="00354AF6" w:rsidRPr="002A2070">
        <w:rPr>
          <w:rFonts w:eastAsia="SimSun" w:cstheme="minorHAnsi"/>
          <w:lang w:eastAsia="en-US"/>
        </w:rPr>
        <w:t>in a sho</w:t>
      </w:r>
      <w:r w:rsidR="00E0028F" w:rsidRPr="002A2070">
        <w:rPr>
          <w:rFonts w:eastAsia="SimSun" w:cstheme="minorHAnsi"/>
          <w:lang w:eastAsia="en-US"/>
        </w:rPr>
        <w:t>rt</w:t>
      </w:r>
      <w:r w:rsidR="00354AF6" w:rsidRPr="002A2070">
        <w:rPr>
          <w:rFonts w:eastAsia="SimSun" w:cstheme="minorHAnsi"/>
          <w:lang w:eastAsia="en-US"/>
        </w:rPr>
        <w:t xml:space="preserve"> range</w:t>
      </w:r>
      <w:r w:rsidR="00E666EC" w:rsidRPr="002A2070">
        <w:rPr>
          <w:rFonts w:eastAsia="SimSun" w:cstheme="minorHAnsi"/>
          <w:lang w:eastAsia="en-US"/>
        </w:rPr>
        <w:t xml:space="preserve">. </w:t>
      </w:r>
      <w:r w:rsidR="00E0028F" w:rsidRPr="002A2070">
        <w:rPr>
          <w:rFonts w:eastAsia="SimSun" w:cstheme="minorHAnsi"/>
          <w:lang w:eastAsia="en-US"/>
        </w:rPr>
        <w:t>In such cases, t</w:t>
      </w:r>
      <w:r w:rsidR="00CC2FED" w:rsidRPr="002A2070">
        <w:rPr>
          <w:rFonts w:eastAsia="SimSun" w:cstheme="minorHAnsi"/>
          <w:lang w:eastAsia="en-US"/>
        </w:rPr>
        <w:t xml:space="preserve">arget objects within this range are likely in the near field of the UE. </w:t>
      </w:r>
      <w:r w:rsidR="004F5D85" w:rsidRPr="002A2070">
        <w:rPr>
          <w:rFonts w:eastAsia="SimSun" w:cstheme="minorHAnsi"/>
          <w:lang w:eastAsia="en-US"/>
        </w:rPr>
        <w:t>The usage of</w:t>
      </w:r>
      <w:r w:rsidR="00A31EDB" w:rsidRPr="002A2070">
        <w:rPr>
          <w:rFonts w:eastAsia="SimSun" w:cstheme="minorHAnsi"/>
          <w:lang w:eastAsia="en-US"/>
        </w:rPr>
        <w:t xml:space="preserve"> far-field RCS modeling </w:t>
      </w:r>
      <w:r w:rsidR="00F93394" w:rsidRPr="002A2070">
        <w:rPr>
          <w:rFonts w:eastAsia="SimSun" w:cstheme="minorHAnsi"/>
          <w:lang w:eastAsia="en-US"/>
        </w:rPr>
        <w:t xml:space="preserve">which has a constant RCS </w:t>
      </w:r>
      <w:r w:rsidR="000D7B2D" w:rsidRPr="002A2070">
        <w:rPr>
          <w:rFonts w:eastAsia="SimSun" w:cstheme="minorHAnsi"/>
          <w:lang w:eastAsia="en-US"/>
        </w:rPr>
        <w:t>value,</w:t>
      </w:r>
      <w:r w:rsidR="008D230A" w:rsidRPr="002A2070">
        <w:rPr>
          <w:rFonts w:eastAsia="SimSun" w:cstheme="minorHAnsi"/>
          <w:lang w:eastAsia="en-US"/>
        </w:rPr>
        <w:t xml:space="preserve"> and a single reflection center</w:t>
      </w:r>
      <w:r w:rsidR="00F93394" w:rsidRPr="002A2070">
        <w:rPr>
          <w:rFonts w:eastAsia="SimSun" w:cstheme="minorHAnsi"/>
          <w:lang w:eastAsia="en-US"/>
        </w:rPr>
        <w:t xml:space="preserve"> </w:t>
      </w:r>
      <w:r w:rsidR="00A31EDB" w:rsidRPr="002A2070">
        <w:rPr>
          <w:rFonts w:eastAsia="SimSun" w:cstheme="minorHAnsi"/>
          <w:lang w:eastAsia="en-US"/>
        </w:rPr>
        <w:t xml:space="preserve">may </w:t>
      </w:r>
      <w:r w:rsidR="008D230A" w:rsidRPr="002A2070">
        <w:rPr>
          <w:rFonts w:eastAsia="SimSun" w:cstheme="minorHAnsi"/>
          <w:lang w:eastAsia="en-US"/>
        </w:rPr>
        <w:t>los</w:t>
      </w:r>
      <w:r w:rsidR="00F4359B" w:rsidRPr="002A2070">
        <w:rPr>
          <w:rFonts w:eastAsia="SimSun" w:cstheme="minorHAnsi"/>
          <w:lang w:eastAsia="en-US"/>
        </w:rPr>
        <w:t xml:space="preserve">e </w:t>
      </w:r>
      <w:r w:rsidR="009E429A" w:rsidRPr="002A2070">
        <w:rPr>
          <w:rFonts w:eastAsia="SimSun" w:cstheme="minorHAnsi"/>
          <w:lang w:eastAsia="en-US"/>
        </w:rPr>
        <w:t xml:space="preserve">some </w:t>
      </w:r>
      <w:r w:rsidR="00125FD0" w:rsidRPr="002A2070">
        <w:rPr>
          <w:rFonts w:eastAsia="SimSun" w:cstheme="minorHAnsi"/>
          <w:lang w:eastAsia="en-US"/>
        </w:rPr>
        <w:t xml:space="preserve">sensing </w:t>
      </w:r>
      <w:r w:rsidR="009E429A" w:rsidRPr="002A2070">
        <w:rPr>
          <w:rFonts w:eastAsia="SimSun" w:cstheme="minorHAnsi"/>
          <w:lang w:eastAsia="en-US"/>
        </w:rPr>
        <w:t>information</w:t>
      </w:r>
      <w:r w:rsidR="00A31EDB" w:rsidRPr="002A2070">
        <w:rPr>
          <w:rFonts w:eastAsia="SimSun" w:cstheme="minorHAnsi"/>
          <w:lang w:eastAsia="en-US"/>
        </w:rPr>
        <w:t>.</w:t>
      </w:r>
    </w:p>
    <w:p w14:paraId="3FE3D783" w14:textId="4DDC4060" w:rsidR="00617F1E" w:rsidRPr="00CE6ADE" w:rsidRDefault="006711DB" w:rsidP="002A2070">
      <w:pPr>
        <w:pStyle w:val="Caption"/>
        <w:jc w:val="both"/>
        <w:rPr>
          <w:rFonts w:eastAsia="SimSun" w:cstheme="minorHAnsi"/>
          <w:sz w:val="22"/>
          <w:szCs w:val="22"/>
          <w:lang w:eastAsia="en-US"/>
        </w:rPr>
      </w:pPr>
      <w:bookmarkStart w:id="44" w:name="_Toc159230605"/>
      <w:bookmarkStart w:id="45" w:name="_Toc163200015"/>
      <w:bookmarkStart w:id="46" w:name="_Toc163213520"/>
      <w:r w:rsidRPr="002A2070">
        <w:rPr>
          <w:rFonts w:cstheme="minorHAnsi"/>
          <w:sz w:val="22"/>
          <w:szCs w:val="22"/>
        </w:rPr>
        <w:lastRenderedPageBreak/>
        <w:t xml:space="preserve">Proposal </w:t>
      </w:r>
      <w:r w:rsidRPr="002A2070">
        <w:rPr>
          <w:rFonts w:cstheme="minorHAnsi"/>
          <w:sz w:val="22"/>
          <w:szCs w:val="22"/>
        </w:rPr>
        <w:fldChar w:fldCharType="begin"/>
      </w:r>
      <w:r w:rsidRPr="002A2070">
        <w:rPr>
          <w:rFonts w:cstheme="minorHAnsi"/>
          <w:sz w:val="22"/>
          <w:szCs w:val="22"/>
        </w:rPr>
        <w:instrText xml:space="preserve"> SEQ Proposal \* ARABIC </w:instrText>
      </w:r>
      <w:r w:rsidRPr="002A2070">
        <w:rPr>
          <w:rFonts w:cstheme="minorHAnsi"/>
          <w:sz w:val="22"/>
          <w:szCs w:val="22"/>
        </w:rPr>
        <w:fldChar w:fldCharType="separate"/>
      </w:r>
      <w:r w:rsidR="00F9148D" w:rsidRPr="00CE6ADE">
        <w:rPr>
          <w:rFonts w:cstheme="minorHAnsi"/>
          <w:iCs w:val="0"/>
          <w:sz w:val="22"/>
          <w:szCs w:val="22"/>
        </w:rPr>
        <w:t>12</w:t>
      </w:r>
      <w:r w:rsidRPr="002A2070">
        <w:rPr>
          <w:rFonts w:cstheme="minorHAnsi"/>
          <w:sz w:val="22"/>
          <w:szCs w:val="22"/>
        </w:rPr>
        <w:fldChar w:fldCharType="end"/>
      </w:r>
      <w:r w:rsidR="00BB185E" w:rsidRPr="002A2070">
        <w:rPr>
          <w:rFonts w:cstheme="minorHAnsi"/>
          <w:sz w:val="22"/>
          <w:szCs w:val="22"/>
        </w:rPr>
        <w:t xml:space="preserve">: </w:t>
      </w:r>
      <w:r w:rsidR="00BB185E" w:rsidRPr="00CE6ADE">
        <w:rPr>
          <w:rFonts w:cstheme="minorHAnsi"/>
          <w:sz w:val="22"/>
          <w:szCs w:val="22"/>
        </w:rPr>
        <w:t>Discuss the suitable RCS modeling for the target objects, such as Vehicle, Human and AGV, with considering the far-field and near-field conditions.</w:t>
      </w:r>
      <w:bookmarkEnd w:id="44"/>
      <w:bookmarkEnd w:id="45"/>
      <w:bookmarkEnd w:id="46"/>
    </w:p>
    <w:p w14:paraId="59775267" w14:textId="77777777" w:rsidR="00B0485B" w:rsidRPr="00C16FB1" w:rsidRDefault="00B0485B" w:rsidP="00B0485B">
      <w:pPr>
        <w:rPr>
          <w:rFonts w:cstheme="minorHAnsi"/>
          <w:b/>
        </w:rPr>
      </w:pPr>
    </w:p>
    <w:p w14:paraId="51A1210B" w14:textId="6CC4517B" w:rsidR="00B0485B" w:rsidRDefault="00B0485B" w:rsidP="00B0485B">
      <w:pPr>
        <w:pStyle w:val="Heading1"/>
      </w:pPr>
      <w:r>
        <w:rPr>
          <w:rFonts w:hint="eastAsia"/>
        </w:rPr>
        <w:t>Conclusion</w:t>
      </w:r>
    </w:p>
    <w:p w14:paraId="2D7D84DB" w14:textId="33AD0510" w:rsidR="00B0485B" w:rsidRDefault="00B0485B" w:rsidP="00B0485B">
      <w:pPr>
        <w:jc w:val="both"/>
        <w:rPr>
          <w:rFonts w:eastAsia="SimSun" w:cstheme="minorHAnsi"/>
          <w:szCs w:val="20"/>
          <w:lang w:eastAsia="en-US"/>
        </w:rPr>
      </w:pPr>
      <w:r w:rsidRPr="002A2070">
        <w:rPr>
          <w:rFonts w:eastAsia="SimSun" w:cstheme="minorHAnsi"/>
          <w:szCs w:val="20"/>
          <w:lang w:eastAsia="en-US"/>
        </w:rPr>
        <w:t xml:space="preserve">In this contribution, we share our views on </w:t>
      </w:r>
      <w:r w:rsidR="00B93C9A" w:rsidRPr="002A2070">
        <w:rPr>
          <w:rFonts w:eastAsia="SimSun" w:cstheme="minorHAnsi"/>
          <w:szCs w:val="20"/>
          <w:lang w:eastAsia="en-US"/>
        </w:rPr>
        <w:t>the development of ISAC channel model</w:t>
      </w:r>
      <w:r w:rsidRPr="002A2070">
        <w:rPr>
          <w:rFonts w:eastAsia="SimSun" w:cstheme="minorHAnsi"/>
          <w:szCs w:val="20"/>
          <w:lang w:eastAsia="en-US"/>
        </w:rPr>
        <w:t xml:space="preserve">. </w:t>
      </w:r>
      <w:r w:rsidR="00650B62" w:rsidRPr="002A2070">
        <w:rPr>
          <w:rFonts w:eastAsia="SimSun" w:cstheme="minorHAnsi"/>
          <w:szCs w:val="20"/>
          <w:lang w:eastAsia="en-US"/>
        </w:rPr>
        <w:t>We made the following observations:</w:t>
      </w:r>
    </w:p>
    <w:p w14:paraId="1058F952" w14:textId="77777777" w:rsidR="0014751C" w:rsidRPr="002A2070" w:rsidRDefault="0014751C" w:rsidP="002A2070">
      <w:pPr>
        <w:pStyle w:val="TableofFigures"/>
        <w:tabs>
          <w:tab w:val="right" w:leader="dot" w:pos="9016"/>
        </w:tabs>
        <w:spacing w:after="240" w:line="276" w:lineRule="auto"/>
        <w:rPr>
          <w:b/>
          <w:bCs/>
          <w:noProof/>
          <w:kern w:val="2"/>
          <w:sz w:val="24"/>
          <w:szCs w:val="24"/>
          <w:lang w:eastAsia="en-GB"/>
          <w14:ligatures w14:val="standardContextual"/>
        </w:rPr>
      </w:pPr>
      <w:r>
        <w:rPr>
          <w:rFonts w:eastAsia="SimSun" w:cstheme="minorHAnsi"/>
          <w:szCs w:val="20"/>
          <w:lang w:eastAsia="en-US"/>
        </w:rPr>
        <w:fldChar w:fldCharType="begin"/>
      </w:r>
      <w:r>
        <w:rPr>
          <w:rFonts w:eastAsia="SimSun" w:cstheme="minorHAnsi"/>
          <w:szCs w:val="20"/>
          <w:lang w:eastAsia="en-US"/>
        </w:rPr>
        <w:instrText xml:space="preserve"> TOC \n \h \z \c "Observation" </w:instrText>
      </w:r>
      <w:r>
        <w:rPr>
          <w:rFonts w:eastAsia="SimSun" w:cstheme="minorHAnsi"/>
          <w:szCs w:val="20"/>
          <w:lang w:eastAsia="en-US"/>
        </w:rPr>
        <w:fldChar w:fldCharType="separate"/>
      </w:r>
      <w:hyperlink w:anchor="_Toc163199915" w:history="1">
        <w:r w:rsidRPr="002A2070">
          <w:rPr>
            <w:rStyle w:val="Hyperlink"/>
            <w:b/>
            <w:bCs/>
            <w:noProof/>
          </w:rPr>
          <w:t>Observation 1:</w:t>
        </w:r>
        <w:r w:rsidRPr="002A2070">
          <w:rPr>
            <w:rStyle w:val="Hyperlink"/>
            <w:b/>
            <w:bCs/>
            <w:noProof/>
            <w:lang w:val="en-GB" w:eastAsia="en-US"/>
          </w:rPr>
          <w:t>The LOS rays connecting among Tx, Rx, Sensing target and Environment object can be calculated using deterministic approach. However, the allocation of NLOS rays is still unclear.</w:t>
        </w:r>
      </w:hyperlink>
    </w:p>
    <w:p w14:paraId="40616B12" w14:textId="77777777" w:rsidR="0014751C" w:rsidRPr="002A2070" w:rsidRDefault="00000000" w:rsidP="002A2070">
      <w:pPr>
        <w:pStyle w:val="TableofFigures"/>
        <w:tabs>
          <w:tab w:val="right" w:leader="dot" w:pos="9016"/>
        </w:tabs>
        <w:spacing w:after="240" w:line="276" w:lineRule="auto"/>
        <w:rPr>
          <w:b/>
          <w:bCs/>
          <w:noProof/>
          <w:kern w:val="2"/>
          <w:sz w:val="24"/>
          <w:szCs w:val="24"/>
          <w:lang w:eastAsia="en-GB"/>
          <w14:ligatures w14:val="standardContextual"/>
        </w:rPr>
      </w:pPr>
      <w:hyperlink w:anchor="_Toc163199916" w:history="1">
        <w:r w:rsidR="0014751C" w:rsidRPr="002A2070">
          <w:rPr>
            <w:rStyle w:val="Hyperlink"/>
            <w:rFonts w:cstheme="minorHAnsi"/>
            <w:b/>
            <w:bCs/>
            <w:noProof/>
          </w:rPr>
          <w:t xml:space="preserve">Observation 2: </w:t>
        </w:r>
        <w:r w:rsidR="0014751C" w:rsidRPr="002A2070">
          <w:rPr>
            <w:rStyle w:val="Hyperlink"/>
            <w:rFonts w:eastAsia="SimSun" w:cstheme="minorHAnsi"/>
            <w:b/>
            <w:bCs/>
            <w:noProof/>
            <w:lang w:eastAsia="en-US"/>
          </w:rPr>
          <w:t>Channel coefficients, including LOS/NLOS states, cluster power/delay/angle, XPR, initial phase is defined as site-specific in TR 38.901. The correlation of the co-sited links is dependent of UE-to-UE distance.</w:t>
        </w:r>
      </w:hyperlink>
    </w:p>
    <w:p w14:paraId="745578CA" w14:textId="77777777" w:rsidR="0014751C" w:rsidRPr="002A2070" w:rsidRDefault="00000000" w:rsidP="002A2070">
      <w:pPr>
        <w:pStyle w:val="TableofFigures"/>
        <w:tabs>
          <w:tab w:val="right" w:leader="dot" w:pos="9016"/>
        </w:tabs>
        <w:spacing w:after="240" w:line="276" w:lineRule="auto"/>
        <w:rPr>
          <w:b/>
          <w:bCs/>
          <w:noProof/>
          <w:kern w:val="2"/>
          <w:sz w:val="24"/>
          <w:szCs w:val="24"/>
          <w:lang w:eastAsia="en-GB"/>
          <w14:ligatures w14:val="standardContextual"/>
        </w:rPr>
      </w:pPr>
      <w:hyperlink w:anchor="_Toc163199917" w:history="1">
        <w:r w:rsidR="0014751C" w:rsidRPr="002A2070">
          <w:rPr>
            <w:rStyle w:val="Hyperlink"/>
            <w:rFonts w:cstheme="minorHAnsi"/>
            <w:b/>
            <w:bCs/>
            <w:noProof/>
          </w:rPr>
          <w:t xml:space="preserve">Observation 3: </w:t>
        </w:r>
        <w:r w:rsidR="0014751C" w:rsidRPr="002A2070">
          <w:rPr>
            <w:rStyle w:val="Hyperlink"/>
            <w:rFonts w:eastAsia="SimSun" w:cstheme="minorHAnsi"/>
            <w:b/>
            <w:bCs/>
            <w:noProof/>
            <w:lang w:eastAsia="en-US"/>
          </w:rPr>
          <w:t>Spatial consistency allows the channel coefficients evolve smoothly throughout the space, which accurately represent the real-world channel characteristics.</w:t>
        </w:r>
      </w:hyperlink>
    </w:p>
    <w:p w14:paraId="0E07C2C4" w14:textId="77777777" w:rsidR="0014751C" w:rsidRPr="002A2070" w:rsidRDefault="00000000" w:rsidP="002A2070">
      <w:pPr>
        <w:pStyle w:val="TableofFigures"/>
        <w:tabs>
          <w:tab w:val="right" w:leader="dot" w:pos="9016"/>
        </w:tabs>
        <w:spacing w:after="240" w:line="276" w:lineRule="auto"/>
        <w:rPr>
          <w:b/>
          <w:bCs/>
          <w:noProof/>
          <w:kern w:val="2"/>
          <w:sz w:val="24"/>
          <w:szCs w:val="24"/>
          <w:lang w:eastAsia="en-GB"/>
          <w14:ligatures w14:val="standardContextual"/>
        </w:rPr>
      </w:pPr>
      <w:hyperlink w:anchor="_Toc163199918" w:history="1">
        <w:r w:rsidR="0014751C" w:rsidRPr="002A2070">
          <w:rPr>
            <w:rStyle w:val="Hyperlink"/>
            <w:rFonts w:cstheme="minorHAnsi"/>
            <w:b/>
            <w:bCs/>
            <w:noProof/>
          </w:rPr>
          <w:t>Observation 4:</w:t>
        </w:r>
        <w:r w:rsidR="0014751C" w:rsidRPr="002A2070">
          <w:rPr>
            <w:rStyle w:val="Hyperlink"/>
            <w:rFonts w:eastAsia="SimSun" w:cstheme="minorHAnsi"/>
            <w:b/>
            <w:bCs/>
            <w:noProof/>
          </w:rPr>
          <w:t xml:space="preserve"> In ISAC channel topology, the links with only LOS ray inherently support spatial consistency and thus no additional procedure should be carried out in simulation. Specifically, these links could be the link S-E and link E-Rx.</w:t>
        </w:r>
      </w:hyperlink>
    </w:p>
    <w:p w14:paraId="5AC78389" w14:textId="77777777" w:rsidR="0014751C" w:rsidRPr="002A2070" w:rsidRDefault="00000000" w:rsidP="002A2070">
      <w:pPr>
        <w:pStyle w:val="TableofFigures"/>
        <w:tabs>
          <w:tab w:val="right" w:leader="dot" w:pos="9016"/>
        </w:tabs>
        <w:spacing w:after="240" w:line="276" w:lineRule="auto"/>
        <w:rPr>
          <w:b/>
          <w:bCs/>
          <w:noProof/>
          <w:kern w:val="2"/>
          <w:sz w:val="24"/>
          <w:szCs w:val="24"/>
          <w:lang w:eastAsia="en-GB"/>
          <w14:ligatures w14:val="standardContextual"/>
        </w:rPr>
      </w:pPr>
      <w:hyperlink w:anchor="_Toc163199919" w:history="1">
        <w:r w:rsidR="0014751C" w:rsidRPr="002A2070">
          <w:rPr>
            <w:rStyle w:val="Hyperlink"/>
            <w:rFonts w:cstheme="minorHAnsi"/>
            <w:b/>
            <w:bCs/>
            <w:noProof/>
          </w:rPr>
          <w:t xml:space="preserve">Observation 5: </w:t>
        </w:r>
        <w:r w:rsidR="0014751C" w:rsidRPr="002A2070">
          <w:rPr>
            <w:rStyle w:val="Hyperlink"/>
            <w:rFonts w:eastAsia="SimSun" w:cstheme="minorHAnsi"/>
            <w:b/>
            <w:bCs/>
            <w:noProof/>
          </w:rPr>
          <w:t xml:space="preserve">For the links modeled with multipath components, additional spatial consistency procedure should be carried out, especially if the clutters are generated stochastically (e.g., using the method as described in TR 38.901 </w:t>
        </w:r>
        <w:r w:rsidR="0014751C" w:rsidRPr="002A2070">
          <w:rPr>
            <w:rStyle w:val="Hyperlink"/>
            <w:rFonts w:cstheme="minorHAnsi"/>
            <w:b/>
            <w:bCs/>
            <w:noProof/>
          </w:rPr>
          <w:t>[2])</w:t>
        </w:r>
        <w:r w:rsidR="0014751C" w:rsidRPr="002A2070">
          <w:rPr>
            <w:rStyle w:val="Hyperlink"/>
            <w:rFonts w:eastAsia="SimSun" w:cstheme="minorHAnsi"/>
            <w:b/>
            <w:bCs/>
            <w:noProof/>
          </w:rPr>
          <w:t>. Specifically, these links could be the link Tx-Rx, Tx-S and S-Rx.</w:t>
        </w:r>
      </w:hyperlink>
    </w:p>
    <w:p w14:paraId="6CB413E6" w14:textId="159E6F61" w:rsidR="009C16EE" w:rsidRPr="00142470" w:rsidRDefault="00000000" w:rsidP="002A2070">
      <w:pPr>
        <w:pStyle w:val="TableofFigures"/>
        <w:tabs>
          <w:tab w:val="right" w:leader="dot" w:pos="9016"/>
        </w:tabs>
        <w:spacing w:after="240" w:line="276" w:lineRule="auto"/>
        <w:rPr>
          <w:lang w:eastAsia="en-US"/>
        </w:rPr>
      </w:pPr>
      <w:hyperlink w:anchor="_Toc163199920" w:history="1">
        <w:r w:rsidR="0014751C" w:rsidRPr="002A2070">
          <w:rPr>
            <w:rStyle w:val="Hyperlink"/>
            <w:rFonts w:cstheme="minorHAnsi"/>
            <w:b/>
            <w:bCs/>
            <w:noProof/>
          </w:rPr>
          <w:t xml:space="preserve">Observation 6: </w:t>
        </w:r>
        <w:r w:rsidR="0014751C" w:rsidRPr="002A2070">
          <w:rPr>
            <w:rStyle w:val="Hyperlink"/>
            <w:rFonts w:eastAsia="SimSun" w:cstheme="minorHAnsi"/>
            <w:b/>
            <w:bCs/>
            <w:noProof/>
            <w:lang w:eastAsia="en-US"/>
          </w:rPr>
          <w:t>Spatial correlation by different options is summarized in the table below:</w:t>
        </w:r>
      </w:hyperlink>
    </w:p>
    <w:tbl>
      <w:tblPr>
        <w:tblStyle w:val="TableGrid"/>
        <w:tblW w:w="9355" w:type="dxa"/>
        <w:tblLook w:val="04A0" w:firstRow="1" w:lastRow="0" w:firstColumn="1" w:lastColumn="0" w:noHBand="0" w:noVBand="1"/>
      </w:tblPr>
      <w:tblGrid>
        <w:gridCol w:w="2245"/>
        <w:gridCol w:w="2610"/>
        <w:gridCol w:w="2520"/>
        <w:gridCol w:w="1980"/>
      </w:tblGrid>
      <w:tr w:rsidR="009C16EE" w14:paraId="2A53862E" w14:textId="77777777" w:rsidTr="00142470">
        <w:tc>
          <w:tcPr>
            <w:tcW w:w="2245" w:type="dxa"/>
          </w:tcPr>
          <w:p w14:paraId="536C4A3A" w14:textId="77777777" w:rsidR="009C16EE" w:rsidRPr="00142470" w:rsidRDefault="009C16EE" w:rsidP="00142470">
            <w:pPr>
              <w:jc w:val="both"/>
              <w:rPr>
                <w:rFonts w:eastAsia="SimSun" w:cstheme="minorHAnsi"/>
                <w:lang w:eastAsia="en-US"/>
              </w:rPr>
            </w:pPr>
          </w:p>
        </w:tc>
        <w:tc>
          <w:tcPr>
            <w:tcW w:w="2610" w:type="dxa"/>
          </w:tcPr>
          <w:p w14:paraId="7C686DA8" w14:textId="77777777" w:rsidR="009C16EE" w:rsidRPr="00142470" w:rsidRDefault="009C16EE" w:rsidP="00142470">
            <w:pPr>
              <w:jc w:val="both"/>
              <w:rPr>
                <w:rFonts w:eastAsia="SimSun" w:cstheme="minorHAnsi"/>
                <w:b/>
                <w:lang w:eastAsia="en-US"/>
              </w:rPr>
            </w:pPr>
            <w:r w:rsidRPr="00142470">
              <w:rPr>
                <w:rFonts w:eastAsia="SimSun" w:cstheme="minorHAnsi"/>
                <w:b/>
                <w:lang w:eastAsia="en-US"/>
              </w:rPr>
              <w:t>Applicability</w:t>
            </w:r>
          </w:p>
        </w:tc>
        <w:tc>
          <w:tcPr>
            <w:tcW w:w="2520" w:type="dxa"/>
          </w:tcPr>
          <w:p w14:paraId="4D43B706" w14:textId="77777777" w:rsidR="009C16EE" w:rsidRPr="00142470" w:rsidRDefault="009C16EE" w:rsidP="00142470">
            <w:pPr>
              <w:jc w:val="both"/>
              <w:rPr>
                <w:rFonts w:eastAsia="SimSun" w:cstheme="minorHAnsi"/>
                <w:b/>
                <w:lang w:eastAsia="en-US"/>
              </w:rPr>
            </w:pPr>
            <w:r w:rsidRPr="00142470">
              <w:rPr>
                <w:rFonts w:eastAsia="SimSun" w:cstheme="minorHAnsi"/>
                <w:b/>
                <w:lang w:eastAsia="en-US"/>
              </w:rPr>
              <w:t>Pros</w:t>
            </w:r>
          </w:p>
        </w:tc>
        <w:tc>
          <w:tcPr>
            <w:tcW w:w="1980" w:type="dxa"/>
          </w:tcPr>
          <w:p w14:paraId="39D137B9" w14:textId="77777777" w:rsidR="009C16EE" w:rsidRPr="00142470" w:rsidRDefault="009C16EE" w:rsidP="00142470">
            <w:pPr>
              <w:jc w:val="both"/>
              <w:rPr>
                <w:rFonts w:eastAsia="SimSun" w:cstheme="minorHAnsi"/>
                <w:b/>
                <w:lang w:eastAsia="en-US"/>
              </w:rPr>
            </w:pPr>
            <w:r w:rsidRPr="00142470">
              <w:rPr>
                <w:rFonts w:eastAsia="SimSun" w:cstheme="minorHAnsi"/>
                <w:b/>
                <w:lang w:eastAsia="en-US"/>
              </w:rPr>
              <w:t>Cons</w:t>
            </w:r>
          </w:p>
        </w:tc>
      </w:tr>
      <w:tr w:rsidR="009C16EE" w14:paraId="44357B56" w14:textId="77777777" w:rsidTr="00142470">
        <w:tc>
          <w:tcPr>
            <w:tcW w:w="2245" w:type="dxa"/>
          </w:tcPr>
          <w:p w14:paraId="614F619C" w14:textId="77777777" w:rsidR="009C16EE" w:rsidRPr="00142470" w:rsidRDefault="009C16EE" w:rsidP="00142470">
            <w:pPr>
              <w:jc w:val="both"/>
              <w:rPr>
                <w:rFonts w:eastAsia="SimSun" w:cstheme="minorHAnsi"/>
                <w:b/>
                <w:lang w:eastAsia="en-US"/>
              </w:rPr>
            </w:pPr>
            <w:r w:rsidRPr="00142470">
              <w:rPr>
                <w:rFonts w:eastAsia="SimSun" w:cstheme="minorHAnsi"/>
                <w:b/>
                <w:lang w:eastAsia="en-US"/>
              </w:rPr>
              <w:t>Option 1:</w:t>
            </w:r>
          </w:p>
          <w:p w14:paraId="3D6081C7" w14:textId="77777777" w:rsidR="009C16EE" w:rsidRPr="00142470" w:rsidRDefault="009C16EE" w:rsidP="00142470">
            <w:pPr>
              <w:jc w:val="both"/>
              <w:rPr>
                <w:rFonts w:eastAsia="SimSun" w:cstheme="minorHAnsi"/>
                <w:lang w:eastAsia="en-US"/>
              </w:rPr>
            </w:pPr>
            <w:r w:rsidRPr="00142470">
              <w:rPr>
                <w:rFonts w:eastAsia="SimSun" w:cstheme="minorHAnsi"/>
                <w:lang w:eastAsia="en-US"/>
              </w:rPr>
              <w:t xml:space="preserve">Sensing target-specific </w:t>
            </w:r>
          </w:p>
        </w:tc>
        <w:tc>
          <w:tcPr>
            <w:tcW w:w="2610" w:type="dxa"/>
          </w:tcPr>
          <w:p w14:paraId="3A5F7C8B" w14:textId="77777777" w:rsidR="009C16EE" w:rsidRPr="00142470" w:rsidRDefault="009C16EE" w:rsidP="00142470">
            <w:pPr>
              <w:jc w:val="both"/>
              <w:rPr>
                <w:rFonts w:eastAsia="SimSun" w:cstheme="minorHAnsi"/>
                <w:lang w:eastAsia="en-US"/>
              </w:rPr>
            </w:pPr>
            <w:r w:rsidRPr="00142470">
              <w:rPr>
                <w:rFonts w:eastAsia="SimSun" w:cstheme="minorHAnsi"/>
                <w:lang w:eastAsia="en-US"/>
              </w:rPr>
              <w:t>Links from multiple UEs/gNBs to a sensing target</w:t>
            </w:r>
          </w:p>
        </w:tc>
        <w:tc>
          <w:tcPr>
            <w:tcW w:w="2520" w:type="dxa"/>
          </w:tcPr>
          <w:p w14:paraId="7C39C4BF" w14:textId="77777777" w:rsidR="009C16EE" w:rsidRPr="00142470" w:rsidRDefault="009C16EE" w:rsidP="00142470">
            <w:pPr>
              <w:jc w:val="both"/>
              <w:rPr>
                <w:rFonts w:eastAsia="SimSun" w:cstheme="minorHAnsi"/>
                <w:lang w:eastAsia="en-US"/>
              </w:rPr>
            </w:pPr>
            <w:r w:rsidRPr="00142470">
              <w:rPr>
                <w:rFonts w:eastAsia="SimSun" w:cstheme="minorHAnsi"/>
                <w:lang w:eastAsia="en-US"/>
              </w:rPr>
              <w:t>1. low complexity</w:t>
            </w:r>
          </w:p>
          <w:p w14:paraId="4F3DD4F0" w14:textId="77777777" w:rsidR="009C16EE" w:rsidRPr="00142470" w:rsidRDefault="009C16EE" w:rsidP="00142470">
            <w:pPr>
              <w:jc w:val="both"/>
              <w:rPr>
                <w:rFonts w:eastAsia="SimSun" w:cstheme="minorHAnsi"/>
                <w:lang w:eastAsia="en-US"/>
              </w:rPr>
            </w:pPr>
            <w:r w:rsidRPr="00142470">
              <w:rPr>
                <w:rFonts w:eastAsia="SimSun" w:cstheme="minorHAnsi"/>
                <w:lang w:eastAsia="en-US"/>
              </w:rPr>
              <w:t>2. works well in multi-static sensing</w:t>
            </w:r>
          </w:p>
        </w:tc>
        <w:tc>
          <w:tcPr>
            <w:tcW w:w="1980" w:type="dxa"/>
          </w:tcPr>
          <w:p w14:paraId="121ED747" w14:textId="77777777" w:rsidR="009C16EE" w:rsidRPr="00142470" w:rsidRDefault="009C16EE" w:rsidP="00142470">
            <w:pPr>
              <w:jc w:val="both"/>
              <w:rPr>
                <w:rFonts w:eastAsia="SimSun" w:cstheme="minorHAnsi"/>
                <w:lang w:eastAsia="en-US"/>
              </w:rPr>
            </w:pPr>
            <w:r w:rsidRPr="00142470">
              <w:rPr>
                <w:rFonts w:eastAsia="SimSun" w:cstheme="minorHAnsi"/>
                <w:lang w:eastAsia="en-US"/>
              </w:rPr>
              <w:t>Inconsistent channels for links from one UE/gNB to multiple targets</w:t>
            </w:r>
          </w:p>
        </w:tc>
      </w:tr>
      <w:tr w:rsidR="009C16EE" w14:paraId="1A7E93C4" w14:textId="77777777" w:rsidTr="00142470">
        <w:tc>
          <w:tcPr>
            <w:tcW w:w="2245" w:type="dxa"/>
          </w:tcPr>
          <w:p w14:paraId="52C96317" w14:textId="77777777" w:rsidR="009C16EE" w:rsidRPr="00142470" w:rsidRDefault="009C16EE" w:rsidP="00142470">
            <w:pPr>
              <w:jc w:val="both"/>
              <w:rPr>
                <w:rFonts w:eastAsia="SimSun" w:cstheme="minorHAnsi"/>
                <w:b/>
                <w:lang w:eastAsia="en-US"/>
              </w:rPr>
            </w:pPr>
            <w:r w:rsidRPr="00142470">
              <w:rPr>
                <w:rFonts w:eastAsia="SimSun" w:cstheme="minorHAnsi"/>
                <w:b/>
                <w:lang w:eastAsia="en-US"/>
              </w:rPr>
              <w:t>Option 2:</w:t>
            </w:r>
          </w:p>
          <w:p w14:paraId="12EB42D3" w14:textId="77777777" w:rsidR="009C16EE" w:rsidRPr="00142470" w:rsidRDefault="009C16EE" w:rsidP="00142470">
            <w:pPr>
              <w:jc w:val="both"/>
              <w:rPr>
                <w:rFonts w:eastAsia="SimSun" w:cstheme="minorHAnsi"/>
                <w:lang w:eastAsia="en-US"/>
              </w:rPr>
            </w:pPr>
            <w:r w:rsidRPr="00142470">
              <w:rPr>
                <w:rFonts w:eastAsia="SimSun" w:cstheme="minorHAnsi"/>
                <w:lang w:eastAsia="en-US"/>
              </w:rPr>
              <w:t xml:space="preserve">UE/gNB-specific </w:t>
            </w:r>
          </w:p>
        </w:tc>
        <w:tc>
          <w:tcPr>
            <w:tcW w:w="2610" w:type="dxa"/>
          </w:tcPr>
          <w:p w14:paraId="666F477B" w14:textId="77777777" w:rsidR="009C16EE" w:rsidRPr="00142470" w:rsidRDefault="009C16EE" w:rsidP="00142470">
            <w:pPr>
              <w:jc w:val="both"/>
              <w:rPr>
                <w:rFonts w:eastAsia="SimSun" w:cstheme="minorHAnsi"/>
                <w:lang w:eastAsia="en-US"/>
              </w:rPr>
            </w:pPr>
            <w:r w:rsidRPr="00142470">
              <w:rPr>
                <w:rFonts w:eastAsia="SimSun" w:cstheme="minorHAnsi"/>
                <w:lang w:eastAsia="en-US"/>
              </w:rPr>
              <w:t>Links from one UE/gNB to multiple sensing target or one moving target with multiple realizations</w:t>
            </w:r>
          </w:p>
        </w:tc>
        <w:tc>
          <w:tcPr>
            <w:tcW w:w="2520" w:type="dxa"/>
          </w:tcPr>
          <w:p w14:paraId="561627AD" w14:textId="77777777" w:rsidR="009C16EE" w:rsidRPr="00142470" w:rsidRDefault="009C16EE" w:rsidP="00142470">
            <w:pPr>
              <w:jc w:val="both"/>
              <w:rPr>
                <w:rFonts w:eastAsia="SimSun" w:cstheme="minorHAnsi"/>
                <w:lang w:eastAsia="en-US"/>
              </w:rPr>
            </w:pPr>
            <w:r w:rsidRPr="00142470">
              <w:rPr>
                <w:rFonts w:eastAsia="SimSun" w:cstheme="minorHAnsi"/>
                <w:lang w:eastAsia="en-US"/>
              </w:rPr>
              <w:t>1. low complexity</w:t>
            </w:r>
          </w:p>
          <w:p w14:paraId="2AFD0A91" w14:textId="77777777" w:rsidR="009C16EE" w:rsidRPr="00142470" w:rsidRDefault="009C16EE" w:rsidP="00142470">
            <w:pPr>
              <w:jc w:val="both"/>
              <w:rPr>
                <w:rFonts w:eastAsia="SimSun" w:cstheme="minorHAnsi"/>
                <w:lang w:eastAsia="en-US"/>
              </w:rPr>
            </w:pPr>
            <w:r w:rsidRPr="00142470">
              <w:rPr>
                <w:rFonts w:eastAsia="SimSun" w:cstheme="minorHAnsi"/>
                <w:lang w:eastAsia="en-US"/>
              </w:rPr>
              <w:t xml:space="preserve">2. works well in mono-/bi-static sensing </w:t>
            </w:r>
          </w:p>
        </w:tc>
        <w:tc>
          <w:tcPr>
            <w:tcW w:w="1980" w:type="dxa"/>
          </w:tcPr>
          <w:p w14:paraId="488B13AC" w14:textId="77777777" w:rsidR="009C16EE" w:rsidRPr="00142470" w:rsidRDefault="009C16EE" w:rsidP="00142470">
            <w:pPr>
              <w:jc w:val="both"/>
              <w:rPr>
                <w:rFonts w:eastAsia="SimSun" w:cstheme="minorHAnsi"/>
                <w:lang w:eastAsia="en-US"/>
              </w:rPr>
            </w:pPr>
            <w:r w:rsidRPr="00142470">
              <w:rPr>
                <w:rFonts w:eastAsia="SimSun" w:cstheme="minorHAnsi"/>
                <w:lang w:eastAsia="en-US"/>
              </w:rPr>
              <w:t>Inconsistent channels for links from one target to multiple UEs/gNBs</w:t>
            </w:r>
          </w:p>
        </w:tc>
      </w:tr>
      <w:tr w:rsidR="009C16EE" w14:paraId="51B548FD" w14:textId="77777777" w:rsidTr="00142470">
        <w:tc>
          <w:tcPr>
            <w:tcW w:w="2245" w:type="dxa"/>
          </w:tcPr>
          <w:p w14:paraId="04F7775C" w14:textId="77777777" w:rsidR="009C16EE" w:rsidRPr="00142470" w:rsidRDefault="009C16EE" w:rsidP="00142470">
            <w:pPr>
              <w:jc w:val="both"/>
              <w:rPr>
                <w:rFonts w:eastAsia="SimSun" w:cstheme="minorHAnsi"/>
                <w:b/>
                <w:lang w:eastAsia="en-US"/>
              </w:rPr>
            </w:pPr>
            <w:r w:rsidRPr="00142470">
              <w:rPr>
                <w:rFonts w:eastAsia="SimSun" w:cstheme="minorHAnsi"/>
                <w:b/>
                <w:lang w:eastAsia="en-US"/>
              </w:rPr>
              <w:t>Option 3:</w:t>
            </w:r>
          </w:p>
          <w:p w14:paraId="24AABDE5" w14:textId="77777777" w:rsidR="009C16EE" w:rsidRPr="00142470" w:rsidRDefault="009C16EE" w:rsidP="00142470">
            <w:pPr>
              <w:jc w:val="both"/>
              <w:rPr>
                <w:rFonts w:eastAsia="SimSun" w:cstheme="minorHAnsi"/>
                <w:lang w:eastAsia="en-US"/>
              </w:rPr>
            </w:pPr>
            <w:r w:rsidRPr="00142470">
              <w:rPr>
                <w:rFonts w:eastAsia="SimSun" w:cstheme="minorHAnsi"/>
                <w:lang w:eastAsia="en-US"/>
              </w:rPr>
              <w:t>New correlation</w:t>
            </w:r>
          </w:p>
        </w:tc>
        <w:tc>
          <w:tcPr>
            <w:tcW w:w="2610" w:type="dxa"/>
          </w:tcPr>
          <w:p w14:paraId="4543B9E1" w14:textId="77777777" w:rsidR="009C16EE" w:rsidRPr="00142470" w:rsidRDefault="009C16EE" w:rsidP="00142470">
            <w:pPr>
              <w:jc w:val="both"/>
              <w:rPr>
                <w:rFonts w:eastAsia="SimSun" w:cstheme="minorHAnsi"/>
                <w:lang w:eastAsia="en-US"/>
              </w:rPr>
            </w:pPr>
            <w:r w:rsidRPr="00142470">
              <w:rPr>
                <w:rFonts w:eastAsia="SimSun" w:cstheme="minorHAnsi"/>
                <w:lang w:eastAsia="en-US"/>
              </w:rPr>
              <w:t>All the links</w:t>
            </w:r>
          </w:p>
        </w:tc>
        <w:tc>
          <w:tcPr>
            <w:tcW w:w="2520" w:type="dxa"/>
          </w:tcPr>
          <w:p w14:paraId="523ED5B6" w14:textId="77777777" w:rsidR="009C16EE" w:rsidRPr="00142470" w:rsidRDefault="009C16EE" w:rsidP="00142470">
            <w:pPr>
              <w:jc w:val="both"/>
              <w:rPr>
                <w:rFonts w:eastAsia="SimSun" w:cstheme="minorHAnsi"/>
                <w:lang w:eastAsia="en-US"/>
              </w:rPr>
            </w:pPr>
            <w:r w:rsidRPr="00142470">
              <w:rPr>
                <w:rFonts w:eastAsia="SimSun" w:cstheme="minorHAnsi"/>
                <w:lang w:eastAsia="en-US"/>
              </w:rPr>
              <w:t>Can be applied in all scenarios</w:t>
            </w:r>
          </w:p>
        </w:tc>
        <w:tc>
          <w:tcPr>
            <w:tcW w:w="1980" w:type="dxa"/>
          </w:tcPr>
          <w:p w14:paraId="4F999350" w14:textId="77777777" w:rsidR="009C16EE" w:rsidRPr="00142470" w:rsidRDefault="009C16EE" w:rsidP="00142470">
            <w:pPr>
              <w:jc w:val="both"/>
              <w:rPr>
                <w:rFonts w:eastAsia="SimSun" w:cstheme="minorHAnsi"/>
                <w:lang w:eastAsia="en-US"/>
              </w:rPr>
            </w:pPr>
            <w:r w:rsidRPr="00142470">
              <w:rPr>
                <w:rFonts w:eastAsia="SimSun" w:cstheme="minorHAnsi"/>
                <w:lang w:eastAsia="en-US"/>
              </w:rPr>
              <w:t>High computational complexity</w:t>
            </w:r>
          </w:p>
        </w:tc>
      </w:tr>
    </w:tbl>
    <w:p w14:paraId="453FFC3F" w14:textId="77777777" w:rsidR="009C16EE" w:rsidRDefault="0014751C" w:rsidP="00B0485B">
      <w:pPr>
        <w:jc w:val="both"/>
        <w:rPr>
          <w:rFonts w:eastAsia="SimSun" w:cstheme="minorHAnsi"/>
          <w:szCs w:val="20"/>
          <w:lang w:eastAsia="en-US"/>
        </w:rPr>
      </w:pPr>
      <w:r>
        <w:rPr>
          <w:rFonts w:eastAsia="SimSun" w:cstheme="minorHAnsi"/>
          <w:szCs w:val="20"/>
          <w:lang w:eastAsia="en-US"/>
        </w:rPr>
        <w:fldChar w:fldCharType="end"/>
      </w:r>
    </w:p>
    <w:p w14:paraId="15C4BD2D" w14:textId="6695BAE6" w:rsidR="00B0485B" w:rsidRDefault="009C16EE" w:rsidP="002A2070">
      <w:pPr>
        <w:jc w:val="both"/>
        <w:rPr>
          <w:rFonts w:eastAsia="SimSun" w:cstheme="minorHAnsi"/>
          <w:szCs w:val="20"/>
          <w:lang w:eastAsia="en-US"/>
        </w:rPr>
      </w:pPr>
      <w:r>
        <w:rPr>
          <w:rFonts w:eastAsia="SimSun" w:cstheme="minorHAnsi"/>
          <w:szCs w:val="20"/>
          <w:lang w:eastAsia="en-US"/>
        </w:rPr>
        <w:t>We have also made the following proposals:</w:t>
      </w:r>
      <w:r w:rsidR="002A2070" w:rsidDel="002A2070">
        <w:rPr>
          <w:rFonts w:eastAsia="SimSun" w:cstheme="minorHAnsi"/>
          <w:szCs w:val="20"/>
          <w:lang w:eastAsia="en-US"/>
        </w:rPr>
        <w:t xml:space="preserve"> </w:t>
      </w:r>
    </w:p>
    <w:p w14:paraId="159D67A5" w14:textId="77777777" w:rsidR="002A2070" w:rsidRPr="00CE6ADE" w:rsidRDefault="002A2070" w:rsidP="00CE6ADE">
      <w:pPr>
        <w:pStyle w:val="TableofFigures"/>
        <w:tabs>
          <w:tab w:val="right" w:leader="dot" w:pos="9016"/>
        </w:tabs>
        <w:spacing w:after="240" w:line="276" w:lineRule="auto"/>
        <w:rPr>
          <w:b/>
          <w:bCs/>
          <w:noProof/>
          <w:kern w:val="2"/>
          <w:sz w:val="24"/>
          <w:szCs w:val="24"/>
          <w:lang w:eastAsia="en-GB"/>
          <w14:ligatures w14:val="standardContextual"/>
        </w:rPr>
      </w:pPr>
      <w:r w:rsidRPr="00CE6ADE">
        <w:rPr>
          <w:b/>
          <w:bCs/>
        </w:rPr>
        <w:fldChar w:fldCharType="begin"/>
      </w:r>
      <w:r w:rsidRPr="00CE6ADE">
        <w:rPr>
          <w:b/>
          <w:bCs/>
        </w:rPr>
        <w:instrText xml:space="preserve"> TOC \n \h \z \c "Proposal" </w:instrText>
      </w:r>
      <w:r w:rsidRPr="00CE6ADE">
        <w:rPr>
          <w:b/>
          <w:bCs/>
        </w:rPr>
        <w:fldChar w:fldCharType="separate"/>
      </w:r>
      <w:hyperlink w:anchor="_Toc163213509" w:history="1">
        <w:r w:rsidRPr="00CE6ADE">
          <w:rPr>
            <w:rStyle w:val="Hyperlink"/>
            <w:b/>
            <w:bCs/>
            <w:noProof/>
          </w:rPr>
          <w:t xml:space="preserve">Proposal 1: </w:t>
        </w:r>
        <w:r w:rsidRPr="00CE6ADE">
          <w:rPr>
            <w:rStyle w:val="Hyperlink"/>
            <w:b/>
            <w:bCs/>
            <w:noProof/>
            <w:lang w:val="en-GB" w:eastAsia="en-US"/>
          </w:rPr>
          <w:t>For reducing the modelling complexity, environment object related links (i.e., Tx-E, E-Rx and S-E) should contains LOS ray only.</w:t>
        </w:r>
      </w:hyperlink>
    </w:p>
    <w:p w14:paraId="529DE035" w14:textId="77777777" w:rsidR="002A2070" w:rsidRDefault="00000000" w:rsidP="002A2070">
      <w:pPr>
        <w:pStyle w:val="TableofFigures"/>
        <w:tabs>
          <w:tab w:val="right" w:leader="dot" w:pos="9016"/>
        </w:tabs>
        <w:spacing w:after="240" w:line="276" w:lineRule="auto"/>
        <w:rPr>
          <w:rStyle w:val="Hyperlink"/>
          <w:b/>
          <w:bCs/>
          <w:noProof/>
        </w:rPr>
      </w:pPr>
      <w:hyperlink w:anchor="_Toc163213510" w:history="1">
        <w:r w:rsidR="002A2070" w:rsidRPr="00CE6ADE">
          <w:rPr>
            <w:rStyle w:val="Hyperlink"/>
            <w:b/>
            <w:bCs/>
            <w:noProof/>
          </w:rPr>
          <w:t xml:space="preserve">Proposal 2: </w:t>
        </w:r>
        <w:r w:rsidR="002A2070" w:rsidRPr="00CE6ADE">
          <w:rPr>
            <w:rStyle w:val="Hyperlink"/>
            <w:b/>
            <w:bCs/>
            <w:noProof/>
            <w:lang w:val="en-GB" w:eastAsia="en-US"/>
          </w:rPr>
          <w:t>For the modelling of Link Tx - sensing target (S) and link sensing target (S) - Rx, consider both the following options:</w:t>
        </w:r>
      </w:hyperlink>
    </w:p>
    <w:p w14:paraId="01C0D796" w14:textId="77777777" w:rsidR="002A2070" w:rsidRPr="002A2070" w:rsidRDefault="002A2070" w:rsidP="002A2070">
      <w:pPr>
        <w:pStyle w:val="ListParagraph"/>
        <w:numPr>
          <w:ilvl w:val="0"/>
          <w:numId w:val="43"/>
        </w:numPr>
        <w:spacing w:after="0"/>
        <w:rPr>
          <w:rFonts w:asciiTheme="minorHAnsi" w:eastAsiaTheme="minorEastAsia" w:hAnsiTheme="minorHAnsi" w:cstheme="minorBidi"/>
          <w:b/>
          <w:iCs/>
          <w:color w:val="000000" w:themeColor="text1"/>
          <w:sz w:val="22"/>
          <w:szCs w:val="22"/>
        </w:rPr>
      </w:pPr>
      <w:r w:rsidRPr="002A2070">
        <w:rPr>
          <w:rFonts w:asciiTheme="minorHAnsi" w:eastAsiaTheme="minorEastAsia" w:hAnsiTheme="minorHAnsi" w:cstheme="minorBidi"/>
          <w:b/>
          <w:iCs/>
          <w:color w:val="000000" w:themeColor="text1"/>
          <w:sz w:val="22"/>
          <w:szCs w:val="22"/>
        </w:rPr>
        <w:t>Option 1: Link Tx-sensing target (S) contains only LOS ray. Link sensing target (S) - Rx contains both LOS and NLOS rays.</w:t>
      </w:r>
    </w:p>
    <w:p w14:paraId="5E1B3C27" w14:textId="77777777" w:rsidR="002A2070" w:rsidRPr="002A2070" w:rsidRDefault="002A2070" w:rsidP="002A2070">
      <w:pPr>
        <w:pStyle w:val="ListParagraph"/>
        <w:numPr>
          <w:ilvl w:val="0"/>
          <w:numId w:val="43"/>
        </w:numPr>
        <w:spacing w:after="0"/>
        <w:rPr>
          <w:rFonts w:asciiTheme="minorHAnsi" w:eastAsiaTheme="minorEastAsia" w:hAnsiTheme="minorHAnsi" w:cstheme="minorBidi"/>
          <w:b/>
          <w:iCs/>
          <w:color w:val="000000" w:themeColor="text1"/>
          <w:sz w:val="22"/>
          <w:szCs w:val="22"/>
        </w:rPr>
      </w:pPr>
      <w:r w:rsidRPr="002A2070">
        <w:rPr>
          <w:rFonts w:asciiTheme="minorHAnsi" w:eastAsiaTheme="minorEastAsia" w:hAnsiTheme="minorHAnsi" w:cstheme="minorBidi"/>
          <w:b/>
          <w:iCs/>
          <w:color w:val="000000" w:themeColor="text1"/>
          <w:sz w:val="22"/>
          <w:szCs w:val="22"/>
        </w:rPr>
        <w:t>Option 2: Link Tx- sensing target (S) and link sensing target (S) -Rx both contains LOS and NLOS rays.</w:t>
      </w:r>
    </w:p>
    <w:p w14:paraId="28AE5B92" w14:textId="77777777" w:rsidR="002A2070" w:rsidRPr="00CE6ADE" w:rsidRDefault="002A2070" w:rsidP="00CE6ADE">
      <w:pPr>
        <w:rPr>
          <w:lang w:val="en-GB"/>
        </w:rPr>
      </w:pPr>
    </w:p>
    <w:p w14:paraId="0DAF4519" w14:textId="77777777" w:rsidR="002A2070" w:rsidRDefault="00000000" w:rsidP="002A2070">
      <w:pPr>
        <w:pStyle w:val="TableofFigures"/>
        <w:tabs>
          <w:tab w:val="right" w:leader="dot" w:pos="9016"/>
        </w:tabs>
        <w:spacing w:after="240" w:line="276" w:lineRule="auto"/>
        <w:rPr>
          <w:rStyle w:val="Hyperlink"/>
          <w:b/>
          <w:bCs/>
          <w:noProof/>
        </w:rPr>
      </w:pPr>
      <w:hyperlink w:anchor="_Toc163213511" w:history="1">
        <w:r w:rsidR="002A2070" w:rsidRPr="00CE6ADE">
          <w:rPr>
            <w:rStyle w:val="Hyperlink"/>
            <w:rFonts w:cstheme="minorHAnsi"/>
            <w:b/>
            <w:bCs/>
            <w:noProof/>
          </w:rPr>
          <w:t>Proposal 3: RAN1 to study these two aspects for defining new spatial correlation for ISAC:</w:t>
        </w:r>
      </w:hyperlink>
    </w:p>
    <w:p w14:paraId="126CF093" w14:textId="77777777" w:rsidR="002A2070" w:rsidRPr="002A2070" w:rsidRDefault="002A2070" w:rsidP="002A2070">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2A2070">
        <w:rPr>
          <w:rFonts w:asciiTheme="minorHAnsi" w:eastAsiaTheme="minorEastAsia" w:hAnsiTheme="minorHAnsi" w:cstheme="minorHAnsi"/>
          <w:b/>
          <w:color w:val="000000" w:themeColor="text1"/>
          <w:sz w:val="22"/>
          <w:szCs w:val="22"/>
          <w:lang w:val="en-US" w:eastAsia="zh-CN"/>
        </w:rPr>
        <w:t>Identifying which two links in ISAC topology should be considered correlated and which are not.</w:t>
      </w:r>
    </w:p>
    <w:p w14:paraId="7855FD28" w14:textId="77777777" w:rsidR="002A2070" w:rsidRPr="002A2070" w:rsidRDefault="002A2070" w:rsidP="002A2070">
      <w:pPr>
        <w:pStyle w:val="ListParagraph"/>
        <w:numPr>
          <w:ilvl w:val="0"/>
          <w:numId w:val="37"/>
        </w:numPr>
        <w:spacing w:after="0"/>
        <w:jc w:val="both"/>
        <w:rPr>
          <w:rFonts w:asciiTheme="minorHAnsi" w:eastAsiaTheme="minorEastAsia" w:hAnsiTheme="minorHAnsi" w:cstheme="minorHAnsi"/>
          <w:b/>
          <w:color w:val="000000" w:themeColor="text1"/>
          <w:sz w:val="22"/>
          <w:szCs w:val="22"/>
          <w:lang w:val="en-US" w:eastAsia="zh-CN"/>
        </w:rPr>
      </w:pPr>
      <w:r w:rsidRPr="002A2070">
        <w:rPr>
          <w:rFonts w:asciiTheme="minorHAnsi" w:eastAsiaTheme="minorEastAsia" w:hAnsiTheme="minorHAnsi" w:cstheme="minorHAnsi"/>
          <w:b/>
          <w:color w:val="000000" w:themeColor="text1"/>
          <w:sz w:val="22"/>
          <w:szCs w:val="22"/>
          <w:lang w:val="en-US" w:eastAsia="zh-CN"/>
        </w:rPr>
        <w:t xml:space="preserve">Determining how to model the correlation coefficient among different links – whether it is distance/angle-dependent or constant.  </w:t>
      </w:r>
    </w:p>
    <w:p w14:paraId="71D38E6F" w14:textId="77777777" w:rsidR="002A2070" w:rsidRPr="00CE6ADE" w:rsidRDefault="002A2070" w:rsidP="00CE6ADE"/>
    <w:p w14:paraId="17FA7C84" w14:textId="77777777" w:rsidR="002A2070" w:rsidRPr="00CE6ADE" w:rsidRDefault="00000000" w:rsidP="00CE6ADE">
      <w:pPr>
        <w:pStyle w:val="TableofFigures"/>
        <w:tabs>
          <w:tab w:val="right" w:leader="dot" w:pos="9016"/>
        </w:tabs>
        <w:spacing w:after="240" w:line="276" w:lineRule="auto"/>
        <w:rPr>
          <w:b/>
          <w:bCs/>
          <w:noProof/>
          <w:kern w:val="2"/>
          <w:sz w:val="24"/>
          <w:szCs w:val="24"/>
          <w:lang w:eastAsia="en-GB"/>
          <w14:ligatures w14:val="standardContextual"/>
        </w:rPr>
      </w:pPr>
      <w:hyperlink w:anchor="_Toc163213512" w:history="1">
        <w:r w:rsidR="002A2070" w:rsidRPr="00CE6ADE">
          <w:rPr>
            <w:rStyle w:val="Hyperlink"/>
            <w:b/>
            <w:bCs/>
            <w:noProof/>
          </w:rPr>
          <w:t>Proposal 4: For ISAC spatial consistency, two types of correlations should be considered: 1) Correlation between AN-S link to another AN-S link, 2) Correlation between AN-AN link to AN-S link. P.S. AN – UE/gNB, S – Sensing target.</w:t>
        </w:r>
      </w:hyperlink>
    </w:p>
    <w:p w14:paraId="7F87A2C6" w14:textId="5FD6D5FF" w:rsidR="002A2070" w:rsidRDefault="00000000" w:rsidP="002A2070">
      <w:pPr>
        <w:pStyle w:val="TableofFigures"/>
        <w:tabs>
          <w:tab w:val="right" w:leader="dot" w:pos="9016"/>
        </w:tabs>
        <w:spacing w:after="240" w:line="276" w:lineRule="auto"/>
        <w:rPr>
          <w:rStyle w:val="Hyperlink"/>
          <w:b/>
          <w:bCs/>
          <w:noProof/>
        </w:rPr>
      </w:pPr>
      <w:hyperlink w:anchor="_Toc163213513" w:history="1">
        <w:r w:rsidR="002A2070" w:rsidRPr="00CE6ADE">
          <w:rPr>
            <w:rStyle w:val="Hyperlink"/>
            <w:rFonts w:cstheme="minorHAnsi"/>
            <w:b/>
            <w:bCs/>
            <w:noProof/>
          </w:rPr>
          <w:t xml:space="preserve">Proposal 5: </w:t>
        </w:r>
        <w:r w:rsidR="002A2070" w:rsidRPr="00CE6ADE">
          <w:rPr>
            <w:rStyle w:val="Hyperlink"/>
            <w:rFonts w:eastAsia="SimSun" w:cstheme="minorHAnsi"/>
            <w:b/>
            <w:bCs/>
            <w:noProof/>
            <w:lang w:eastAsia="en-US"/>
          </w:rPr>
          <w:t>For modeling spatial correlation between Link UE/gNB – sensing target and another Link UE/gNB-</w:t>
        </w:r>
        <w:r w:rsidR="002A2070" w:rsidRPr="00CE6ADE">
          <w:rPr>
            <w:rFonts w:eastAsia="SimSun" w:cstheme="minorHAnsi"/>
            <w:b/>
            <w:bCs/>
            <w:szCs w:val="20"/>
            <w:lang w:eastAsia="en-US"/>
          </w:rPr>
          <w:t xml:space="preserve"> target </w:t>
        </w:r>
        <m:oMath>
          <m:sSub>
            <m:sSubPr>
              <m:ctrlPr>
                <w:rPr>
                  <w:rFonts w:ascii="Cambria Math" w:eastAsia="SimSun" w:hAnsi="Cambria Math" w:cstheme="minorHAnsi"/>
                  <w:b/>
                  <w:bCs/>
                  <w:szCs w:val="20"/>
                  <w:lang w:eastAsia="en-US"/>
                </w:rPr>
              </m:ctrlPr>
            </m:sSubPr>
            <m:e>
              <m:r>
                <m:rPr>
                  <m:sty m:val="bi"/>
                </m:rPr>
                <w:rPr>
                  <w:rFonts w:ascii="Cambria Math" w:eastAsia="SimSun" w:hAnsi="Cambria Math" w:cstheme="minorHAnsi"/>
                  <w:szCs w:val="20"/>
                  <w:lang w:eastAsia="en-US"/>
                </w:rPr>
                <m:t>Coxx</m:t>
              </m:r>
            </m:e>
            <m:sub>
              <m:r>
                <m:rPr>
                  <m:sty m:val="bi"/>
                </m:rPr>
                <w:rPr>
                  <w:rFonts w:ascii="Cambria Math" w:eastAsia="SimSun" w:hAnsi="Cambria Math" w:cstheme="minorHAnsi"/>
                  <w:szCs w:val="20"/>
                  <w:lang w:eastAsia="en-US"/>
                </w:rPr>
                <m:t xml:space="preserve"> </m:t>
              </m:r>
              <m:f>
                <m:fPr>
                  <m:type m:val="noBar"/>
                  <m:ctrlPr>
                    <w:rPr>
                      <w:rFonts w:ascii="Cambria Math" w:eastAsia="SimSun" w:hAnsi="Cambria Math" w:cstheme="minorHAnsi"/>
                      <w:b/>
                      <w:bCs/>
                      <w:szCs w:val="20"/>
                      <w:lang w:eastAsia="en-US"/>
                    </w:rPr>
                  </m:ctrlPr>
                </m:fPr>
                <m:num>
                  <m:sSub>
                    <m:sSubPr>
                      <m:ctrlPr>
                        <w:rPr>
                          <w:rFonts w:ascii="Cambria Math" w:eastAsia="SimSun" w:hAnsi="Cambria Math" w:cstheme="minorHAnsi"/>
                          <w:b/>
                          <w:bCs/>
                          <w:szCs w:val="20"/>
                          <w:lang w:eastAsia="en-US"/>
                        </w:rPr>
                      </m:ctrlPr>
                    </m:sSubPr>
                    <m:e>
                      <m:r>
                        <m:rPr>
                          <m:sty m:val="bi"/>
                        </m:rPr>
                        <w:rPr>
                          <w:rFonts w:ascii="Cambria Math" w:eastAsia="SimSun" w:hAnsi="Cambria Math" w:cstheme="minorHAnsi"/>
                          <w:szCs w:val="20"/>
                          <w:lang w:eastAsia="en-US"/>
                        </w:rPr>
                        <m:t>AN</m:t>
                      </m:r>
                    </m:e>
                    <m:sub>
                      <m:r>
                        <m:rPr>
                          <m:sty m:val="bi"/>
                        </m:rPr>
                        <w:rPr>
                          <w:rFonts w:ascii="Cambria Math" w:eastAsia="SimSun" w:hAnsi="Cambria Math" w:cstheme="minorHAnsi"/>
                          <w:szCs w:val="20"/>
                          <w:lang w:eastAsia="en-US"/>
                        </w:rPr>
                        <m:t>a</m:t>
                      </m:r>
                    </m:sub>
                  </m:sSub>
                  <m:r>
                    <m:rPr>
                      <m:sty m:val="bi"/>
                    </m:rPr>
                    <w:rPr>
                      <w:rFonts w:ascii="Cambria Math" w:eastAsia="SimSun" w:hAnsi="Cambria Math" w:cstheme="minorHAnsi"/>
                      <w:szCs w:val="20"/>
                      <w:lang w:eastAsia="en-US"/>
                    </w:rPr>
                    <m:t>-</m:t>
                  </m:r>
                  <m:sSub>
                    <m:sSubPr>
                      <m:ctrlPr>
                        <w:rPr>
                          <w:rFonts w:ascii="Cambria Math" w:eastAsia="SimSun" w:hAnsi="Cambria Math" w:cstheme="minorHAnsi"/>
                          <w:b/>
                          <w:bCs/>
                          <w:szCs w:val="20"/>
                          <w:lang w:eastAsia="en-US"/>
                        </w:rPr>
                      </m:ctrlPr>
                    </m:sSubPr>
                    <m:e>
                      <m:r>
                        <m:rPr>
                          <m:sty m:val="bi"/>
                        </m:rPr>
                        <w:rPr>
                          <w:rFonts w:ascii="Cambria Math" w:eastAsia="SimSun" w:hAnsi="Cambria Math" w:cstheme="minorHAnsi"/>
                          <w:szCs w:val="20"/>
                          <w:lang w:eastAsia="en-US"/>
                        </w:rPr>
                        <m:t>S</m:t>
                      </m:r>
                    </m:e>
                    <m:sub>
                      <m:r>
                        <m:rPr>
                          <m:sty m:val="bi"/>
                        </m:rPr>
                        <w:rPr>
                          <w:rFonts w:ascii="Cambria Math" w:eastAsia="SimSun" w:hAnsi="Cambria Math" w:cstheme="minorHAnsi"/>
                          <w:szCs w:val="20"/>
                          <w:lang w:eastAsia="en-US"/>
                        </w:rPr>
                        <m:t>i</m:t>
                      </m:r>
                    </m:sub>
                  </m:sSub>
                </m:num>
                <m:den>
                  <m:sSub>
                    <m:sSubPr>
                      <m:ctrlPr>
                        <w:rPr>
                          <w:rFonts w:ascii="Cambria Math" w:eastAsia="SimSun" w:hAnsi="Cambria Math" w:cstheme="minorHAnsi"/>
                          <w:b/>
                          <w:bCs/>
                          <w:szCs w:val="20"/>
                          <w:lang w:eastAsia="en-US"/>
                        </w:rPr>
                      </m:ctrlPr>
                    </m:sSubPr>
                    <m:e>
                      <m:r>
                        <m:rPr>
                          <m:sty m:val="bi"/>
                        </m:rPr>
                        <w:rPr>
                          <w:rFonts w:ascii="Cambria Math" w:eastAsia="SimSun" w:hAnsi="Cambria Math" w:cstheme="minorHAnsi"/>
                          <w:szCs w:val="20"/>
                          <w:lang w:eastAsia="en-US"/>
                        </w:rPr>
                        <m:t>AN</m:t>
                      </m:r>
                    </m:e>
                    <m:sub>
                      <m:r>
                        <m:rPr>
                          <m:sty m:val="bi"/>
                        </m:rPr>
                        <w:rPr>
                          <w:rFonts w:ascii="Cambria Math" w:eastAsia="SimSun" w:hAnsi="Cambria Math" w:cstheme="minorHAnsi"/>
                          <w:szCs w:val="20"/>
                          <w:lang w:eastAsia="en-US"/>
                        </w:rPr>
                        <m:t>b</m:t>
                      </m:r>
                    </m:sub>
                  </m:sSub>
                  <m:r>
                    <m:rPr>
                      <m:sty m:val="bi"/>
                    </m:rPr>
                    <w:rPr>
                      <w:rFonts w:ascii="Cambria Math" w:eastAsia="SimSun" w:hAnsi="Cambria Math" w:cstheme="minorHAnsi"/>
                      <w:szCs w:val="20"/>
                      <w:lang w:eastAsia="en-US"/>
                    </w:rPr>
                    <m:t>-</m:t>
                  </m:r>
                  <m:sSub>
                    <m:sSubPr>
                      <m:ctrlPr>
                        <w:rPr>
                          <w:rFonts w:ascii="Cambria Math" w:eastAsia="SimSun" w:hAnsi="Cambria Math" w:cstheme="minorHAnsi"/>
                          <w:b/>
                          <w:bCs/>
                          <w:szCs w:val="20"/>
                          <w:lang w:eastAsia="en-US"/>
                        </w:rPr>
                      </m:ctrlPr>
                    </m:sSubPr>
                    <m:e>
                      <m:r>
                        <m:rPr>
                          <m:sty m:val="bi"/>
                        </m:rPr>
                        <w:rPr>
                          <w:rFonts w:ascii="Cambria Math" w:eastAsia="SimSun" w:hAnsi="Cambria Math" w:cstheme="minorHAnsi"/>
                          <w:szCs w:val="20"/>
                          <w:lang w:eastAsia="en-US"/>
                        </w:rPr>
                        <m:t>S</m:t>
                      </m:r>
                    </m:e>
                    <m:sub>
                      <m:r>
                        <m:rPr>
                          <m:sty m:val="bi"/>
                        </m:rPr>
                        <w:rPr>
                          <w:rFonts w:ascii="Cambria Math" w:eastAsia="SimSun" w:hAnsi="Cambria Math" w:cstheme="minorHAnsi"/>
                          <w:szCs w:val="20"/>
                          <w:lang w:eastAsia="en-US"/>
                        </w:rPr>
                        <m:t>j</m:t>
                      </m:r>
                    </m:sub>
                  </m:sSub>
                </m:den>
              </m:f>
            </m:sub>
          </m:sSub>
        </m:oMath>
        <w:r w:rsidR="002A2070" w:rsidRPr="00CE6ADE">
          <w:rPr>
            <w:rFonts w:eastAsia="SimSun" w:cstheme="minorHAnsi"/>
            <w:b/>
            <w:bCs/>
            <w:szCs w:val="20"/>
            <w:lang w:eastAsia="en-US"/>
          </w:rPr>
          <w:t>, the</w:t>
        </w:r>
        <w:r w:rsidR="002A2070" w:rsidRPr="00CE6ADE">
          <w:rPr>
            <w:rStyle w:val="Hyperlink"/>
            <w:rFonts w:eastAsia="SimSun" w:cstheme="minorHAnsi"/>
            <w:b/>
            <w:bCs/>
            <w:noProof/>
            <w:lang w:eastAsia="en-US"/>
          </w:rPr>
          <w:t xml:space="preserve"> following three options should be considered:</w:t>
        </w:r>
      </w:hyperlink>
    </w:p>
    <w:p w14:paraId="13323C1B" w14:textId="77777777" w:rsidR="002A2070" w:rsidRPr="002A2070" w:rsidRDefault="002A2070" w:rsidP="002A2070">
      <w:pPr>
        <w:pStyle w:val="ListParagraph"/>
        <w:numPr>
          <w:ilvl w:val="0"/>
          <w:numId w:val="19"/>
        </w:numPr>
        <w:spacing w:after="0"/>
        <w:rPr>
          <w:rFonts w:asciiTheme="minorHAnsi" w:hAnsiTheme="minorHAnsi" w:cstheme="minorHAnsi"/>
          <w:b/>
          <w:iCs/>
          <w:sz w:val="22"/>
          <w:lang w:val="en-US"/>
        </w:rPr>
      </w:pPr>
      <w:r w:rsidRPr="002A2070">
        <w:rPr>
          <w:rFonts w:asciiTheme="minorHAnsi" w:hAnsiTheme="minorHAnsi" w:cstheme="minorHAnsi"/>
          <w:b/>
          <w:iCs/>
          <w:sz w:val="22"/>
          <w:lang w:val="en-US"/>
        </w:rPr>
        <w:t>UE/gNB-specific spatial correlation (Correlated among a subset of links)</w:t>
      </w:r>
    </w:p>
    <w:p w14:paraId="09389E05" w14:textId="77777777" w:rsidR="002A2070" w:rsidRPr="002A2070" w:rsidRDefault="002A2070" w:rsidP="002A2070">
      <w:pPr>
        <w:pStyle w:val="ListParagraph"/>
        <w:numPr>
          <w:ilvl w:val="0"/>
          <w:numId w:val="19"/>
        </w:numPr>
        <w:spacing w:after="0"/>
        <w:rPr>
          <w:rFonts w:asciiTheme="minorHAnsi" w:hAnsiTheme="minorHAnsi" w:cstheme="minorHAnsi"/>
          <w:b/>
          <w:iCs/>
          <w:sz w:val="22"/>
          <w:lang w:val="en-US"/>
        </w:rPr>
      </w:pPr>
      <w:r w:rsidRPr="002A2070">
        <w:rPr>
          <w:rFonts w:asciiTheme="minorHAnsi" w:hAnsiTheme="minorHAnsi" w:cstheme="minorHAnsi"/>
          <w:b/>
          <w:iCs/>
          <w:sz w:val="22"/>
          <w:lang w:val="en-US"/>
        </w:rPr>
        <w:t>Sensing target-specific spatial correlation (Correlated among a subset of links)</w:t>
      </w:r>
    </w:p>
    <w:p w14:paraId="5C12E0DC" w14:textId="77777777" w:rsidR="002A2070" w:rsidRPr="002A2070" w:rsidRDefault="002A2070" w:rsidP="002A2070">
      <w:pPr>
        <w:pStyle w:val="ListParagraph"/>
        <w:numPr>
          <w:ilvl w:val="0"/>
          <w:numId w:val="19"/>
        </w:numPr>
        <w:spacing w:after="0"/>
        <w:rPr>
          <w:rFonts w:asciiTheme="minorHAnsi" w:hAnsiTheme="minorHAnsi" w:cstheme="minorHAnsi"/>
          <w:b/>
          <w:iCs/>
          <w:sz w:val="22"/>
          <w:lang w:val="en-US"/>
        </w:rPr>
      </w:pPr>
      <w:r w:rsidRPr="002A2070">
        <w:rPr>
          <w:rFonts w:asciiTheme="minorHAnsi" w:hAnsiTheme="minorHAnsi" w:cstheme="minorHAnsi"/>
          <w:b/>
          <w:iCs/>
          <w:sz w:val="22"/>
          <w:lang w:val="en-US"/>
        </w:rPr>
        <w:t>New spatial correlation supporting both the above two correlations (Correlated across all the links)</w:t>
      </w:r>
    </w:p>
    <w:p w14:paraId="388C228D" w14:textId="77777777" w:rsidR="002A2070" w:rsidRPr="00CE6ADE" w:rsidRDefault="002A2070" w:rsidP="00CE6ADE"/>
    <w:p w14:paraId="01AB6DFF" w14:textId="011061FE" w:rsidR="002A2070" w:rsidRPr="00CE6ADE" w:rsidRDefault="00000000" w:rsidP="00CE6ADE">
      <w:pPr>
        <w:pStyle w:val="TableofFigures"/>
        <w:tabs>
          <w:tab w:val="right" w:leader="dot" w:pos="9016"/>
        </w:tabs>
        <w:spacing w:after="240" w:line="276" w:lineRule="auto"/>
        <w:rPr>
          <w:b/>
          <w:bCs/>
          <w:noProof/>
          <w:color w:val="0563C1" w:themeColor="hyperlink"/>
          <w:u w:val="single"/>
        </w:rPr>
      </w:pPr>
      <w:hyperlink w:anchor="_Toc163213514" w:history="1">
        <w:r w:rsidR="002A2070" w:rsidRPr="00CE6ADE">
          <w:rPr>
            <w:rStyle w:val="Hyperlink"/>
            <w:rFonts w:cstheme="minorHAnsi"/>
            <w:b/>
            <w:bCs/>
            <w:noProof/>
          </w:rPr>
          <w:t xml:space="preserve">Proposal 6: </w:t>
        </w:r>
        <w:r w:rsidR="002A2070" w:rsidRPr="00CE6ADE">
          <w:rPr>
            <w:rStyle w:val="Hyperlink"/>
            <w:rFonts w:eastAsia="SimSun" w:cstheme="minorHAnsi"/>
            <w:b/>
            <w:bCs/>
            <w:noProof/>
            <w:lang w:eastAsia="en-US"/>
          </w:rPr>
          <w:t xml:space="preserve">For modeling simplicity, the link UE/gNB-UE/gNB and Link UE/gNB-target can be modeled as uncorrelated, </w:t>
        </w:r>
        <w:r w:rsidR="002A2070" w:rsidRPr="00CE6ADE">
          <w:rPr>
            <w:rFonts w:eastAsia="SimSun" w:cstheme="minorHAnsi"/>
            <w:b/>
            <w:bCs/>
            <w:lang w:eastAsia="en-US"/>
          </w:rPr>
          <w:t xml:space="preserve">, e.g, </w:t>
        </w:r>
        <m:oMath>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Coxx</m:t>
              </m:r>
            </m:e>
            <m:sub>
              <m:r>
                <m:rPr>
                  <m:sty m:val="bi"/>
                </m:rPr>
                <w:rPr>
                  <w:rFonts w:ascii="Cambria Math" w:eastAsia="SimSun" w:hAnsi="Cambria Math" w:cstheme="minorHAnsi"/>
                  <w:lang w:eastAsia="en-US"/>
                </w:rPr>
                <m:t xml:space="preserve"> </m:t>
              </m:r>
              <m:f>
                <m:fPr>
                  <m:type m:val="noBar"/>
                  <m:ctrlPr>
                    <w:rPr>
                      <w:rFonts w:ascii="Cambria Math" w:eastAsia="SimSun" w:hAnsi="Cambria Math" w:cstheme="minorHAnsi"/>
                      <w:b/>
                      <w:bCs/>
                      <w:lang w:eastAsia="en-US"/>
                    </w:rPr>
                  </m:ctrlPr>
                </m:fPr>
                <m:num>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AN</m:t>
                      </m:r>
                    </m:e>
                    <m:sub>
                      <m:r>
                        <m:rPr>
                          <m:sty m:val="bi"/>
                        </m:rPr>
                        <w:rPr>
                          <w:rFonts w:ascii="Cambria Math" w:eastAsia="SimSun" w:hAnsi="Cambria Math" w:cstheme="minorHAnsi"/>
                          <w:lang w:eastAsia="en-US"/>
                        </w:rPr>
                        <m:t>a</m:t>
                      </m:r>
                    </m:sub>
                  </m:sSub>
                  <m:r>
                    <m:rPr>
                      <m:sty m:val="bi"/>
                    </m:rPr>
                    <w:rPr>
                      <w:rFonts w:ascii="Cambria Math" w:eastAsia="SimSun" w:hAnsi="Cambria Math" w:cstheme="minorHAnsi"/>
                      <w:lang w:eastAsia="en-US"/>
                    </w:rPr>
                    <m:t>-</m:t>
                  </m:r>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AN</m:t>
                      </m:r>
                    </m:e>
                    <m:sub>
                      <m:r>
                        <m:rPr>
                          <m:sty m:val="bi"/>
                        </m:rPr>
                        <w:rPr>
                          <w:rFonts w:ascii="Cambria Math" w:eastAsia="SimSun" w:hAnsi="Cambria Math" w:cstheme="minorHAnsi"/>
                          <w:lang w:eastAsia="en-US"/>
                        </w:rPr>
                        <m:t>b</m:t>
                      </m:r>
                    </m:sub>
                  </m:sSub>
                </m:num>
                <m:den>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AN</m:t>
                      </m:r>
                    </m:e>
                    <m:sub>
                      <m:r>
                        <m:rPr>
                          <m:sty m:val="bi"/>
                        </m:rPr>
                        <w:rPr>
                          <w:rFonts w:ascii="Cambria Math" w:eastAsia="SimSun" w:hAnsi="Cambria Math" w:cstheme="minorHAnsi"/>
                          <w:lang w:eastAsia="en-US"/>
                        </w:rPr>
                        <m:t>c</m:t>
                      </m:r>
                    </m:sub>
                  </m:sSub>
                  <m:r>
                    <m:rPr>
                      <m:sty m:val="bi"/>
                    </m:rPr>
                    <w:rPr>
                      <w:rFonts w:ascii="Cambria Math" w:eastAsia="SimSun" w:hAnsi="Cambria Math" w:cstheme="minorHAnsi"/>
                      <w:lang w:eastAsia="en-US"/>
                    </w:rPr>
                    <m:t>-</m:t>
                  </m:r>
                  <m:sSub>
                    <m:sSubPr>
                      <m:ctrlPr>
                        <w:rPr>
                          <w:rFonts w:ascii="Cambria Math" w:eastAsia="SimSun" w:hAnsi="Cambria Math" w:cstheme="minorHAnsi"/>
                          <w:b/>
                          <w:bCs/>
                          <w:lang w:eastAsia="en-US"/>
                        </w:rPr>
                      </m:ctrlPr>
                    </m:sSubPr>
                    <m:e>
                      <m:r>
                        <m:rPr>
                          <m:sty m:val="bi"/>
                        </m:rPr>
                        <w:rPr>
                          <w:rFonts w:ascii="Cambria Math" w:eastAsia="SimSun" w:hAnsi="Cambria Math" w:cstheme="minorHAnsi"/>
                          <w:lang w:eastAsia="en-US"/>
                        </w:rPr>
                        <m:t>S</m:t>
                      </m:r>
                    </m:e>
                    <m:sub>
                      <m:r>
                        <m:rPr>
                          <m:sty m:val="bi"/>
                        </m:rPr>
                        <w:rPr>
                          <w:rFonts w:ascii="Cambria Math" w:eastAsia="SimSun" w:hAnsi="Cambria Math" w:cstheme="minorHAnsi"/>
                          <w:lang w:eastAsia="en-US"/>
                        </w:rPr>
                        <m:t>i</m:t>
                      </m:r>
                    </m:sub>
                  </m:sSub>
                </m:den>
              </m:f>
            </m:sub>
          </m:sSub>
        </m:oMath>
        <w:r w:rsidR="002A2070" w:rsidRPr="00CE6ADE">
          <w:rPr>
            <w:rFonts w:eastAsia="SimSun" w:cstheme="minorHAnsi"/>
            <w:b/>
            <w:bCs/>
            <w:iCs/>
            <w:lang w:eastAsia="en-US"/>
          </w:rPr>
          <w:t>= 0.</w:t>
        </w:r>
      </w:hyperlink>
    </w:p>
    <w:p w14:paraId="71B11268" w14:textId="77777777" w:rsidR="002A2070" w:rsidRPr="00CE6ADE" w:rsidRDefault="00000000" w:rsidP="00CE6ADE">
      <w:pPr>
        <w:pStyle w:val="TableofFigures"/>
        <w:tabs>
          <w:tab w:val="right" w:leader="dot" w:pos="9016"/>
        </w:tabs>
        <w:spacing w:after="240" w:line="276" w:lineRule="auto"/>
        <w:rPr>
          <w:b/>
          <w:bCs/>
          <w:noProof/>
          <w:kern w:val="2"/>
          <w:sz w:val="24"/>
          <w:szCs w:val="24"/>
          <w:lang w:eastAsia="en-GB"/>
          <w14:ligatures w14:val="standardContextual"/>
        </w:rPr>
      </w:pPr>
      <w:hyperlink w:anchor="_Toc163213515" w:history="1">
        <w:r w:rsidR="002A2070" w:rsidRPr="00CE6ADE">
          <w:rPr>
            <w:rStyle w:val="Hyperlink"/>
            <w:rFonts w:cstheme="minorHAnsi"/>
            <w:b/>
            <w:bCs/>
            <w:noProof/>
          </w:rPr>
          <w:t>Proposal 7: In ISAC channel modeling, consider to study doppler formula in sensing channel first and then study micro-Doppler assisted method.</w:t>
        </w:r>
      </w:hyperlink>
    </w:p>
    <w:p w14:paraId="311C0AA1" w14:textId="77777777" w:rsidR="002A2070" w:rsidRDefault="00000000" w:rsidP="002A2070">
      <w:pPr>
        <w:pStyle w:val="TableofFigures"/>
        <w:tabs>
          <w:tab w:val="right" w:leader="dot" w:pos="9016"/>
        </w:tabs>
        <w:spacing w:after="240" w:line="276" w:lineRule="auto"/>
        <w:rPr>
          <w:rStyle w:val="Hyperlink"/>
          <w:b/>
          <w:bCs/>
          <w:noProof/>
        </w:rPr>
      </w:pPr>
      <w:hyperlink w:anchor="_Toc163213516" w:history="1">
        <w:r w:rsidR="002A2070" w:rsidRPr="002A2070">
          <w:rPr>
            <w:rStyle w:val="Hyperlink"/>
            <w:rFonts w:cstheme="minorHAnsi"/>
            <w:b/>
            <w:bCs/>
            <w:noProof/>
          </w:rPr>
          <w:t>Proposal 8: The following two new modeling procedures should be further studied in order to support ISAC channel model:</w:t>
        </w:r>
      </w:hyperlink>
    </w:p>
    <w:p w14:paraId="3129B762" w14:textId="77777777" w:rsidR="002A2070" w:rsidRPr="002A2070" w:rsidRDefault="002A2070" w:rsidP="002A2070">
      <w:pPr>
        <w:pStyle w:val="ListParagraph"/>
        <w:numPr>
          <w:ilvl w:val="0"/>
          <w:numId w:val="26"/>
        </w:numPr>
        <w:spacing w:after="0"/>
        <w:rPr>
          <w:rFonts w:asciiTheme="minorHAnsi" w:hAnsiTheme="minorHAnsi" w:cstheme="minorHAnsi"/>
          <w:b/>
          <w:sz w:val="22"/>
          <w:szCs w:val="22"/>
        </w:rPr>
      </w:pPr>
      <w:r w:rsidRPr="002A2070">
        <w:rPr>
          <w:rFonts w:asciiTheme="minorHAnsi" w:hAnsiTheme="minorHAnsi" w:cstheme="minorHAnsi"/>
          <w:b/>
          <w:sz w:val="22"/>
          <w:szCs w:val="22"/>
        </w:rPr>
        <w:t>Deployment of target/environmental objects, including configuring the location of objects and the RCS of objects.</w:t>
      </w:r>
    </w:p>
    <w:p w14:paraId="286CEF76" w14:textId="77777777" w:rsidR="002A2070" w:rsidRPr="002A2070" w:rsidRDefault="002A2070" w:rsidP="002A2070">
      <w:pPr>
        <w:pStyle w:val="ListParagraph"/>
        <w:numPr>
          <w:ilvl w:val="0"/>
          <w:numId w:val="26"/>
        </w:numPr>
        <w:spacing w:after="0"/>
        <w:rPr>
          <w:rFonts w:asciiTheme="minorHAnsi" w:hAnsiTheme="minorHAnsi" w:cstheme="minorHAnsi"/>
          <w:b/>
          <w:sz w:val="22"/>
          <w:szCs w:val="22"/>
        </w:rPr>
      </w:pPr>
      <w:r w:rsidRPr="002A2070">
        <w:rPr>
          <w:rFonts w:asciiTheme="minorHAnsi" w:hAnsiTheme="minorHAnsi" w:cstheme="minorHAnsi"/>
          <w:b/>
          <w:sz w:val="22"/>
          <w:szCs w:val="22"/>
        </w:rPr>
        <w:t>Combination the channel coefficients of the Tx-to-Object link and the channel coefficients of Object-to-Rx link.</w:t>
      </w:r>
    </w:p>
    <w:p w14:paraId="2BBB1D9C" w14:textId="77777777" w:rsidR="002A2070" w:rsidRPr="00CE6ADE" w:rsidRDefault="002A2070" w:rsidP="00CE6ADE">
      <w:pPr>
        <w:rPr>
          <w:lang w:val="en-GB"/>
        </w:rPr>
      </w:pPr>
    </w:p>
    <w:p w14:paraId="1BD09D14" w14:textId="77777777" w:rsidR="002A2070" w:rsidRPr="00CE6ADE" w:rsidRDefault="00000000" w:rsidP="00CE6ADE">
      <w:pPr>
        <w:pStyle w:val="TableofFigures"/>
        <w:tabs>
          <w:tab w:val="right" w:leader="dot" w:pos="9016"/>
        </w:tabs>
        <w:spacing w:after="240" w:line="276" w:lineRule="auto"/>
        <w:rPr>
          <w:b/>
          <w:bCs/>
          <w:noProof/>
          <w:kern w:val="2"/>
          <w:sz w:val="24"/>
          <w:szCs w:val="24"/>
          <w:lang w:eastAsia="en-GB"/>
          <w14:ligatures w14:val="standardContextual"/>
        </w:rPr>
      </w:pPr>
      <w:hyperlink w:anchor="_Toc163213517" w:history="1">
        <w:r w:rsidR="002A2070" w:rsidRPr="00CE6ADE">
          <w:rPr>
            <w:rStyle w:val="Hyperlink"/>
            <w:rFonts w:cstheme="minorHAnsi"/>
            <w:b/>
            <w:bCs/>
            <w:noProof/>
          </w:rPr>
          <w:t xml:space="preserve">Proposal 9: </w:t>
        </w:r>
        <w:r w:rsidR="002A2070" w:rsidRPr="00CE6ADE">
          <w:rPr>
            <w:rStyle w:val="Hyperlink"/>
            <w:rFonts w:eastAsia="SimSun" w:cstheme="minorHAnsi"/>
            <w:b/>
            <w:bCs/>
            <w:noProof/>
            <w:lang w:eastAsia="en-US"/>
          </w:rPr>
          <w:t>The large-scale path loss, small-scale multipath, environmental interference modeling, RCS modeling, spatial consistency and mobility need to be further studied in ISAC channel model.</w:t>
        </w:r>
      </w:hyperlink>
    </w:p>
    <w:p w14:paraId="2D26D2E5" w14:textId="77777777" w:rsidR="002A2070" w:rsidRPr="00CE6ADE" w:rsidRDefault="00000000" w:rsidP="00CE6ADE">
      <w:pPr>
        <w:pStyle w:val="TableofFigures"/>
        <w:tabs>
          <w:tab w:val="right" w:leader="dot" w:pos="9016"/>
        </w:tabs>
        <w:spacing w:after="240" w:line="276" w:lineRule="auto"/>
        <w:rPr>
          <w:b/>
          <w:bCs/>
          <w:noProof/>
          <w:kern w:val="2"/>
          <w:sz w:val="24"/>
          <w:szCs w:val="24"/>
          <w:lang w:eastAsia="en-GB"/>
          <w14:ligatures w14:val="standardContextual"/>
        </w:rPr>
      </w:pPr>
      <w:hyperlink w:anchor="_Toc163213518" w:history="1">
        <w:r w:rsidR="002A2070" w:rsidRPr="00CE6ADE">
          <w:rPr>
            <w:rStyle w:val="Hyperlink"/>
            <w:rFonts w:cstheme="minorHAnsi"/>
            <w:b/>
            <w:bCs/>
            <w:noProof/>
          </w:rPr>
          <w:t xml:space="preserve">Proposal 10: </w:t>
        </w:r>
        <w:r w:rsidR="002A2070" w:rsidRPr="00CE6ADE">
          <w:rPr>
            <w:rStyle w:val="Hyperlink"/>
            <w:rFonts w:eastAsia="SimSun" w:cstheme="minorHAnsi"/>
            <w:b/>
            <w:bCs/>
            <w:noProof/>
            <w:lang w:eastAsia="en-US"/>
          </w:rPr>
          <w:t xml:space="preserve"> The RCS of sensing target should be considered in the large-scale pathloss calculation in ISAC channel model.</w:t>
        </w:r>
      </w:hyperlink>
    </w:p>
    <w:p w14:paraId="457571BC" w14:textId="77777777" w:rsidR="002A2070" w:rsidRPr="00CE6ADE" w:rsidRDefault="00000000" w:rsidP="00CE6ADE">
      <w:pPr>
        <w:pStyle w:val="TableofFigures"/>
        <w:tabs>
          <w:tab w:val="right" w:leader="dot" w:pos="9016"/>
        </w:tabs>
        <w:spacing w:after="240" w:line="276" w:lineRule="auto"/>
        <w:rPr>
          <w:b/>
          <w:bCs/>
          <w:noProof/>
          <w:kern w:val="2"/>
          <w:sz w:val="24"/>
          <w:szCs w:val="24"/>
          <w:lang w:eastAsia="en-GB"/>
          <w14:ligatures w14:val="standardContextual"/>
        </w:rPr>
      </w:pPr>
      <w:hyperlink w:anchor="_Toc163213519" w:history="1">
        <w:r w:rsidR="002A2070" w:rsidRPr="00CE6ADE">
          <w:rPr>
            <w:rStyle w:val="Hyperlink"/>
            <w:rFonts w:cstheme="minorHAnsi"/>
            <w:b/>
            <w:bCs/>
            <w:noProof/>
          </w:rPr>
          <w:t xml:space="preserve">Proposal 11: </w:t>
        </w:r>
        <w:r w:rsidR="002A2070" w:rsidRPr="00CE6ADE">
          <w:rPr>
            <w:rStyle w:val="Hyperlink"/>
            <w:rFonts w:eastAsia="SimSun" w:cstheme="minorHAnsi"/>
            <w:b/>
            <w:bCs/>
            <w:noProof/>
            <w:lang w:eastAsia="en-US"/>
          </w:rPr>
          <w:t>Consider different RCS models for different types of sensing target object.</w:t>
        </w:r>
      </w:hyperlink>
    </w:p>
    <w:p w14:paraId="45990B45" w14:textId="77777777" w:rsidR="002A2070" w:rsidRPr="00CE6ADE" w:rsidRDefault="00000000" w:rsidP="00CE6ADE">
      <w:pPr>
        <w:pStyle w:val="TableofFigures"/>
        <w:tabs>
          <w:tab w:val="right" w:leader="dot" w:pos="9016"/>
        </w:tabs>
        <w:spacing w:after="240" w:line="276" w:lineRule="auto"/>
        <w:rPr>
          <w:b/>
          <w:bCs/>
          <w:noProof/>
          <w:kern w:val="2"/>
          <w:sz w:val="24"/>
          <w:szCs w:val="24"/>
          <w:lang w:eastAsia="en-GB"/>
          <w14:ligatures w14:val="standardContextual"/>
        </w:rPr>
      </w:pPr>
      <w:hyperlink w:anchor="_Toc163213520" w:history="1">
        <w:r w:rsidR="002A2070" w:rsidRPr="00CE6ADE">
          <w:rPr>
            <w:rStyle w:val="Hyperlink"/>
            <w:rFonts w:cstheme="minorHAnsi"/>
            <w:b/>
            <w:bCs/>
            <w:noProof/>
          </w:rPr>
          <w:t>Proposal 12: Discuss the suitable RCS modeling for the target objects, such as Vehicle, Human and AGV, with considering the far-field and near-field conditions.</w:t>
        </w:r>
      </w:hyperlink>
    </w:p>
    <w:p w14:paraId="3D9F8E78" w14:textId="1B5224F8" w:rsidR="002A2070" w:rsidRDefault="002A2070" w:rsidP="00CE6ADE">
      <w:pPr>
        <w:spacing w:after="240" w:line="276" w:lineRule="auto"/>
        <w:jc w:val="both"/>
      </w:pPr>
      <w:r w:rsidRPr="00CE6ADE">
        <w:rPr>
          <w:b/>
          <w:bCs/>
        </w:rPr>
        <w:fldChar w:fldCharType="end"/>
      </w:r>
    </w:p>
    <w:p w14:paraId="66FA43DF" w14:textId="583ADE17" w:rsidR="00B0485B" w:rsidRPr="00021A13" w:rsidRDefault="00B0485B" w:rsidP="00B0485B">
      <w:pPr>
        <w:pStyle w:val="Heading1"/>
      </w:pPr>
      <w:r w:rsidRPr="00021A13">
        <w:rPr>
          <w:rFonts w:hint="eastAsia"/>
        </w:rPr>
        <w:t>References</w:t>
      </w:r>
    </w:p>
    <w:p w14:paraId="2A0AB328" w14:textId="1F7F9AAC" w:rsidR="00B0485B" w:rsidRPr="005D274B" w:rsidRDefault="00B0485B" w:rsidP="00B0485B">
      <w:pPr>
        <w:pStyle w:val="ListParagraph"/>
        <w:numPr>
          <w:ilvl w:val="0"/>
          <w:numId w:val="10"/>
        </w:numPr>
        <w:spacing w:afterLines="50"/>
        <w:jc w:val="both"/>
        <w:rPr>
          <w:sz w:val="22"/>
          <w:lang w:val="en-US"/>
        </w:rPr>
      </w:pPr>
      <w:bookmarkStart w:id="47" w:name="_Ref120788422"/>
      <w:r w:rsidRPr="005D274B">
        <w:rPr>
          <w:sz w:val="22"/>
          <w:lang w:val="en-US"/>
        </w:rPr>
        <w:t xml:space="preserve">RP-234069, Study on channel modelling for Integrated Sensing </w:t>
      </w:r>
      <w:r w:rsidR="00CC48CC" w:rsidRPr="005D274B">
        <w:rPr>
          <w:sz w:val="22"/>
          <w:lang w:val="en-US"/>
        </w:rPr>
        <w:t>and</w:t>
      </w:r>
      <w:r w:rsidRPr="005D274B">
        <w:rPr>
          <w:sz w:val="22"/>
          <w:lang w:val="en-US"/>
        </w:rPr>
        <w:t xml:space="preserve"> Communication (ISAC) for NR, Nokia, RAN Meeting #102, Edinburgh, Dec. 11th – 15th, 2023.</w:t>
      </w:r>
      <w:bookmarkEnd w:id="47"/>
    </w:p>
    <w:p w14:paraId="4B005835" w14:textId="4507E349" w:rsidR="00B0485B" w:rsidRPr="005D274B" w:rsidRDefault="00CC48CC" w:rsidP="00B0485B">
      <w:pPr>
        <w:pStyle w:val="ListParagraph"/>
        <w:numPr>
          <w:ilvl w:val="0"/>
          <w:numId w:val="10"/>
        </w:numPr>
        <w:spacing w:afterLines="50"/>
        <w:jc w:val="both"/>
        <w:rPr>
          <w:sz w:val="22"/>
          <w:lang w:val="en-US"/>
        </w:rPr>
      </w:pPr>
      <w:bookmarkStart w:id="48" w:name="_Ref158114166"/>
      <w:bookmarkStart w:id="49" w:name="_Ref163127473"/>
      <w:r w:rsidRPr="005D274B">
        <w:rPr>
          <w:sz w:val="22"/>
          <w:lang w:val="en-US"/>
        </w:rPr>
        <w:t xml:space="preserve">3GPP TR 38.901 </w:t>
      </w:r>
      <w:r w:rsidR="0032455A" w:rsidRPr="005D274B">
        <w:rPr>
          <w:sz w:val="22"/>
          <w:lang w:val="en-US"/>
        </w:rPr>
        <w:t>V1</w:t>
      </w:r>
      <w:r w:rsidR="0032455A">
        <w:rPr>
          <w:sz w:val="22"/>
          <w:lang w:val="en-US"/>
        </w:rPr>
        <w:t>8</w:t>
      </w:r>
      <w:r w:rsidRPr="005D274B">
        <w:rPr>
          <w:sz w:val="22"/>
          <w:lang w:val="en-US"/>
        </w:rPr>
        <w:t>.</w:t>
      </w:r>
      <w:r w:rsidR="0032455A">
        <w:rPr>
          <w:sz w:val="22"/>
          <w:lang w:val="en-US"/>
        </w:rPr>
        <w:t>0</w:t>
      </w:r>
      <w:r w:rsidRPr="005D274B">
        <w:rPr>
          <w:sz w:val="22"/>
          <w:lang w:val="en-US"/>
        </w:rPr>
        <w:t xml:space="preserve">.0, Study on channel model for frequencies from 0.5 to 100 GHz (Release 16), </w:t>
      </w:r>
      <w:bookmarkEnd w:id="48"/>
      <w:r w:rsidR="0032455A" w:rsidRPr="005D274B">
        <w:rPr>
          <w:sz w:val="22"/>
          <w:lang w:val="en-US"/>
        </w:rPr>
        <w:t>20</w:t>
      </w:r>
      <w:r w:rsidR="0032455A">
        <w:rPr>
          <w:sz w:val="22"/>
          <w:lang w:val="en-US"/>
        </w:rPr>
        <w:t>24</w:t>
      </w:r>
      <w:r w:rsidRPr="005D274B">
        <w:rPr>
          <w:sz w:val="22"/>
          <w:lang w:val="en-US"/>
        </w:rPr>
        <w:t>-</w:t>
      </w:r>
      <w:r w:rsidR="00164407">
        <w:rPr>
          <w:sz w:val="22"/>
          <w:lang w:val="en-US"/>
        </w:rPr>
        <w:t>03</w:t>
      </w:r>
      <w:bookmarkEnd w:id="49"/>
    </w:p>
    <w:p w14:paraId="4A9C75BA" w14:textId="18039231" w:rsidR="00233989" w:rsidRDefault="00233989" w:rsidP="00D5769E">
      <w:pPr>
        <w:pStyle w:val="ListParagraph"/>
        <w:numPr>
          <w:ilvl w:val="0"/>
          <w:numId w:val="10"/>
        </w:numPr>
        <w:spacing w:afterLines="50"/>
        <w:jc w:val="both"/>
        <w:rPr>
          <w:sz w:val="22"/>
          <w:lang w:val="en-US"/>
        </w:rPr>
      </w:pPr>
      <w:bookmarkStart w:id="50" w:name="_Ref163124863"/>
      <w:bookmarkStart w:id="51" w:name="_Ref158265070"/>
      <w:r>
        <w:rPr>
          <w:sz w:val="22"/>
          <w:lang w:val="en-US"/>
        </w:rPr>
        <w:t>3GPP RAN1#116 Meeting Chairman’s notes, Athens</w:t>
      </w:r>
      <w:r w:rsidR="00BA3C33">
        <w:rPr>
          <w:sz w:val="22"/>
          <w:lang w:val="en-US"/>
        </w:rPr>
        <w:t xml:space="preserve"> – Greece, March 2024</w:t>
      </w:r>
      <w:bookmarkEnd w:id="50"/>
    </w:p>
    <w:p w14:paraId="054B322D" w14:textId="0C2DE0B6" w:rsidR="002301D1" w:rsidRDefault="002301D1" w:rsidP="00D5769E">
      <w:pPr>
        <w:pStyle w:val="ListParagraph"/>
        <w:numPr>
          <w:ilvl w:val="0"/>
          <w:numId w:val="10"/>
        </w:numPr>
        <w:spacing w:afterLines="50"/>
        <w:jc w:val="both"/>
        <w:rPr>
          <w:sz w:val="22"/>
          <w:lang w:val="en-US"/>
        </w:rPr>
      </w:pPr>
      <w:bookmarkStart w:id="52" w:name="_Ref163124866"/>
      <w:r w:rsidRPr="002301D1">
        <w:rPr>
          <w:sz w:val="22"/>
          <w:lang w:val="en-US"/>
        </w:rPr>
        <w:t>R1-2401496</w:t>
      </w:r>
      <w:r w:rsidR="00466DE1">
        <w:rPr>
          <w:sz w:val="22"/>
          <w:lang w:val="en-US"/>
        </w:rPr>
        <w:t>, “</w:t>
      </w:r>
      <w:r w:rsidR="00466DE1" w:rsidRPr="00466DE1">
        <w:rPr>
          <w:sz w:val="22"/>
          <w:lang w:val="en-US"/>
        </w:rPr>
        <w:t>Summary #3 on ISAC channel modelling</w:t>
      </w:r>
      <w:r w:rsidR="00466DE1">
        <w:rPr>
          <w:sz w:val="22"/>
          <w:lang w:val="en-US"/>
        </w:rPr>
        <w:t>”,</w:t>
      </w:r>
      <w:r w:rsidR="00C60C40">
        <w:rPr>
          <w:sz w:val="22"/>
          <w:lang w:val="en-US"/>
        </w:rPr>
        <w:t xml:space="preserve"> Xiaomi, March 2024</w:t>
      </w:r>
      <w:bookmarkEnd w:id="52"/>
      <w:r w:rsidR="00466DE1">
        <w:rPr>
          <w:sz w:val="22"/>
          <w:lang w:val="en-US"/>
        </w:rPr>
        <w:t xml:space="preserve"> </w:t>
      </w:r>
    </w:p>
    <w:p w14:paraId="5E6C8C90" w14:textId="4B07CCDE" w:rsidR="00D5769E" w:rsidRPr="005D274B" w:rsidRDefault="00D5769E" w:rsidP="00D5769E">
      <w:pPr>
        <w:pStyle w:val="ListParagraph"/>
        <w:numPr>
          <w:ilvl w:val="0"/>
          <w:numId w:val="10"/>
        </w:numPr>
        <w:spacing w:afterLines="50"/>
        <w:jc w:val="both"/>
        <w:rPr>
          <w:sz w:val="22"/>
          <w:lang w:val="en-US"/>
        </w:rPr>
      </w:pPr>
      <w:r w:rsidRPr="005D274B">
        <w:rPr>
          <w:sz w:val="22"/>
          <w:lang w:val="en-US"/>
        </w:rPr>
        <w:t>TR 22.837, Feasibility Study on Integrated Sensing and Communication, v19.2.0.</w:t>
      </w:r>
      <w:bookmarkEnd w:id="51"/>
    </w:p>
    <w:p w14:paraId="05595924" w14:textId="77777777" w:rsidR="00D5769E" w:rsidRDefault="00D5769E" w:rsidP="00D5769E">
      <w:pPr>
        <w:pStyle w:val="ListParagraph"/>
        <w:numPr>
          <w:ilvl w:val="0"/>
          <w:numId w:val="10"/>
        </w:numPr>
        <w:spacing w:afterLines="50"/>
        <w:jc w:val="both"/>
        <w:rPr>
          <w:sz w:val="22"/>
          <w:lang w:val="en-US"/>
        </w:rPr>
      </w:pPr>
      <w:bookmarkStart w:id="53" w:name="_Ref158265072"/>
      <w:r w:rsidRPr="005D274B">
        <w:rPr>
          <w:sz w:val="22"/>
          <w:lang w:val="en-US"/>
        </w:rPr>
        <w:t>TR 22.137, Service requirements for Integrated Sensing and Communication, v19.0.0.</w:t>
      </w:r>
      <w:bookmarkEnd w:id="53"/>
    </w:p>
    <w:p w14:paraId="58204E4D" w14:textId="77777777" w:rsidR="002A2070" w:rsidRDefault="002A2070">
      <w:pPr>
        <w:rPr>
          <w:b/>
          <w:bCs/>
          <w:lang w:val="en-GB"/>
        </w:rPr>
      </w:pPr>
    </w:p>
    <w:p w14:paraId="4E7694B1" w14:textId="77777777" w:rsidR="002A2070" w:rsidRPr="002A2070" w:rsidRDefault="002A2070">
      <w:pPr>
        <w:rPr>
          <w:b/>
          <w:bCs/>
          <w:lang w:val="en-GB"/>
        </w:rPr>
      </w:pPr>
    </w:p>
    <w:sectPr w:rsidR="002A2070" w:rsidRPr="002A2070" w:rsidSect="00972B6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61A7B" w14:textId="77777777" w:rsidR="00341F22" w:rsidRDefault="00341F22" w:rsidP="00416353">
      <w:pPr>
        <w:spacing w:after="0" w:line="240" w:lineRule="auto"/>
      </w:pPr>
      <w:r>
        <w:separator/>
      </w:r>
    </w:p>
  </w:endnote>
  <w:endnote w:type="continuationSeparator" w:id="0">
    <w:p w14:paraId="5ECA88E7" w14:textId="77777777" w:rsidR="00341F22" w:rsidRDefault="00341F22" w:rsidP="00416353">
      <w:pPr>
        <w:spacing w:after="0" w:line="240" w:lineRule="auto"/>
      </w:pPr>
      <w:r>
        <w:continuationSeparator/>
      </w:r>
    </w:p>
  </w:endnote>
  <w:endnote w:type="continuationNotice" w:id="1">
    <w:p w14:paraId="76BD7643" w14:textId="77777777" w:rsidR="00341F22" w:rsidRDefault="00341F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57BC" w14:textId="77777777" w:rsidR="00341F22" w:rsidRDefault="00341F22" w:rsidP="00416353">
      <w:pPr>
        <w:spacing w:after="0" w:line="240" w:lineRule="auto"/>
      </w:pPr>
      <w:r>
        <w:separator/>
      </w:r>
    </w:p>
  </w:footnote>
  <w:footnote w:type="continuationSeparator" w:id="0">
    <w:p w14:paraId="2686A62A" w14:textId="77777777" w:rsidR="00341F22" w:rsidRDefault="00341F22" w:rsidP="00416353">
      <w:pPr>
        <w:spacing w:after="0" w:line="240" w:lineRule="auto"/>
      </w:pPr>
      <w:r>
        <w:continuationSeparator/>
      </w:r>
    </w:p>
  </w:footnote>
  <w:footnote w:type="continuationNotice" w:id="1">
    <w:p w14:paraId="45E13045" w14:textId="77777777" w:rsidR="00341F22" w:rsidRDefault="00341F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0045FD"/>
    <w:multiLevelType w:val="hybridMultilevel"/>
    <w:tmpl w:val="607A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543752"/>
    <w:multiLevelType w:val="hybridMultilevel"/>
    <w:tmpl w:val="F07C52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0D0639"/>
    <w:multiLevelType w:val="hybridMultilevel"/>
    <w:tmpl w:val="E886EA00"/>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E3121"/>
    <w:multiLevelType w:val="hybridMultilevel"/>
    <w:tmpl w:val="D82A7FB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05E5D48"/>
    <w:multiLevelType w:val="hybridMultilevel"/>
    <w:tmpl w:val="DA00F0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0" w15:restartNumberingAfterBreak="0">
    <w:nsid w:val="29915BFB"/>
    <w:multiLevelType w:val="hybridMultilevel"/>
    <w:tmpl w:val="EA206F58"/>
    <w:lvl w:ilvl="0" w:tplc="04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03411"/>
    <w:multiLevelType w:val="hybridMultilevel"/>
    <w:tmpl w:val="7A4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116D8"/>
    <w:multiLevelType w:val="hybridMultilevel"/>
    <w:tmpl w:val="8BA6DA62"/>
    <w:lvl w:ilvl="0" w:tplc="04090001">
      <w:start w:val="1"/>
      <w:numFmt w:val="bullet"/>
      <w:lvlText w:val=""/>
      <w:lvlJc w:val="left"/>
      <w:pPr>
        <w:ind w:left="3360" w:hanging="440"/>
      </w:pPr>
      <w:rPr>
        <w:rFonts w:ascii="Wingdings" w:hAnsi="Wingdings" w:hint="default"/>
      </w:rPr>
    </w:lvl>
    <w:lvl w:ilvl="1" w:tplc="04090003" w:tentative="1">
      <w:start w:val="1"/>
      <w:numFmt w:val="bullet"/>
      <w:lvlText w:val=""/>
      <w:lvlJc w:val="left"/>
      <w:pPr>
        <w:ind w:left="3800" w:hanging="440"/>
      </w:pPr>
      <w:rPr>
        <w:rFonts w:ascii="Wingdings" w:hAnsi="Wingdings" w:hint="default"/>
      </w:rPr>
    </w:lvl>
    <w:lvl w:ilvl="2" w:tplc="04090005" w:tentative="1">
      <w:start w:val="1"/>
      <w:numFmt w:val="bullet"/>
      <w:lvlText w:val=""/>
      <w:lvlJc w:val="left"/>
      <w:pPr>
        <w:ind w:left="4240" w:hanging="440"/>
      </w:pPr>
      <w:rPr>
        <w:rFonts w:ascii="Wingdings" w:hAnsi="Wingdings" w:hint="default"/>
      </w:rPr>
    </w:lvl>
    <w:lvl w:ilvl="3" w:tplc="04090001" w:tentative="1">
      <w:start w:val="1"/>
      <w:numFmt w:val="bullet"/>
      <w:lvlText w:val=""/>
      <w:lvlJc w:val="left"/>
      <w:pPr>
        <w:ind w:left="4680" w:hanging="440"/>
      </w:pPr>
      <w:rPr>
        <w:rFonts w:ascii="Wingdings" w:hAnsi="Wingdings" w:hint="default"/>
      </w:rPr>
    </w:lvl>
    <w:lvl w:ilvl="4" w:tplc="04090003" w:tentative="1">
      <w:start w:val="1"/>
      <w:numFmt w:val="bullet"/>
      <w:lvlText w:val=""/>
      <w:lvlJc w:val="left"/>
      <w:pPr>
        <w:ind w:left="5120" w:hanging="440"/>
      </w:pPr>
      <w:rPr>
        <w:rFonts w:ascii="Wingdings" w:hAnsi="Wingdings" w:hint="default"/>
      </w:rPr>
    </w:lvl>
    <w:lvl w:ilvl="5" w:tplc="04090005" w:tentative="1">
      <w:start w:val="1"/>
      <w:numFmt w:val="bullet"/>
      <w:lvlText w:val=""/>
      <w:lvlJc w:val="left"/>
      <w:pPr>
        <w:ind w:left="5560" w:hanging="440"/>
      </w:pPr>
      <w:rPr>
        <w:rFonts w:ascii="Wingdings" w:hAnsi="Wingdings" w:hint="default"/>
      </w:rPr>
    </w:lvl>
    <w:lvl w:ilvl="6" w:tplc="04090001" w:tentative="1">
      <w:start w:val="1"/>
      <w:numFmt w:val="bullet"/>
      <w:lvlText w:val=""/>
      <w:lvlJc w:val="left"/>
      <w:pPr>
        <w:ind w:left="6000" w:hanging="440"/>
      </w:pPr>
      <w:rPr>
        <w:rFonts w:ascii="Wingdings" w:hAnsi="Wingdings" w:hint="default"/>
      </w:rPr>
    </w:lvl>
    <w:lvl w:ilvl="7" w:tplc="04090003" w:tentative="1">
      <w:start w:val="1"/>
      <w:numFmt w:val="bullet"/>
      <w:lvlText w:val=""/>
      <w:lvlJc w:val="left"/>
      <w:pPr>
        <w:ind w:left="6440" w:hanging="440"/>
      </w:pPr>
      <w:rPr>
        <w:rFonts w:ascii="Wingdings" w:hAnsi="Wingdings" w:hint="default"/>
      </w:rPr>
    </w:lvl>
    <w:lvl w:ilvl="8" w:tplc="04090005" w:tentative="1">
      <w:start w:val="1"/>
      <w:numFmt w:val="bullet"/>
      <w:lvlText w:val=""/>
      <w:lvlJc w:val="left"/>
      <w:pPr>
        <w:ind w:left="6880" w:hanging="440"/>
      </w:pPr>
      <w:rPr>
        <w:rFonts w:ascii="Wingdings" w:hAnsi="Wingdings" w:hint="default"/>
      </w:rPr>
    </w:lvl>
  </w:abstractNum>
  <w:abstractNum w:abstractNumId="14" w15:restartNumberingAfterBreak="0">
    <w:nsid w:val="2E343990"/>
    <w:multiLevelType w:val="hybridMultilevel"/>
    <w:tmpl w:val="0AE2F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61498"/>
    <w:multiLevelType w:val="hybridMultilevel"/>
    <w:tmpl w:val="1D92C224"/>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72CA8"/>
    <w:multiLevelType w:val="hybridMultilevel"/>
    <w:tmpl w:val="7F904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211F4"/>
    <w:multiLevelType w:val="hybridMultilevel"/>
    <w:tmpl w:val="FE5244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F607A1"/>
    <w:multiLevelType w:val="hybridMultilevel"/>
    <w:tmpl w:val="ECAACA28"/>
    <w:lvl w:ilvl="0" w:tplc="826A9084">
      <w:start w:val="1"/>
      <w:numFmt w:val="bullet"/>
      <w:lvlText w:val=""/>
      <w:lvlJc w:val="left"/>
      <w:pPr>
        <w:ind w:left="63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24F60"/>
    <w:multiLevelType w:val="hybridMultilevel"/>
    <w:tmpl w:val="9E14D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FE5903"/>
    <w:multiLevelType w:val="hybridMultilevel"/>
    <w:tmpl w:val="37D8C8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0B71D7"/>
    <w:multiLevelType w:val="hybridMultilevel"/>
    <w:tmpl w:val="B0762FEE"/>
    <w:lvl w:ilvl="0" w:tplc="4860F990">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6EC1D5D"/>
    <w:multiLevelType w:val="multilevel"/>
    <w:tmpl w:val="B3A09112"/>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A601382"/>
    <w:multiLevelType w:val="hybridMultilevel"/>
    <w:tmpl w:val="1C205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C2150"/>
    <w:multiLevelType w:val="hybridMultilevel"/>
    <w:tmpl w:val="CC42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D52CF8"/>
    <w:multiLevelType w:val="hybridMultilevel"/>
    <w:tmpl w:val="9E4E8C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EF5469"/>
    <w:multiLevelType w:val="hybridMultilevel"/>
    <w:tmpl w:val="05F84936"/>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0072D4"/>
    <w:multiLevelType w:val="hybridMultilevel"/>
    <w:tmpl w:val="2482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C4085"/>
    <w:multiLevelType w:val="hybridMultilevel"/>
    <w:tmpl w:val="829E58EE"/>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1005D5"/>
    <w:multiLevelType w:val="hybridMultilevel"/>
    <w:tmpl w:val="5A0602C6"/>
    <w:lvl w:ilvl="0" w:tplc="041D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A011154"/>
    <w:multiLevelType w:val="hybridMultilevel"/>
    <w:tmpl w:val="13EEE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E1065B5"/>
    <w:multiLevelType w:val="hybridMultilevel"/>
    <w:tmpl w:val="5096F694"/>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4B1B81"/>
    <w:multiLevelType w:val="hybridMultilevel"/>
    <w:tmpl w:val="B7A4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F42B1"/>
    <w:multiLevelType w:val="hybridMultilevel"/>
    <w:tmpl w:val="F55A2FE6"/>
    <w:lvl w:ilvl="0" w:tplc="D708F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9" w15:restartNumberingAfterBreak="0">
    <w:nsid w:val="746062B6"/>
    <w:multiLevelType w:val="hybridMultilevel"/>
    <w:tmpl w:val="CC429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A27300"/>
    <w:multiLevelType w:val="hybridMultilevel"/>
    <w:tmpl w:val="140EC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76E8C"/>
    <w:multiLevelType w:val="hybridMultilevel"/>
    <w:tmpl w:val="9AFAE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011F9"/>
    <w:multiLevelType w:val="hybridMultilevel"/>
    <w:tmpl w:val="D1D2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018071">
    <w:abstractNumId w:val="38"/>
  </w:num>
  <w:num w:numId="2" w16cid:durableId="120661024">
    <w:abstractNumId w:val="7"/>
  </w:num>
  <w:num w:numId="3" w16cid:durableId="573855253">
    <w:abstractNumId w:val="9"/>
  </w:num>
  <w:num w:numId="4" w16cid:durableId="969212155">
    <w:abstractNumId w:val="21"/>
  </w:num>
  <w:num w:numId="5" w16cid:durableId="748889576">
    <w:abstractNumId w:val="36"/>
  </w:num>
  <w:num w:numId="6" w16cid:durableId="708141964">
    <w:abstractNumId w:val="16"/>
  </w:num>
  <w:num w:numId="7" w16cid:durableId="1252353026">
    <w:abstractNumId w:val="27"/>
  </w:num>
  <w:num w:numId="8" w16cid:durableId="1526871481">
    <w:abstractNumId w:val="23"/>
  </w:num>
  <w:num w:numId="9" w16cid:durableId="357506024">
    <w:abstractNumId w:val="25"/>
  </w:num>
  <w:num w:numId="10" w16cid:durableId="2088766317">
    <w:abstractNumId w:val="37"/>
  </w:num>
  <w:num w:numId="11" w16cid:durableId="85004062">
    <w:abstractNumId w:val="12"/>
  </w:num>
  <w:num w:numId="12" w16cid:durableId="828986550">
    <w:abstractNumId w:val="18"/>
  </w:num>
  <w:num w:numId="13" w16cid:durableId="1756172634">
    <w:abstractNumId w:val="42"/>
  </w:num>
  <w:num w:numId="14" w16cid:durableId="293869607">
    <w:abstractNumId w:val="30"/>
  </w:num>
  <w:num w:numId="15" w16cid:durableId="1141002693">
    <w:abstractNumId w:val="13"/>
  </w:num>
  <w:num w:numId="16" w16cid:durableId="834028175">
    <w:abstractNumId w:val="3"/>
  </w:num>
  <w:num w:numId="17" w16cid:durableId="1883013089">
    <w:abstractNumId w:val="26"/>
  </w:num>
  <w:num w:numId="18" w16cid:durableId="1259019291">
    <w:abstractNumId w:val="6"/>
  </w:num>
  <w:num w:numId="19" w16cid:durableId="878667095">
    <w:abstractNumId w:val="5"/>
  </w:num>
  <w:num w:numId="20" w16cid:durableId="95911102">
    <w:abstractNumId w:val="33"/>
  </w:num>
  <w:num w:numId="21" w16cid:durableId="1085153801">
    <w:abstractNumId w:val="40"/>
  </w:num>
  <w:num w:numId="22" w16cid:durableId="762190087">
    <w:abstractNumId w:val="17"/>
  </w:num>
  <w:num w:numId="23" w16cid:durableId="1368414589">
    <w:abstractNumId w:val="4"/>
  </w:num>
  <w:num w:numId="24" w16cid:durableId="860775992">
    <w:abstractNumId w:val="10"/>
  </w:num>
  <w:num w:numId="25" w16cid:durableId="142893416">
    <w:abstractNumId w:val="39"/>
  </w:num>
  <w:num w:numId="26" w16cid:durableId="583497208">
    <w:abstractNumId w:val="1"/>
  </w:num>
  <w:num w:numId="27" w16cid:durableId="134834996">
    <w:abstractNumId w:val="0"/>
  </w:num>
  <w:num w:numId="28" w16cid:durableId="410270910">
    <w:abstractNumId w:val="24"/>
  </w:num>
  <w:num w:numId="29" w16cid:durableId="1118766816">
    <w:abstractNumId w:val="22"/>
  </w:num>
  <w:num w:numId="30" w16cid:durableId="1883127063">
    <w:abstractNumId w:val="35"/>
  </w:num>
  <w:num w:numId="31" w16cid:durableId="1254969418">
    <w:abstractNumId w:val="8"/>
  </w:num>
  <w:num w:numId="32" w16cid:durableId="1957441292">
    <w:abstractNumId w:val="32"/>
  </w:num>
  <w:num w:numId="33" w16cid:durableId="1633167728">
    <w:abstractNumId w:val="34"/>
  </w:num>
  <w:num w:numId="34" w16cid:durableId="1130592669">
    <w:abstractNumId w:val="28"/>
  </w:num>
  <w:num w:numId="35" w16cid:durableId="486408950">
    <w:abstractNumId w:val="19"/>
  </w:num>
  <w:num w:numId="36" w16cid:durableId="1629042469">
    <w:abstractNumId w:val="31"/>
  </w:num>
  <w:num w:numId="37" w16cid:durableId="278225076">
    <w:abstractNumId w:val="14"/>
  </w:num>
  <w:num w:numId="38" w16cid:durableId="1366325793">
    <w:abstractNumId w:val="15"/>
  </w:num>
  <w:num w:numId="39" w16cid:durableId="2108652191">
    <w:abstractNumId w:val="41"/>
  </w:num>
  <w:num w:numId="40" w16cid:durableId="487406126">
    <w:abstractNumId w:val="11"/>
  </w:num>
  <w:num w:numId="41" w16cid:durableId="1999649882">
    <w:abstractNumId w:val="29"/>
  </w:num>
  <w:num w:numId="42" w16cid:durableId="912272583">
    <w:abstractNumId w:val="2"/>
  </w:num>
  <w:num w:numId="43" w16cid:durableId="1653700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rgUAhCdUmSwAAAA="/>
  </w:docVars>
  <w:rsids>
    <w:rsidRoot w:val="00ED0782"/>
    <w:rsid w:val="000001FB"/>
    <w:rsid w:val="00001780"/>
    <w:rsid w:val="00001C75"/>
    <w:rsid w:val="0000240F"/>
    <w:rsid w:val="00002AE4"/>
    <w:rsid w:val="00002BC3"/>
    <w:rsid w:val="00002DD2"/>
    <w:rsid w:val="00002F6A"/>
    <w:rsid w:val="000035A6"/>
    <w:rsid w:val="00003629"/>
    <w:rsid w:val="000039CD"/>
    <w:rsid w:val="0000492B"/>
    <w:rsid w:val="000056C6"/>
    <w:rsid w:val="00005F96"/>
    <w:rsid w:val="00006C18"/>
    <w:rsid w:val="00006D9F"/>
    <w:rsid w:val="00007421"/>
    <w:rsid w:val="00007463"/>
    <w:rsid w:val="000074D2"/>
    <w:rsid w:val="00007DCD"/>
    <w:rsid w:val="00010623"/>
    <w:rsid w:val="000109CC"/>
    <w:rsid w:val="00011018"/>
    <w:rsid w:val="000111F6"/>
    <w:rsid w:val="00011B56"/>
    <w:rsid w:val="000124C0"/>
    <w:rsid w:val="000144A7"/>
    <w:rsid w:val="00014557"/>
    <w:rsid w:val="0001534A"/>
    <w:rsid w:val="0001608D"/>
    <w:rsid w:val="00016327"/>
    <w:rsid w:val="00016B59"/>
    <w:rsid w:val="000204D5"/>
    <w:rsid w:val="00020509"/>
    <w:rsid w:val="00021384"/>
    <w:rsid w:val="00021C26"/>
    <w:rsid w:val="00021D78"/>
    <w:rsid w:val="00022AFD"/>
    <w:rsid w:val="00023072"/>
    <w:rsid w:val="00023977"/>
    <w:rsid w:val="00027183"/>
    <w:rsid w:val="00030316"/>
    <w:rsid w:val="0003143A"/>
    <w:rsid w:val="000315AE"/>
    <w:rsid w:val="0003185C"/>
    <w:rsid w:val="000324E3"/>
    <w:rsid w:val="0003489A"/>
    <w:rsid w:val="00034FB4"/>
    <w:rsid w:val="00035946"/>
    <w:rsid w:val="00036052"/>
    <w:rsid w:val="00036E92"/>
    <w:rsid w:val="00037028"/>
    <w:rsid w:val="00037693"/>
    <w:rsid w:val="00037E2C"/>
    <w:rsid w:val="00040DC2"/>
    <w:rsid w:val="000412B4"/>
    <w:rsid w:val="0004157F"/>
    <w:rsid w:val="00042A91"/>
    <w:rsid w:val="00043AE8"/>
    <w:rsid w:val="000445C1"/>
    <w:rsid w:val="00044C13"/>
    <w:rsid w:val="00045220"/>
    <w:rsid w:val="00045667"/>
    <w:rsid w:val="0004585D"/>
    <w:rsid w:val="00046312"/>
    <w:rsid w:val="00047B90"/>
    <w:rsid w:val="00050DF3"/>
    <w:rsid w:val="00051B0F"/>
    <w:rsid w:val="00051CF3"/>
    <w:rsid w:val="00051D25"/>
    <w:rsid w:val="00051FD7"/>
    <w:rsid w:val="000520A0"/>
    <w:rsid w:val="0005288A"/>
    <w:rsid w:val="000532EC"/>
    <w:rsid w:val="000536F6"/>
    <w:rsid w:val="00053AB5"/>
    <w:rsid w:val="00053FB5"/>
    <w:rsid w:val="000555AB"/>
    <w:rsid w:val="00056470"/>
    <w:rsid w:val="00056CD3"/>
    <w:rsid w:val="00056F02"/>
    <w:rsid w:val="00056F3A"/>
    <w:rsid w:val="0005706F"/>
    <w:rsid w:val="00060B20"/>
    <w:rsid w:val="00060C4E"/>
    <w:rsid w:val="00060DBE"/>
    <w:rsid w:val="00061196"/>
    <w:rsid w:val="0006192F"/>
    <w:rsid w:val="00061CF8"/>
    <w:rsid w:val="00064CFE"/>
    <w:rsid w:val="00064D0B"/>
    <w:rsid w:val="00065540"/>
    <w:rsid w:val="0006575B"/>
    <w:rsid w:val="00065A59"/>
    <w:rsid w:val="0006620C"/>
    <w:rsid w:val="000668DD"/>
    <w:rsid w:val="00067B81"/>
    <w:rsid w:val="00067C06"/>
    <w:rsid w:val="000705A6"/>
    <w:rsid w:val="000716EB"/>
    <w:rsid w:val="000725FA"/>
    <w:rsid w:val="00074A89"/>
    <w:rsid w:val="00074DAB"/>
    <w:rsid w:val="00074E2B"/>
    <w:rsid w:val="00074E8C"/>
    <w:rsid w:val="00075CDD"/>
    <w:rsid w:val="00076294"/>
    <w:rsid w:val="0007670A"/>
    <w:rsid w:val="000767FD"/>
    <w:rsid w:val="000774F4"/>
    <w:rsid w:val="00081885"/>
    <w:rsid w:val="00082668"/>
    <w:rsid w:val="00082985"/>
    <w:rsid w:val="00082E8F"/>
    <w:rsid w:val="000835C7"/>
    <w:rsid w:val="000846D2"/>
    <w:rsid w:val="000851B2"/>
    <w:rsid w:val="00085ADF"/>
    <w:rsid w:val="00086619"/>
    <w:rsid w:val="00086DD7"/>
    <w:rsid w:val="00086DF2"/>
    <w:rsid w:val="0008789E"/>
    <w:rsid w:val="00087959"/>
    <w:rsid w:val="00087C32"/>
    <w:rsid w:val="00090160"/>
    <w:rsid w:val="00091FCB"/>
    <w:rsid w:val="00092492"/>
    <w:rsid w:val="00093DF7"/>
    <w:rsid w:val="00094CE9"/>
    <w:rsid w:val="00094D15"/>
    <w:rsid w:val="0009515E"/>
    <w:rsid w:val="0009530A"/>
    <w:rsid w:val="0009561B"/>
    <w:rsid w:val="000965EF"/>
    <w:rsid w:val="00096C0C"/>
    <w:rsid w:val="00096F93"/>
    <w:rsid w:val="00097FFC"/>
    <w:rsid w:val="000A1BC0"/>
    <w:rsid w:val="000A2930"/>
    <w:rsid w:val="000A2F3E"/>
    <w:rsid w:val="000A321A"/>
    <w:rsid w:val="000A4188"/>
    <w:rsid w:val="000A4EEC"/>
    <w:rsid w:val="000A73E2"/>
    <w:rsid w:val="000B01E1"/>
    <w:rsid w:val="000B1637"/>
    <w:rsid w:val="000B34C6"/>
    <w:rsid w:val="000B3D9B"/>
    <w:rsid w:val="000B4330"/>
    <w:rsid w:val="000B5443"/>
    <w:rsid w:val="000B57EE"/>
    <w:rsid w:val="000B5CE2"/>
    <w:rsid w:val="000B62CE"/>
    <w:rsid w:val="000C0947"/>
    <w:rsid w:val="000C29DD"/>
    <w:rsid w:val="000C4537"/>
    <w:rsid w:val="000C4C67"/>
    <w:rsid w:val="000C58E4"/>
    <w:rsid w:val="000C5C00"/>
    <w:rsid w:val="000C63A3"/>
    <w:rsid w:val="000C6E02"/>
    <w:rsid w:val="000C7271"/>
    <w:rsid w:val="000C7E83"/>
    <w:rsid w:val="000D026D"/>
    <w:rsid w:val="000D02E6"/>
    <w:rsid w:val="000D054F"/>
    <w:rsid w:val="000D0842"/>
    <w:rsid w:val="000D12A7"/>
    <w:rsid w:val="000D1453"/>
    <w:rsid w:val="000D176C"/>
    <w:rsid w:val="000D1A41"/>
    <w:rsid w:val="000D2341"/>
    <w:rsid w:val="000D25F8"/>
    <w:rsid w:val="000D2BBF"/>
    <w:rsid w:val="000D31E2"/>
    <w:rsid w:val="000D33C0"/>
    <w:rsid w:val="000D4C51"/>
    <w:rsid w:val="000D5619"/>
    <w:rsid w:val="000D5D7E"/>
    <w:rsid w:val="000D7805"/>
    <w:rsid w:val="000D7B01"/>
    <w:rsid w:val="000D7B2D"/>
    <w:rsid w:val="000D7D49"/>
    <w:rsid w:val="000E0569"/>
    <w:rsid w:val="000E064A"/>
    <w:rsid w:val="000E0817"/>
    <w:rsid w:val="000E1C48"/>
    <w:rsid w:val="000E212E"/>
    <w:rsid w:val="000E2288"/>
    <w:rsid w:val="000E2526"/>
    <w:rsid w:val="000E25E5"/>
    <w:rsid w:val="000E3837"/>
    <w:rsid w:val="000E401E"/>
    <w:rsid w:val="000E40C6"/>
    <w:rsid w:val="000E4562"/>
    <w:rsid w:val="000E49F7"/>
    <w:rsid w:val="000E508C"/>
    <w:rsid w:val="000E53D9"/>
    <w:rsid w:val="000E53DE"/>
    <w:rsid w:val="000E5A59"/>
    <w:rsid w:val="000E60FF"/>
    <w:rsid w:val="000E641C"/>
    <w:rsid w:val="000E679C"/>
    <w:rsid w:val="000F00E4"/>
    <w:rsid w:val="000F38CC"/>
    <w:rsid w:val="000F437E"/>
    <w:rsid w:val="000F45AB"/>
    <w:rsid w:val="000F46DC"/>
    <w:rsid w:val="000F470A"/>
    <w:rsid w:val="000F4BF1"/>
    <w:rsid w:val="000F4CF6"/>
    <w:rsid w:val="000F5735"/>
    <w:rsid w:val="000F5802"/>
    <w:rsid w:val="000F5CA6"/>
    <w:rsid w:val="000F78FF"/>
    <w:rsid w:val="000F7F96"/>
    <w:rsid w:val="00100A2E"/>
    <w:rsid w:val="001015F2"/>
    <w:rsid w:val="00101E5B"/>
    <w:rsid w:val="001036FE"/>
    <w:rsid w:val="00103915"/>
    <w:rsid w:val="0010456A"/>
    <w:rsid w:val="00104D1A"/>
    <w:rsid w:val="0010560B"/>
    <w:rsid w:val="0010741F"/>
    <w:rsid w:val="0011075B"/>
    <w:rsid w:val="001112B3"/>
    <w:rsid w:val="00111DB9"/>
    <w:rsid w:val="00112406"/>
    <w:rsid w:val="00112811"/>
    <w:rsid w:val="0011386F"/>
    <w:rsid w:val="00113A2C"/>
    <w:rsid w:val="0011413A"/>
    <w:rsid w:val="00114325"/>
    <w:rsid w:val="00114DAD"/>
    <w:rsid w:val="00115526"/>
    <w:rsid w:val="00115CB8"/>
    <w:rsid w:val="001165B3"/>
    <w:rsid w:val="00117EFD"/>
    <w:rsid w:val="001200C0"/>
    <w:rsid w:val="0012055D"/>
    <w:rsid w:val="00120EA5"/>
    <w:rsid w:val="001214B4"/>
    <w:rsid w:val="0012187E"/>
    <w:rsid w:val="00121A2D"/>
    <w:rsid w:val="00122407"/>
    <w:rsid w:val="001227D9"/>
    <w:rsid w:val="0012283D"/>
    <w:rsid w:val="00122AA6"/>
    <w:rsid w:val="00122E57"/>
    <w:rsid w:val="001231B1"/>
    <w:rsid w:val="0012368E"/>
    <w:rsid w:val="001239D5"/>
    <w:rsid w:val="00124BB0"/>
    <w:rsid w:val="00124D08"/>
    <w:rsid w:val="001252A4"/>
    <w:rsid w:val="001259C5"/>
    <w:rsid w:val="00125ACD"/>
    <w:rsid w:val="00125FD0"/>
    <w:rsid w:val="001267C3"/>
    <w:rsid w:val="00126EA9"/>
    <w:rsid w:val="00126EFB"/>
    <w:rsid w:val="001270FF"/>
    <w:rsid w:val="0012736C"/>
    <w:rsid w:val="00127FFB"/>
    <w:rsid w:val="00130031"/>
    <w:rsid w:val="00131430"/>
    <w:rsid w:val="00131E1D"/>
    <w:rsid w:val="00131E23"/>
    <w:rsid w:val="001320E4"/>
    <w:rsid w:val="001328AF"/>
    <w:rsid w:val="0013434B"/>
    <w:rsid w:val="00134551"/>
    <w:rsid w:val="00134B3C"/>
    <w:rsid w:val="00135308"/>
    <w:rsid w:val="00137C6F"/>
    <w:rsid w:val="00140166"/>
    <w:rsid w:val="001403BD"/>
    <w:rsid w:val="00140C56"/>
    <w:rsid w:val="00141AB0"/>
    <w:rsid w:val="00142B17"/>
    <w:rsid w:val="001446DB"/>
    <w:rsid w:val="00145227"/>
    <w:rsid w:val="001456D8"/>
    <w:rsid w:val="00146336"/>
    <w:rsid w:val="0014644F"/>
    <w:rsid w:val="0014689C"/>
    <w:rsid w:val="00146D8E"/>
    <w:rsid w:val="0014751C"/>
    <w:rsid w:val="0014756C"/>
    <w:rsid w:val="001478D2"/>
    <w:rsid w:val="0014798F"/>
    <w:rsid w:val="00150263"/>
    <w:rsid w:val="00150FD0"/>
    <w:rsid w:val="0015113D"/>
    <w:rsid w:val="0015184B"/>
    <w:rsid w:val="00152072"/>
    <w:rsid w:val="00152361"/>
    <w:rsid w:val="00152757"/>
    <w:rsid w:val="00152807"/>
    <w:rsid w:val="00154004"/>
    <w:rsid w:val="00155636"/>
    <w:rsid w:val="00155861"/>
    <w:rsid w:val="0015630F"/>
    <w:rsid w:val="0015635F"/>
    <w:rsid w:val="001563BA"/>
    <w:rsid w:val="0015687A"/>
    <w:rsid w:val="00156995"/>
    <w:rsid w:val="00156D5F"/>
    <w:rsid w:val="001575A1"/>
    <w:rsid w:val="00157A57"/>
    <w:rsid w:val="00160535"/>
    <w:rsid w:val="00162E64"/>
    <w:rsid w:val="00162F5D"/>
    <w:rsid w:val="001632EC"/>
    <w:rsid w:val="001638D5"/>
    <w:rsid w:val="00164407"/>
    <w:rsid w:val="001645A8"/>
    <w:rsid w:val="00164CBC"/>
    <w:rsid w:val="001650BF"/>
    <w:rsid w:val="0016567F"/>
    <w:rsid w:val="00165E67"/>
    <w:rsid w:val="00166B2E"/>
    <w:rsid w:val="00167218"/>
    <w:rsid w:val="00167547"/>
    <w:rsid w:val="00170156"/>
    <w:rsid w:val="0017020B"/>
    <w:rsid w:val="001703B9"/>
    <w:rsid w:val="00170813"/>
    <w:rsid w:val="00171038"/>
    <w:rsid w:val="00171086"/>
    <w:rsid w:val="00171F39"/>
    <w:rsid w:val="001722B0"/>
    <w:rsid w:val="001726DE"/>
    <w:rsid w:val="00172904"/>
    <w:rsid w:val="00172932"/>
    <w:rsid w:val="00172B4E"/>
    <w:rsid w:val="001734E6"/>
    <w:rsid w:val="00174DCE"/>
    <w:rsid w:val="00174F0F"/>
    <w:rsid w:val="00175106"/>
    <w:rsid w:val="001754D9"/>
    <w:rsid w:val="00175B12"/>
    <w:rsid w:val="00175C5F"/>
    <w:rsid w:val="00175D32"/>
    <w:rsid w:val="00175ED9"/>
    <w:rsid w:val="00175FAB"/>
    <w:rsid w:val="00176F11"/>
    <w:rsid w:val="00177F3F"/>
    <w:rsid w:val="0018040B"/>
    <w:rsid w:val="00181350"/>
    <w:rsid w:val="00181994"/>
    <w:rsid w:val="00181EDB"/>
    <w:rsid w:val="00182840"/>
    <w:rsid w:val="00182BE5"/>
    <w:rsid w:val="00182F82"/>
    <w:rsid w:val="0018489A"/>
    <w:rsid w:val="0018525E"/>
    <w:rsid w:val="00185715"/>
    <w:rsid w:val="00185915"/>
    <w:rsid w:val="001859AF"/>
    <w:rsid w:val="00185F12"/>
    <w:rsid w:val="00186D23"/>
    <w:rsid w:val="001878E7"/>
    <w:rsid w:val="00187D5D"/>
    <w:rsid w:val="00190202"/>
    <w:rsid w:val="00190DE8"/>
    <w:rsid w:val="001914CF"/>
    <w:rsid w:val="00192CE7"/>
    <w:rsid w:val="001932D0"/>
    <w:rsid w:val="001936EF"/>
    <w:rsid w:val="00193DC9"/>
    <w:rsid w:val="00193E2F"/>
    <w:rsid w:val="001941D1"/>
    <w:rsid w:val="001946C0"/>
    <w:rsid w:val="001947A0"/>
    <w:rsid w:val="001954C5"/>
    <w:rsid w:val="00195F9A"/>
    <w:rsid w:val="00196BCD"/>
    <w:rsid w:val="00197677"/>
    <w:rsid w:val="00197B40"/>
    <w:rsid w:val="001A0CD9"/>
    <w:rsid w:val="001A13F6"/>
    <w:rsid w:val="001A1804"/>
    <w:rsid w:val="001A2649"/>
    <w:rsid w:val="001A2CBC"/>
    <w:rsid w:val="001A5299"/>
    <w:rsid w:val="001A552B"/>
    <w:rsid w:val="001A685F"/>
    <w:rsid w:val="001A68FE"/>
    <w:rsid w:val="001A79CE"/>
    <w:rsid w:val="001A7F51"/>
    <w:rsid w:val="001A7F60"/>
    <w:rsid w:val="001B039A"/>
    <w:rsid w:val="001B1D0E"/>
    <w:rsid w:val="001B3695"/>
    <w:rsid w:val="001B3E49"/>
    <w:rsid w:val="001B5B72"/>
    <w:rsid w:val="001B5F30"/>
    <w:rsid w:val="001B6869"/>
    <w:rsid w:val="001B69FC"/>
    <w:rsid w:val="001B7118"/>
    <w:rsid w:val="001C0E55"/>
    <w:rsid w:val="001C1459"/>
    <w:rsid w:val="001C1803"/>
    <w:rsid w:val="001C32E5"/>
    <w:rsid w:val="001C39A6"/>
    <w:rsid w:val="001C3C05"/>
    <w:rsid w:val="001C448E"/>
    <w:rsid w:val="001C4C91"/>
    <w:rsid w:val="001C6BD4"/>
    <w:rsid w:val="001C6DBA"/>
    <w:rsid w:val="001C7654"/>
    <w:rsid w:val="001C76D7"/>
    <w:rsid w:val="001D13AB"/>
    <w:rsid w:val="001D1589"/>
    <w:rsid w:val="001D1C6B"/>
    <w:rsid w:val="001D2352"/>
    <w:rsid w:val="001D2A5C"/>
    <w:rsid w:val="001D2CF0"/>
    <w:rsid w:val="001D33BF"/>
    <w:rsid w:val="001D37DC"/>
    <w:rsid w:val="001D3903"/>
    <w:rsid w:val="001D3DB7"/>
    <w:rsid w:val="001D4501"/>
    <w:rsid w:val="001D4797"/>
    <w:rsid w:val="001D4CDD"/>
    <w:rsid w:val="001D5759"/>
    <w:rsid w:val="001D63B9"/>
    <w:rsid w:val="001D6CC1"/>
    <w:rsid w:val="001D6D66"/>
    <w:rsid w:val="001D7557"/>
    <w:rsid w:val="001D773D"/>
    <w:rsid w:val="001D7818"/>
    <w:rsid w:val="001D78D1"/>
    <w:rsid w:val="001E01CF"/>
    <w:rsid w:val="001E02F2"/>
    <w:rsid w:val="001E1BBD"/>
    <w:rsid w:val="001E23AA"/>
    <w:rsid w:val="001E24E0"/>
    <w:rsid w:val="001E2FDE"/>
    <w:rsid w:val="001E3874"/>
    <w:rsid w:val="001E38DA"/>
    <w:rsid w:val="001E3AD6"/>
    <w:rsid w:val="001E3E08"/>
    <w:rsid w:val="001E42C3"/>
    <w:rsid w:val="001E4774"/>
    <w:rsid w:val="001E582A"/>
    <w:rsid w:val="001E58BD"/>
    <w:rsid w:val="001E5F87"/>
    <w:rsid w:val="001E5FA7"/>
    <w:rsid w:val="001E67CE"/>
    <w:rsid w:val="001E6B3E"/>
    <w:rsid w:val="001E7315"/>
    <w:rsid w:val="001E75D0"/>
    <w:rsid w:val="001E76DF"/>
    <w:rsid w:val="001E7CE8"/>
    <w:rsid w:val="001F24D1"/>
    <w:rsid w:val="001F2A47"/>
    <w:rsid w:val="001F2C45"/>
    <w:rsid w:val="001F406B"/>
    <w:rsid w:val="001F51B0"/>
    <w:rsid w:val="001F57E4"/>
    <w:rsid w:val="001F5D1B"/>
    <w:rsid w:val="001F77D8"/>
    <w:rsid w:val="001F7A62"/>
    <w:rsid w:val="001F7C29"/>
    <w:rsid w:val="002000F1"/>
    <w:rsid w:val="0020040C"/>
    <w:rsid w:val="002015A3"/>
    <w:rsid w:val="00201E0C"/>
    <w:rsid w:val="00201E6C"/>
    <w:rsid w:val="0020296B"/>
    <w:rsid w:val="00202AA2"/>
    <w:rsid w:val="00203302"/>
    <w:rsid w:val="00203316"/>
    <w:rsid w:val="0020457F"/>
    <w:rsid w:val="002047D3"/>
    <w:rsid w:val="0020520A"/>
    <w:rsid w:val="0020577C"/>
    <w:rsid w:val="00207693"/>
    <w:rsid w:val="00207A64"/>
    <w:rsid w:val="00211018"/>
    <w:rsid w:val="0021149B"/>
    <w:rsid w:val="0021250F"/>
    <w:rsid w:val="00212AC0"/>
    <w:rsid w:val="00213E3E"/>
    <w:rsid w:val="00213F00"/>
    <w:rsid w:val="00214094"/>
    <w:rsid w:val="00214A40"/>
    <w:rsid w:val="00215AFF"/>
    <w:rsid w:val="00215F36"/>
    <w:rsid w:val="00216225"/>
    <w:rsid w:val="00216D9B"/>
    <w:rsid w:val="00220F84"/>
    <w:rsid w:val="00221070"/>
    <w:rsid w:val="00221D0D"/>
    <w:rsid w:val="00221E3D"/>
    <w:rsid w:val="002221CD"/>
    <w:rsid w:val="00222487"/>
    <w:rsid w:val="0022303F"/>
    <w:rsid w:val="00223F0C"/>
    <w:rsid w:val="00224804"/>
    <w:rsid w:val="00224E82"/>
    <w:rsid w:val="00227082"/>
    <w:rsid w:val="00227652"/>
    <w:rsid w:val="00227684"/>
    <w:rsid w:val="002277DE"/>
    <w:rsid w:val="002301D1"/>
    <w:rsid w:val="00230342"/>
    <w:rsid w:val="00230584"/>
    <w:rsid w:val="00230EF0"/>
    <w:rsid w:val="0023169C"/>
    <w:rsid w:val="002326C0"/>
    <w:rsid w:val="00233989"/>
    <w:rsid w:val="002353BB"/>
    <w:rsid w:val="00235CC8"/>
    <w:rsid w:val="002379DF"/>
    <w:rsid w:val="00240287"/>
    <w:rsid w:val="0024049E"/>
    <w:rsid w:val="00240D79"/>
    <w:rsid w:val="0024137B"/>
    <w:rsid w:val="00241496"/>
    <w:rsid w:val="002415CE"/>
    <w:rsid w:val="00241609"/>
    <w:rsid w:val="0024205B"/>
    <w:rsid w:val="002437DF"/>
    <w:rsid w:val="0024526F"/>
    <w:rsid w:val="00246487"/>
    <w:rsid w:val="00246B71"/>
    <w:rsid w:val="00246DCB"/>
    <w:rsid w:val="00246F0B"/>
    <w:rsid w:val="00247B79"/>
    <w:rsid w:val="00247DC4"/>
    <w:rsid w:val="00247F69"/>
    <w:rsid w:val="002526F4"/>
    <w:rsid w:val="002533A2"/>
    <w:rsid w:val="00253477"/>
    <w:rsid w:val="002537B8"/>
    <w:rsid w:val="00254CBC"/>
    <w:rsid w:val="00255632"/>
    <w:rsid w:val="00255C99"/>
    <w:rsid w:val="00256E2B"/>
    <w:rsid w:val="00256EF0"/>
    <w:rsid w:val="00257E91"/>
    <w:rsid w:val="00260D20"/>
    <w:rsid w:val="002624EC"/>
    <w:rsid w:val="00262710"/>
    <w:rsid w:val="00262D13"/>
    <w:rsid w:val="0026347D"/>
    <w:rsid w:val="00263633"/>
    <w:rsid w:val="00263F78"/>
    <w:rsid w:val="00264E2F"/>
    <w:rsid w:val="00265E50"/>
    <w:rsid w:val="0026669E"/>
    <w:rsid w:val="002668A1"/>
    <w:rsid w:val="0026753D"/>
    <w:rsid w:val="00267A85"/>
    <w:rsid w:val="0027039F"/>
    <w:rsid w:val="002704B5"/>
    <w:rsid w:val="0027069C"/>
    <w:rsid w:val="00270D1F"/>
    <w:rsid w:val="002710AA"/>
    <w:rsid w:val="00273C11"/>
    <w:rsid w:val="00275A94"/>
    <w:rsid w:val="00276F59"/>
    <w:rsid w:val="00283090"/>
    <w:rsid w:val="00283292"/>
    <w:rsid w:val="002844DC"/>
    <w:rsid w:val="00286163"/>
    <w:rsid w:val="0028632A"/>
    <w:rsid w:val="002866F8"/>
    <w:rsid w:val="00287337"/>
    <w:rsid w:val="002876DA"/>
    <w:rsid w:val="00287F78"/>
    <w:rsid w:val="002911CD"/>
    <w:rsid w:val="00291218"/>
    <w:rsid w:val="00291223"/>
    <w:rsid w:val="00291580"/>
    <w:rsid w:val="002919FF"/>
    <w:rsid w:val="00292416"/>
    <w:rsid w:val="00293558"/>
    <w:rsid w:val="00293781"/>
    <w:rsid w:val="002939E2"/>
    <w:rsid w:val="00294A43"/>
    <w:rsid w:val="00294A88"/>
    <w:rsid w:val="00295246"/>
    <w:rsid w:val="00295304"/>
    <w:rsid w:val="0029558B"/>
    <w:rsid w:val="002959BD"/>
    <w:rsid w:val="0029638C"/>
    <w:rsid w:val="00296CD4"/>
    <w:rsid w:val="0029782E"/>
    <w:rsid w:val="0029785A"/>
    <w:rsid w:val="002A05DF"/>
    <w:rsid w:val="002A0EEC"/>
    <w:rsid w:val="002A0F2E"/>
    <w:rsid w:val="002A1BDA"/>
    <w:rsid w:val="002A1EBB"/>
    <w:rsid w:val="002A2070"/>
    <w:rsid w:val="002A2AEF"/>
    <w:rsid w:val="002A2F06"/>
    <w:rsid w:val="002A34AA"/>
    <w:rsid w:val="002A37C0"/>
    <w:rsid w:val="002A3B6A"/>
    <w:rsid w:val="002A4A4D"/>
    <w:rsid w:val="002A56EC"/>
    <w:rsid w:val="002A5A5F"/>
    <w:rsid w:val="002A6236"/>
    <w:rsid w:val="002A6DC4"/>
    <w:rsid w:val="002A77C3"/>
    <w:rsid w:val="002A7932"/>
    <w:rsid w:val="002B05E2"/>
    <w:rsid w:val="002B0C29"/>
    <w:rsid w:val="002B1E93"/>
    <w:rsid w:val="002B21C8"/>
    <w:rsid w:val="002B2D47"/>
    <w:rsid w:val="002B37B7"/>
    <w:rsid w:val="002B3CE9"/>
    <w:rsid w:val="002B3E58"/>
    <w:rsid w:val="002B3FEA"/>
    <w:rsid w:val="002B49A6"/>
    <w:rsid w:val="002B4B63"/>
    <w:rsid w:val="002B4D2A"/>
    <w:rsid w:val="002B55AB"/>
    <w:rsid w:val="002B6187"/>
    <w:rsid w:val="002B6423"/>
    <w:rsid w:val="002B6F60"/>
    <w:rsid w:val="002B706E"/>
    <w:rsid w:val="002C0D6C"/>
    <w:rsid w:val="002C2252"/>
    <w:rsid w:val="002C2FBB"/>
    <w:rsid w:val="002C30AF"/>
    <w:rsid w:val="002C3997"/>
    <w:rsid w:val="002C52B6"/>
    <w:rsid w:val="002C58A0"/>
    <w:rsid w:val="002C5F3A"/>
    <w:rsid w:val="002C6356"/>
    <w:rsid w:val="002C690E"/>
    <w:rsid w:val="002C693A"/>
    <w:rsid w:val="002C7845"/>
    <w:rsid w:val="002C7D37"/>
    <w:rsid w:val="002D0157"/>
    <w:rsid w:val="002D0BB5"/>
    <w:rsid w:val="002D183C"/>
    <w:rsid w:val="002D18EB"/>
    <w:rsid w:val="002D3A51"/>
    <w:rsid w:val="002D4F70"/>
    <w:rsid w:val="002D5F07"/>
    <w:rsid w:val="002D72E7"/>
    <w:rsid w:val="002D7744"/>
    <w:rsid w:val="002D7DF6"/>
    <w:rsid w:val="002E01F6"/>
    <w:rsid w:val="002E07AD"/>
    <w:rsid w:val="002E0A06"/>
    <w:rsid w:val="002E0C20"/>
    <w:rsid w:val="002E13FB"/>
    <w:rsid w:val="002E1BAC"/>
    <w:rsid w:val="002E1EB6"/>
    <w:rsid w:val="002E2164"/>
    <w:rsid w:val="002E3672"/>
    <w:rsid w:val="002E37F3"/>
    <w:rsid w:val="002E4431"/>
    <w:rsid w:val="002E5488"/>
    <w:rsid w:val="002E5FAD"/>
    <w:rsid w:val="002E6831"/>
    <w:rsid w:val="002E6B1C"/>
    <w:rsid w:val="002E7C9D"/>
    <w:rsid w:val="002F0945"/>
    <w:rsid w:val="002F0D2E"/>
    <w:rsid w:val="002F1246"/>
    <w:rsid w:val="002F25B8"/>
    <w:rsid w:val="002F305A"/>
    <w:rsid w:val="002F3790"/>
    <w:rsid w:val="002F3DFF"/>
    <w:rsid w:val="002F3F7E"/>
    <w:rsid w:val="002F4627"/>
    <w:rsid w:val="002F66C6"/>
    <w:rsid w:val="002F67A2"/>
    <w:rsid w:val="002F68C1"/>
    <w:rsid w:val="002F7470"/>
    <w:rsid w:val="002F75EB"/>
    <w:rsid w:val="002F7B36"/>
    <w:rsid w:val="00300538"/>
    <w:rsid w:val="003014DC"/>
    <w:rsid w:val="00301891"/>
    <w:rsid w:val="00301D28"/>
    <w:rsid w:val="00303141"/>
    <w:rsid w:val="00303421"/>
    <w:rsid w:val="003039C8"/>
    <w:rsid w:val="00303EBE"/>
    <w:rsid w:val="00303F05"/>
    <w:rsid w:val="0030441D"/>
    <w:rsid w:val="00304741"/>
    <w:rsid w:val="00305223"/>
    <w:rsid w:val="0030537C"/>
    <w:rsid w:val="00305DB7"/>
    <w:rsid w:val="00306CF2"/>
    <w:rsid w:val="00307D08"/>
    <w:rsid w:val="003106BA"/>
    <w:rsid w:val="00310F8E"/>
    <w:rsid w:val="0031296B"/>
    <w:rsid w:val="00312C0C"/>
    <w:rsid w:val="003130BC"/>
    <w:rsid w:val="00313A54"/>
    <w:rsid w:val="00314DAB"/>
    <w:rsid w:val="00314E28"/>
    <w:rsid w:val="00316D27"/>
    <w:rsid w:val="00316F91"/>
    <w:rsid w:val="00320D56"/>
    <w:rsid w:val="00321D2C"/>
    <w:rsid w:val="00324465"/>
    <w:rsid w:val="0032455A"/>
    <w:rsid w:val="00327FFA"/>
    <w:rsid w:val="003311EE"/>
    <w:rsid w:val="00331DCC"/>
    <w:rsid w:val="00331FFA"/>
    <w:rsid w:val="003321B1"/>
    <w:rsid w:val="00332216"/>
    <w:rsid w:val="00332830"/>
    <w:rsid w:val="00333647"/>
    <w:rsid w:val="00333D2A"/>
    <w:rsid w:val="00334058"/>
    <w:rsid w:val="00335927"/>
    <w:rsid w:val="00335A2E"/>
    <w:rsid w:val="003371A0"/>
    <w:rsid w:val="00337756"/>
    <w:rsid w:val="00337B78"/>
    <w:rsid w:val="00340F5E"/>
    <w:rsid w:val="0034187E"/>
    <w:rsid w:val="00341BEC"/>
    <w:rsid w:val="00341F22"/>
    <w:rsid w:val="003420AF"/>
    <w:rsid w:val="00342177"/>
    <w:rsid w:val="00343DE9"/>
    <w:rsid w:val="0034443B"/>
    <w:rsid w:val="003445FC"/>
    <w:rsid w:val="003451F3"/>
    <w:rsid w:val="00345B4F"/>
    <w:rsid w:val="00346C59"/>
    <w:rsid w:val="003477E0"/>
    <w:rsid w:val="00347A05"/>
    <w:rsid w:val="00347F92"/>
    <w:rsid w:val="003506B8"/>
    <w:rsid w:val="00350DA2"/>
    <w:rsid w:val="00350DDE"/>
    <w:rsid w:val="00350EA4"/>
    <w:rsid w:val="003510C6"/>
    <w:rsid w:val="003510E7"/>
    <w:rsid w:val="003514D6"/>
    <w:rsid w:val="00352A50"/>
    <w:rsid w:val="00352B2E"/>
    <w:rsid w:val="0035326F"/>
    <w:rsid w:val="00353EB7"/>
    <w:rsid w:val="00354AF6"/>
    <w:rsid w:val="0035592A"/>
    <w:rsid w:val="003565EF"/>
    <w:rsid w:val="0035755E"/>
    <w:rsid w:val="00357593"/>
    <w:rsid w:val="00361A81"/>
    <w:rsid w:val="0036353B"/>
    <w:rsid w:val="00363EBC"/>
    <w:rsid w:val="00363EE3"/>
    <w:rsid w:val="00365D4C"/>
    <w:rsid w:val="00365F03"/>
    <w:rsid w:val="00366357"/>
    <w:rsid w:val="00366646"/>
    <w:rsid w:val="0036713C"/>
    <w:rsid w:val="0036735F"/>
    <w:rsid w:val="00367A4A"/>
    <w:rsid w:val="00371AFA"/>
    <w:rsid w:val="00372E2A"/>
    <w:rsid w:val="00372FC7"/>
    <w:rsid w:val="00375326"/>
    <w:rsid w:val="0037548C"/>
    <w:rsid w:val="00375957"/>
    <w:rsid w:val="00376909"/>
    <w:rsid w:val="00381340"/>
    <w:rsid w:val="00382C24"/>
    <w:rsid w:val="0038327B"/>
    <w:rsid w:val="003833B8"/>
    <w:rsid w:val="0038354B"/>
    <w:rsid w:val="003859CF"/>
    <w:rsid w:val="00386550"/>
    <w:rsid w:val="0038689E"/>
    <w:rsid w:val="00386DA5"/>
    <w:rsid w:val="00387FB5"/>
    <w:rsid w:val="003906A0"/>
    <w:rsid w:val="003907AB"/>
    <w:rsid w:val="0039175D"/>
    <w:rsid w:val="00392950"/>
    <w:rsid w:val="00392A3C"/>
    <w:rsid w:val="003945B7"/>
    <w:rsid w:val="00394A2C"/>
    <w:rsid w:val="0039525B"/>
    <w:rsid w:val="0039579A"/>
    <w:rsid w:val="0039720D"/>
    <w:rsid w:val="00397FCF"/>
    <w:rsid w:val="003A084A"/>
    <w:rsid w:val="003A11B5"/>
    <w:rsid w:val="003A1B2B"/>
    <w:rsid w:val="003A47CF"/>
    <w:rsid w:val="003A5180"/>
    <w:rsid w:val="003A5933"/>
    <w:rsid w:val="003A5A04"/>
    <w:rsid w:val="003A5ACF"/>
    <w:rsid w:val="003A6CC7"/>
    <w:rsid w:val="003A7E5B"/>
    <w:rsid w:val="003B005F"/>
    <w:rsid w:val="003B158D"/>
    <w:rsid w:val="003B20E8"/>
    <w:rsid w:val="003B25C4"/>
    <w:rsid w:val="003B25D2"/>
    <w:rsid w:val="003B2729"/>
    <w:rsid w:val="003B3154"/>
    <w:rsid w:val="003B331C"/>
    <w:rsid w:val="003B419B"/>
    <w:rsid w:val="003B4853"/>
    <w:rsid w:val="003B4E4A"/>
    <w:rsid w:val="003B4FA0"/>
    <w:rsid w:val="003B5E3D"/>
    <w:rsid w:val="003B6378"/>
    <w:rsid w:val="003B65B0"/>
    <w:rsid w:val="003B66E3"/>
    <w:rsid w:val="003B75A9"/>
    <w:rsid w:val="003C0293"/>
    <w:rsid w:val="003C029B"/>
    <w:rsid w:val="003C04D0"/>
    <w:rsid w:val="003C0F5A"/>
    <w:rsid w:val="003C1F41"/>
    <w:rsid w:val="003C262F"/>
    <w:rsid w:val="003C2A47"/>
    <w:rsid w:val="003C3677"/>
    <w:rsid w:val="003C3ED3"/>
    <w:rsid w:val="003C4515"/>
    <w:rsid w:val="003D03C5"/>
    <w:rsid w:val="003D1C34"/>
    <w:rsid w:val="003D24D4"/>
    <w:rsid w:val="003D281C"/>
    <w:rsid w:val="003D2E09"/>
    <w:rsid w:val="003D43F0"/>
    <w:rsid w:val="003D4B42"/>
    <w:rsid w:val="003D74AE"/>
    <w:rsid w:val="003D764D"/>
    <w:rsid w:val="003D7C4B"/>
    <w:rsid w:val="003D7E23"/>
    <w:rsid w:val="003E02C0"/>
    <w:rsid w:val="003E0636"/>
    <w:rsid w:val="003E1351"/>
    <w:rsid w:val="003E193E"/>
    <w:rsid w:val="003E22DC"/>
    <w:rsid w:val="003E235A"/>
    <w:rsid w:val="003E27CE"/>
    <w:rsid w:val="003E2CFE"/>
    <w:rsid w:val="003E2DD9"/>
    <w:rsid w:val="003E3BB9"/>
    <w:rsid w:val="003E3DDD"/>
    <w:rsid w:val="003E522C"/>
    <w:rsid w:val="003E5AEC"/>
    <w:rsid w:val="003E5DD0"/>
    <w:rsid w:val="003E62B5"/>
    <w:rsid w:val="003E630E"/>
    <w:rsid w:val="003E66E9"/>
    <w:rsid w:val="003E6E78"/>
    <w:rsid w:val="003E6E9C"/>
    <w:rsid w:val="003E7355"/>
    <w:rsid w:val="003E737A"/>
    <w:rsid w:val="003F0864"/>
    <w:rsid w:val="003F089B"/>
    <w:rsid w:val="003F2781"/>
    <w:rsid w:val="003F3527"/>
    <w:rsid w:val="003F3E96"/>
    <w:rsid w:val="003F4025"/>
    <w:rsid w:val="003F478D"/>
    <w:rsid w:val="003F48A6"/>
    <w:rsid w:val="003F495A"/>
    <w:rsid w:val="003F5849"/>
    <w:rsid w:val="003F5AF6"/>
    <w:rsid w:val="003F5D6A"/>
    <w:rsid w:val="003F649E"/>
    <w:rsid w:val="003F73AD"/>
    <w:rsid w:val="003F7460"/>
    <w:rsid w:val="00400AE2"/>
    <w:rsid w:val="00401557"/>
    <w:rsid w:val="004021F6"/>
    <w:rsid w:val="0040297D"/>
    <w:rsid w:val="00403050"/>
    <w:rsid w:val="004030A7"/>
    <w:rsid w:val="00403DBB"/>
    <w:rsid w:val="00403EB7"/>
    <w:rsid w:val="00404536"/>
    <w:rsid w:val="00404AE8"/>
    <w:rsid w:val="00404F89"/>
    <w:rsid w:val="00405B5B"/>
    <w:rsid w:val="00405E71"/>
    <w:rsid w:val="00406299"/>
    <w:rsid w:val="004065E3"/>
    <w:rsid w:val="00406740"/>
    <w:rsid w:val="00406CAC"/>
    <w:rsid w:val="00407C3F"/>
    <w:rsid w:val="00407E94"/>
    <w:rsid w:val="00407FBA"/>
    <w:rsid w:val="0041077F"/>
    <w:rsid w:val="00411E19"/>
    <w:rsid w:val="00413638"/>
    <w:rsid w:val="0041391D"/>
    <w:rsid w:val="00416353"/>
    <w:rsid w:val="00421027"/>
    <w:rsid w:val="00422802"/>
    <w:rsid w:val="004242AD"/>
    <w:rsid w:val="00424915"/>
    <w:rsid w:val="004253AB"/>
    <w:rsid w:val="00425BCE"/>
    <w:rsid w:val="00427160"/>
    <w:rsid w:val="00427FC1"/>
    <w:rsid w:val="004310CD"/>
    <w:rsid w:val="00431868"/>
    <w:rsid w:val="00431CB4"/>
    <w:rsid w:val="00432AC3"/>
    <w:rsid w:val="00433B50"/>
    <w:rsid w:val="00433FA8"/>
    <w:rsid w:val="004348EC"/>
    <w:rsid w:val="00434B3E"/>
    <w:rsid w:val="00434D9B"/>
    <w:rsid w:val="00435230"/>
    <w:rsid w:val="004357C7"/>
    <w:rsid w:val="00435DE2"/>
    <w:rsid w:val="0043706C"/>
    <w:rsid w:val="0043726E"/>
    <w:rsid w:val="00440037"/>
    <w:rsid w:val="004403BB"/>
    <w:rsid w:val="00441202"/>
    <w:rsid w:val="00441910"/>
    <w:rsid w:val="004422A8"/>
    <w:rsid w:val="0044274F"/>
    <w:rsid w:val="00442C5A"/>
    <w:rsid w:val="00442D3C"/>
    <w:rsid w:val="0044309F"/>
    <w:rsid w:val="004430BB"/>
    <w:rsid w:val="004434DA"/>
    <w:rsid w:val="0044475C"/>
    <w:rsid w:val="00445735"/>
    <w:rsid w:val="004472DD"/>
    <w:rsid w:val="00450710"/>
    <w:rsid w:val="00450D25"/>
    <w:rsid w:val="00450F26"/>
    <w:rsid w:val="00451F17"/>
    <w:rsid w:val="00452272"/>
    <w:rsid w:val="004531A5"/>
    <w:rsid w:val="00453578"/>
    <w:rsid w:val="00454261"/>
    <w:rsid w:val="004569EC"/>
    <w:rsid w:val="00456D5C"/>
    <w:rsid w:val="00460A70"/>
    <w:rsid w:val="00461C98"/>
    <w:rsid w:val="0046305E"/>
    <w:rsid w:val="00463777"/>
    <w:rsid w:val="00463E42"/>
    <w:rsid w:val="00464A01"/>
    <w:rsid w:val="0046509C"/>
    <w:rsid w:val="00466C3A"/>
    <w:rsid w:val="00466DE1"/>
    <w:rsid w:val="004709A0"/>
    <w:rsid w:val="00470FEA"/>
    <w:rsid w:val="00471B5D"/>
    <w:rsid w:val="00471D1B"/>
    <w:rsid w:val="00472779"/>
    <w:rsid w:val="00472985"/>
    <w:rsid w:val="004736A1"/>
    <w:rsid w:val="00473AD9"/>
    <w:rsid w:val="004746AC"/>
    <w:rsid w:val="00474CBF"/>
    <w:rsid w:val="0047560E"/>
    <w:rsid w:val="00476348"/>
    <w:rsid w:val="004801FA"/>
    <w:rsid w:val="004805F6"/>
    <w:rsid w:val="0048099A"/>
    <w:rsid w:val="004812A1"/>
    <w:rsid w:val="0048199E"/>
    <w:rsid w:val="00481F0D"/>
    <w:rsid w:val="00481F93"/>
    <w:rsid w:val="004821DC"/>
    <w:rsid w:val="0048287A"/>
    <w:rsid w:val="004837D7"/>
    <w:rsid w:val="00483ECB"/>
    <w:rsid w:val="0048429D"/>
    <w:rsid w:val="00484577"/>
    <w:rsid w:val="0048560C"/>
    <w:rsid w:val="004857A4"/>
    <w:rsid w:val="0048585E"/>
    <w:rsid w:val="00485952"/>
    <w:rsid w:val="00485974"/>
    <w:rsid w:val="00485F92"/>
    <w:rsid w:val="004862B4"/>
    <w:rsid w:val="00486E6C"/>
    <w:rsid w:val="00487657"/>
    <w:rsid w:val="00490652"/>
    <w:rsid w:val="00492009"/>
    <w:rsid w:val="0049257D"/>
    <w:rsid w:val="00492ED8"/>
    <w:rsid w:val="004942CC"/>
    <w:rsid w:val="0049450F"/>
    <w:rsid w:val="0049644B"/>
    <w:rsid w:val="0049795C"/>
    <w:rsid w:val="004A0255"/>
    <w:rsid w:val="004A0A8E"/>
    <w:rsid w:val="004A114C"/>
    <w:rsid w:val="004A1642"/>
    <w:rsid w:val="004A1C31"/>
    <w:rsid w:val="004A2490"/>
    <w:rsid w:val="004A2B67"/>
    <w:rsid w:val="004A3017"/>
    <w:rsid w:val="004A35A5"/>
    <w:rsid w:val="004A37FA"/>
    <w:rsid w:val="004A3E0B"/>
    <w:rsid w:val="004A4E09"/>
    <w:rsid w:val="004A553E"/>
    <w:rsid w:val="004A5ABD"/>
    <w:rsid w:val="004A5BD2"/>
    <w:rsid w:val="004A6AE2"/>
    <w:rsid w:val="004A6BE3"/>
    <w:rsid w:val="004A6C25"/>
    <w:rsid w:val="004A708E"/>
    <w:rsid w:val="004A71B0"/>
    <w:rsid w:val="004A746E"/>
    <w:rsid w:val="004B0069"/>
    <w:rsid w:val="004B1985"/>
    <w:rsid w:val="004B1F83"/>
    <w:rsid w:val="004B2729"/>
    <w:rsid w:val="004B2B2A"/>
    <w:rsid w:val="004B407B"/>
    <w:rsid w:val="004B52E4"/>
    <w:rsid w:val="004B5315"/>
    <w:rsid w:val="004B533E"/>
    <w:rsid w:val="004B5350"/>
    <w:rsid w:val="004B55AA"/>
    <w:rsid w:val="004B57DC"/>
    <w:rsid w:val="004B59E5"/>
    <w:rsid w:val="004B5A6B"/>
    <w:rsid w:val="004B71CD"/>
    <w:rsid w:val="004B7785"/>
    <w:rsid w:val="004B7A5A"/>
    <w:rsid w:val="004C0465"/>
    <w:rsid w:val="004C0791"/>
    <w:rsid w:val="004C14AE"/>
    <w:rsid w:val="004C1A88"/>
    <w:rsid w:val="004C441A"/>
    <w:rsid w:val="004C4DF3"/>
    <w:rsid w:val="004C5079"/>
    <w:rsid w:val="004C5276"/>
    <w:rsid w:val="004C5840"/>
    <w:rsid w:val="004C7010"/>
    <w:rsid w:val="004C7B17"/>
    <w:rsid w:val="004D286A"/>
    <w:rsid w:val="004D31EB"/>
    <w:rsid w:val="004D3236"/>
    <w:rsid w:val="004D58FD"/>
    <w:rsid w:val="004D62C5"/>
    <w:rsid w:val="004D6EA7"/>
    <w:rsid w:val="004D750D"/>
    <w:rsid w:val="004E2408"/>
    <w:rsid w:val="004E2414"/>
    <w:rsid w:val="004E26DA"/>
    <w:rsid w:val="004E3647"/>
    <w:rsid w:val="004E46DF"/>
    <w:rsid w:val="004E4A64"/>
    <w:rsid w:val="004E51A3"/>
    <w:rsid w:val="004E5F4F"/>
    <w:rsid w:val="004E5F8B"/>
    <w:rsid w:val="004E6B72"/>
    <w:rsid w:val="004E7391"/>
    <w:rsid w:val="004F09A1"/>
    <w:rsid w:val="004F29F0"/>
    <w:rsid w:val="004F2C86"/>
    <w:rsid w:val="004F4596"/>
    <w:rsid w:val="004F48F1"/>
    <w:rsid w:val="004F4B64"/>
    <w:rsid w:val="004F5D85"/>
    <w:rsid w:val="004F6FCF"/>
    <w:rsid w:val="004F7E6D"/>
    <w:rsid w:val="00500CF2"/>
    <w:rsid w:val="00500D54"/>
    <w:rsid w:val="00500EDD"/>
    <w:rsid w:val="00504B45"/>
    <w:rsid w:val="00504FD6"/>
    <w:rsid w:val="00505105"/>
    <w:rsid w:val="005056BD"/>
    <w:rsid w:val="00505A77"/>
    <w:rsid w:val="0050779F"/>
    <w:rsid w:val="00507FD9"/>
    <w:rsid w:val="00510092"/>
    <w:rsid w:val="005104B9"/>
    <w:rsid w:val="00510901"/>
    <w:rsid w:val="00511280"/>
    <w:rsid w:val="005112CC"/>
    <w:rsid w:val="00511B76"/>
    <w:rsid w:val="00511C9B"/>
    <w:rsid w:val="00512C09"/>
    <w:rsid w:val="0051374E"/>
    <w:rsid w:val="00513B9E"/>
    <w:rsid w:val="00514733"/>
    <w:rsid w:val="00514E5B"/>
    <w:rsid w:val="005158FD"/>
    <w:rsid w:val="00515B86"/>
    <w:rsid w:val="00515DFC"/>
    <w:rsid w:val="00517F1F"/>
    <w:rsid w:val="0052009F"/>
    <w:rsid w:val="00521A33"/>
    <w:rsid w:val="00521BA5"/>
    <w:rsid w:val="00524154"/>
    <w:rsid w:val="0052458A"/>
    <w:rsid w:val="00524C19"/>
    <w:rsid w:val="00524CF0"/>
    <w:rsid w:val="00524D47"/>
    <w:rsid w:val="00526E6F"/>
    <w:rsid w:val="0052772D"/>
    <w:rsid w:val="005304B3"/>
    <w:rsid w:val="005308DF"/>
    <w:rsid w:val="0053147E"/>
    <w:rsid w:val="005320FF"/>
    <w:rsid w:val="00532865"/>
    <w:rsid w:val="00532A64"/>
    <w:rsid w:val="00533300"/>
    <w:rsid w:val="0053402F"/>
    <w:rsid w:val="005341A2"/>
    <w:rsid w:val="00534526"/>
    <w:rsid w:val="00534E3C"/>
    <w:rsid w:val="0053508A"/>
    <w:rsid w:val="00536B26"/>
    <w:rsid w:val="00536C06"/>
    <w:rsid w:val="005371B8"/>
    <w:rsid w:val="00537B9A"/>
    <w:rsid w:val="0054052C"/>
    <w:rsid w:val="00540619"/>
    <w:rsid w:val="005419B7"/>
    <w:rsid w:val="00541FBA"/>
    <w:rsid w:val="005422B3"/>
    <w:rsid w:val="00542A6D"/>
    <w:rsid w:val="005443A5"/>
    <w:rsid w:val="00544F3A"/>
    <w:rsid w:val="0054603F"/>
    <w:rsid w:val="005463CB"/>
    <w:rsid w:val="0054708B"/>
    <w:rsid w:val="00547F26"/>
    <w:rsid w:val="005500A5"/>
    <w:rsid w:val="00551042"/>
    <w:rsid w:val="00552F45"/>
    <w:rsid w:val="0055322A"/>
    <w:rsid w:val="00553E70"/>
    <w:rsid w:val="00554AF3"/>
    <w:rsid w:val="00554D74"/>
    <w:rsid w:val="0055579C"/>
    <w:rsid w:val="005559A8"/>
    <w:rsid w:val="00555C62"/>
    <w:rsid w:val="005562D7"/>
    <w:rsid w:val="00556C1B"/>
    <w:rsid w:val="00557394"/>
    <w:rsid w:val="005576B3"/>
    <w:rsid w:val="00557F32"/>
    <w:rsid w:val="005605A0"/>
    <w:rsid w:val="0056093A"/>
    <w:rsid w:val="00561399"/>
    <w:rsid w:val="005620EB"/>
    <w:rsid w:val="0056409C"/>
    <w:rsid w:val="0056433F"/>
    <w:rsid w:val="0056435C"/>
    <w:rsid w:val="00565769"/>
    <w:rsid w:val="005675E8"/>
    <w:rsid w:val="00567A69"/>
    <w:rsid w:val="00567D15"/>
    <w:rsid w:val="00567FD6"/>
    <w:rsid w:val="005718C2"/>
    <w:rsid w:val="00571C2A"/>
    <w:rsid w:val="005740DB"/>
    <w:rsid w:val="00574708"/>
    <w:rsid w:val="0057477E"/>
    <w:rsid w:val="00574C0F"/>
    <w:rsid w:val="00574D26"/>
    <w:rsid w:val="00574F21"/>
    <w:rsid w:val="00575530"/>
    <w:rsid w:val="00576319"/>
    <w:rsid w:val="005773CC"/>
    <w:rsid w:val="00580568"/>
    <w:rsid w:val="005821B6"/>
    <w:rsid w:val="00583551"/>
    <w:rsid w:val="005846B3"/>
    <w:rsid w:val="00585AFE"/>
    <w:rsid w:val="0058645F"/>
    <w:rsid w:val="0059017C"/>
    <w:rsid w:val="00590776"/>
    <w:rsid w:val="0059184C"/>
    <w:rsid w:val="0059282E"/>
    <w:rsid w:val="00592BB8"/>
    <w:rsid w:val="005936F8"/>
    <w:rsid w:val="005939D6"/>
    <w:rsid w:val="00593C71"/>
    <w:rsid w:val="00593CCE"/>
    <w:rsid w:val="00593D97"/>
    <w:rsid w:val="00593F1E"/>
    <w:rsid w:val="00593FA7"/>
    <w:rsid w:val="00594E54"/>
    <w:rsid w:val="00595726"/>
    <w:rsid w:val="005959FE"/>
    <w:rsid w:val="00596301"/>
    <w:rsid w:val="00596BCA"/>
    <w:rsid w:val="00597712"/>
    <w:rsid w:val="00597AA4"/>
    <w:rsid w:val="005A0812"/>
    <w:rsid w:val="005A0ABD"/>
    <w:rsid w:val="005A1247"/>
    <w:rsid w:val="005A1ACE"/>
    <w:rsid w:val="005A2095"/>
    <w:rsid w:val="005A31AB"/>
    <w:rsid w:val="005A330C"/>
    <w:rsid w:val="005A33D9"/>
    <w:rsid w:val="005A33DB"/>
    <w:rsid w:val="005A3B31"/>
    <w:rsid w:val="005A3CE6"/>
    <w:rsid w:val="005A5222"/>
    <w:rsid w:val="005A669E"/>
    <w:rsid w:val="005A6C83"/>
    <w:rsid w:val="005A6E72"/>
    <w:rsid w:val="005A728F"/>
    <w:rsid w:val="005A79BF"/>
    <w:rsid w:val="005A7A56"/>
    <w:rsid w:val="005B12B7"/>
    <w:rsid w:val="005B3AED"/>
    <w:rsid w:val="005B4F15"/>
    <w:rsid w:val="005B4FF6"/>
    <w:rsid w:val="005B5624"/>
    <w:rsid w:val="005B57AD"/>
    <w:rsid w:val="005B6090"/>
    <w:rsid w:val="005B636F"/>
    <w:rsid w:val="005B63C3"/>
    <w:rsid w:val="005B6590"/>
    <w:rsid w:val="005B6824"/>
    <w:rsid w:val="005B7CAF"/>
    <w:rsid w:val="005C0003"/>
    <w:rsid w:val="005C1343"/>
    <w:rsid w:val="005C1C02"/>
    <w:rsid w:val="005C1E44"/>
    <w:rsid w:val="005C2A07"/>
    <w:rsid w:val="005C2D16"/>
    <w:rsid w:val="005C4463"/>
    <w:rsid w:val="005C46BC"/>
    <w:rsid w:val="005C4F46"/>
    <w:rsid w:val="005C5A18"/>
    <w:rsid w:val="005D017F"/>
    <w:rsid w:val="005D0B48"/>
    <w:rsid w:val="005D0C36"/>
    <w:rsid w:val="005D18E4"/>
    <w:rsid w:val="005D19AC"/>
    <w:rsid w:val="005D1EFA"/>
    <w:rsid w:val="005D274B"/>
    <w:rsid w:val="005D5B85"/>
    <w:rsid w:val="005D5F7A"/>
    <w:rsid w:val="005D611B"/>
    <w:rsid w:val="005D6540"/>
    <w:rsid w:val="005E00AD"/>
    <w:rsid w:val="005E0F12"/>
    <w:rsid w:val="005E1756"/>
    <w:rsid w:val="005E1B2F"/>
    <w:rsid w:val="005E2221"/>
    <w:rsid w:val="005E2364"/>
    <w:rsid w:val="005E249C"/>
    <w:rsid w:val="005E2A9D"/>
    <w:rsid w:val="005E35A5"/>
    <w:rsid w:val="005E41C9"/>
    <w:rsid w:val="005E6AE7"/>
    <w:rsid w:val="005E743B"/>
    <w:rsid w:val="005F01D0"/>
    <w:rsid w:val="005F1109"/>
    <w:rsid w:val="005F11D9"/>
    <w:rsid w:val="005F15EA"/>
    <w:rsid w:val="005F2286"/>
    <w:rsid w:val="005F27B7"/>
    <w:rsid w:val="005F2E35"/>
    <w:rsid w:val="005F3314"/>
    <w:rsid w:val="005F335B"/>
    <w:rsid w:val="005F3A5D"/>
    <w:rsid w:val="005F4EE7"/>
    <w:rsid w:val="005F58B6"/>
    <w:rsid w:val="005F6799"/>
    <w:rsid w:val="005F6B41"/>
    <w:rsid w:val="005F7ADE"/>
    <w:rsid w:val="006008A7"/>
    <w:rsid w:val="0060132D"/>
    <w:rsid w:val="00601374"/>
    <w:rsid w:val="0060236D"/>
    <w:rsid w:val="0060246A"/>
    <w:rsid w:val="00602E98"/>
    <w:rsid w:val="0060343E"/>
    <w:rsid w:val="0060392E"/>
    <w:rsid w:val="00603959"/>
    <w:rsid w:val="00603B79"/>
    <w:rsid w:val="00605E3F"/>
    <w:rsid w:val="006063A7"/>
    <w:rsid w:val="00610111"/>
    <w:rsid w:val="006102A6"/>
    <w:rsid w:val="00610591"/>
    <w:rsid w:val="00611751"/>
    <w:rsid w:val="0061228C"/>
    <w:rsid w:val="0061328A"/>
    <w:rsid w:val="0061359D"/>
    <w:rsid w:val="00613671"/>
    <w:rsid w:val="00614F83"/>
    <w:rsid w:val="006162A3"/>
    <w:rsid w:val="00617621"/>
    <w:rsid w:val="00617F1E"/>
    <w:rsid w:val="006204C3"/>
    <w:rsid w:val="0062294A"/>
    <w:rsid w:val="00622992"/>
    <w:rsid w:val="00622C08"/>
    <w:rsid w:val="00623326"/>
    <w:rsid w:val="006242A0"/>
    <w:rsid w:val="0062438B"/>
    <w:rsid w:val="00625032"/>
    <w:rsid w:val="00625303"/>
    <w:rsid w:val="006257FC"/>
    <w:rsid w:val="00625E03"/>
    <w:rsid w:val="00626369"/>
    <w:rsid w:val="006272A1"/>
    <w:rsid w:val="0062756E"/>
    <w:rsid w:val="0062792D"/>
    <w:rsid w:val="00627BA2"/>
    <w:rsid w:val="00627C0D"/>
    <w:rsid w:val="00630600"/>
    <w:rsid w:val="00630648"/>
    <w:rsid w:val="00630FD9"/>
    <w:rsid w:val="00632E76"/>
    <w:rsid w:val="006332D1"/>
    <w:rsid w:val="006353E6"/>
    <w:rsid w:val="00635B17"/>
    <w:rsid w:val="0063605E"/>
    <w:rsid w:val="0063629B"/>
    <w:rsid w:val="006362CC"/>
    <w:rsid w:val="0063683A"/>
    <w:rsid w:val="006372F4"/>
    <w:rsid w:val="0063744B"/>
    <w:rsid w:val="006378A1"/>
    <w:rsid w:val="00637B5E"/>
    <w:rsid w:val="00637DD9"/>
    <w:rsid w:val="006421F6"/>
    <w:rsid w:val="006438AD"/>
    <w:rsid w:val="00643CAF"/>
    <w:rsid w:val="00643D70"/>
    <w:rsid w:val="006449F4"/>
    <w:rsid w:val="0064546E"/>
    <w:rsid w:val="0064616D"/>
    <w:rsid w:val="00646CB6"/>
    <w:rsid w:val="006478B0"/>
    <w:rsid w:val="00647A1C"/>
    <w:rsid w:val="00650899"/>
    <w:rsid w:val="006508D0"/>
    <w:rsid w:val="006508E7"/>
    <w:rsid w:val="006509C0"/>
    <w:rsid w:val="00650B62"/>
    <w:rsid w:val="00650CAD"/>
    <w:rsid w:val="006529B6"/>
    <w:rsid w:val="00652FEB"/>
    <w:rsid w:val="00653A4C"/>
    <w:rsid w:val="00653D8D"/>
    <w:rsid w:val="00654A77"/>
    <w:rsid w:val="00655DBA"/>
    <w:rsid w:val="00657259"/>
    <w:rsid w:val="0065797C"/>
    <w:rsid w:val="00657BA7"/>
    <w:rsid w:val="00657CB1"/>
    <w:rsid w:val="0066005D"/>
    <w:rsid w:val="006602DB"/>
    <w:rsid w:val="006628CB"/>
    <w:rsid w:val="00664166"/>
    <w:rsid w:val="00665606"/>
    <w:rsid w:val="00665AE6"/>
    <w:rsid w:val="00666327"/>
    <w:rsid w:val="00666621"/>
    <w:rsid w:val="00666B8E"/>
    <w:rsid w:val="00667340"/>
    <w:rsid w:val="00670239"/>
    <w:rsid w:val="0067033F"/>
    <w:rsid w:val="00670764"/>
    <w:rsid w:val="00671043"/>
    <w:rsid w:val="006711DB"/>
    <w:rsid w:val="006737C8"/>
    <w:rsid w:val="006817B9"/>
    <w:rsid w:val="00681D80"/>
    <w:rsid w:val="00681FE6"/>
    <w:rsid w:val="00682D96"/>
    <w:rsid w:val="006833E6"/>
    <w:rsid w:val="006835AA"/>
    <w:rsid w:val="00684378"/>
    <w:rsid w:val="006846F5"/>
    <w:rsid w:val="00684A59"/>
    <w:rsid w:val="00685ACC"/>
    <w:rsid w:val="00686000"/>
    <w:rsid w:val="006868B3"/>
    <w:rsid w:val="0069073F"/>
    <w:rsid w:val="0069088E"/>
    <w:rsid w:val="00691F02"/>
    <w:rsid w:val="006922A6"/>
    <w:rsid w:val="006924CF"/>
    <w:rsid w:val="0069267A"/>
    <w:rsid w:val="00693465"/>
    <w:rsid w:val="006934CC"/>
    <w:rsid w:val="00693ED4"/>
    <w:rsid w:val="00694834"/>
    <w:rsid w:val="00694D80"/>
    <w:rsid w:val="00695FA2"/>
    <w:rsid w:val="006961B5"/>
    <w:rsid w:val="00696C07"/>
    <w:rsid w:val="006971D9"/>
    <w:rsid w:val="006972F4"/>
    <w:rsid w:val="006A0099"/>
    <w:rsid w:val="006A102A"/>
    <w:rsid w:val="006A13ED"/>
    <w:rsid w:val="006A3826"/>
    <w:rsid w:val="006A3E2D"/>
    <w:rsid w:val="006A5874"/>
    <w:rsid w:val="006A58E3"/>
    <w:rsid w:val="006A5AA8"/>
    <w:rsid w:val="006A65A4"/>
    <w:rsid w:val="006A6A3F"/>
    <w:rsid w:val="006A7687"/>
    <w:rsid w:val="006A7FE3"/>
    <w:rsid w:val="006B0068"/>
    <w:rsid w:val="006B12A0"/>
    <w:rsid w:val="006B1460"/>
    <w:rsid w:val="006B203B"/>
    <w:rsid w:val="006B295C"/>
    <w:rsid w:val="006B3205"/>
    <w:rsid w:val="006B385B"/>
    <w:rsid w:val="006B391E"/>
    <w:rsid w:val="006B5053"/>
    <w:rsid w:val="006B526E"/>
    <w:rsid w:val="006B67C3"/>
    <w:rsid w:val="006B6DCB"/>
    <w:rsid w:val="006B6E8B"/>
    <w:rsid w:val="006B7A0C"/>
    <w:rsid w:val="006C01C3"/>
    <w:rsid w:val="006C18EC"/>
    <w:rsid w:val="006C2707"/>
    <w:rsid w:val="006C2B51"/>
    <w:rsid w:val="006C3007"/>
    <w:rsid w:val="006C4CC1"/>
    <w:rsid w:val="006C4F8A"/>
    <w:rsid w:val="006C59D8"/>
    <w:rsid w:val="006C6444"/>
    <w:rsid w:val="006C7126"/>
    <w:rsid w:val="006C7666"/>
    <w:rsid w:val="006C7752"/>
    <w:rsid w:val="006C7C6A"/>
    <w:rsid w:val="006D03E5"/>
    <w:rsid w:val="006D0F39"/>
    <w:rsid w:val="006D177A"/>
    <w:rsid w:val="006D2527"/>
    <w:rsid w:val="006D2632"/>
    <w:rsid w:val="006D29BE"/>
    <w:rsid w:val="006D2B99"/>
    <w:rsid w:val="006D3F4B"/>
    <w:rsid w:val="006D4862"/>
    <w:rsid w:val="006D4A97"/>
    <w:rsid w:val="006D4E78"/>
    <w:rsid w:val="006D5882"/>
    <w:rsid w:val="006D6536"/>
    <w:rsid w:val="006D6F87"/>
    <w:rsid w:val="006D74A0"/>
    <w:rsid w:val="006E0373"/>
    <w:rsid w:val="006E051C"/>
    <w:rsid w:val="006E0CC7"/>
    <w:rsid w:val="006E112D"/>
    <w:rsid w:val="006E16F4"/>
    <w:rsid w:val="006E1A05"/>
    <w:rsid w:val="006E1BBE"/>
    <w:rsid w:val="006E2E6C"/>
    <w:rsid w:val="006E33C5"/>
    <w:rsid w:val="006E3EC6"/>
    <w:rsid w:val="006E46F4"/>
    <w:rsid w:val="006E4956"/>
    <w:rsid w:val="006E613F"/>
    <w:rsid w:val="006E760C"/>
    <w:rsid w:val="006F0A13"/>
    <w:rsid w:val="006F0AC6"/>
    <w:rsid w:val="006F206F"/>
    <w:rsid w:val="006F288C"/>
    <w:rsid w:val="006F33C0"/>
    <w:rsid w:val="006F356D"/>
    <w:rsid w:val="006F5607"/>
    <w:rsid w:val="006F63D8"/>
    <w:rsid w:val="006F63EE"/>
    <w:rsid w:val="006F6EB9"/>
    <w:rsid w:val="006F756A"/>
    <w:rsid w:val="00700F76"/>
    <w:rsid w:val="00701311"/>
    <w:rsid w:val="00701CE5"/>
    <w:rsid w:val="00702159"/>
    <w:rsid w:val="007039F2"/>
    <w:rsid w:val="007051D3"/>
    <w:rsid w:val="00706099"/>
    <w:rsid w:val="00707D9A"/>
    <w:rsid w:val="00707DF6"/>
    <w:rsid w:val="007118F4"/>
    <w:rsid w:val="00711AF9"/>
    <w:rsid w:val="00711D3E"/>
    <w:rsid w:val="00711FD9"/>
    <w:rsid w:val="00713CCC"/>
    <w:rsid w:val="00714CDC"/>
    <w:rsid w:val="007161A1"/>
    <w:rsid w:val="0071649C"/>
    <w:rsid w:val="00716B8D"/>
    <w:rsid w:val="00716F2A"/>
    <w:rsid w:val="00717335"/>
    <w:rsid w:val="00717986"/>
    <w:rsid w:val="00720661"/>
    <w:rsid w:val="00720F6F"/>
    <w:rsid w:val="0072100F"/>
    <w:rsid w:val="007221CC"/>
    <w:rsid w:val="0072347A"/>
    <w:rsid w:val="00723FC4"/>
    <w:rsid w:val="0072405B"/>
    <w:rsid w:val="0072422E"/>
    <w:rsid w:val="00724F39"/>
    <w:rsid w:val="007253D6"/>
    <w:rsid w:val="007255E4"/>
    <w:rsid w:val="00725D5B"/>
    <w:rsid w:val="007266E5"/>
    <w:rsid w:val="00727ADF"/>
    <w:rsid w:val="00730446"/>
    <w:rsid w:val="007316F2"/>
    <w:rsid w:val="00731FA5"/>
    <w:rsid w:val="0073245C"/>
    <w:rsid w:val="007339BD"/>
    <w:rsid w:val="00733AAA"/>
    <w:rsid w:val="00734EB5"/>
    <w:rsid w:val="0073589A"/>
    <w:rsid w:val="00735B03"/>
    <w:rsid w:val="00735DFF"/>
    <w:rsid w:val="00736317"/>
    <w:rsid w:val="007366DF"/>
    <w:rsid w:val="007367C4"/>
    <w:rsid w:val="00737D8E"/>
    <w:rsid w:val="00737FB2"/>
    <w:rsid w:val="0074044C"/>
    <w:rsid w:val="00741AF4"/>
    <w:rsid w:val="00742079"/>
    <w:rsid w:val="00742899"/>
    <w:rsid w:val="00742AE8"/>
    <w:rsid w:val="007445FD"/>
    <w:rsid w:val="007452B7"/>
    <w:rsid w:val="007455CC"/>
    <w:rsid w:val="00745783"/>
    <w:rsid w:val="007459B5"/>
    <w:rsid w:val="0074732D"/>
    <w:rsid w:val="00747482"/>
    <w:rsid w:val="00747EE0"/>
    <w:rsid w:val="00747F1A"/>
    <w:rsid w:val="007506C8"/>
    <w:rsid w:val="007509FF"/>
    <w:rsid w:val="00750E6D"/>
    <w:rsid w:val="00751BBC"/>
    <w:rsid w:val="007522D1"/>
    <w:rsid w:val="007523EC"/>
    <w:rsid w:val="00753EDE"/>
    <w:rsid w:val="00754256"/>
    <w:rsid w:val="0075442E"/>
    <w:rsid w:val="00754644"/>
    <w:rsid w:val="007552F7"/>
    <w:rsid w:val="0075726A"/>
    <w:rsid w:val="00757C3F"/>
    <w:rsid w:val="007603D7"/>
    <w:rsid w:val="00760696"/>
    <w:rsid w:val="00760FA1"/>
    <w:rsid w:val="00761F82"/>
    <w:rsid w:val="007625CD"/>
    <w:rsid w:val="0076342F"/>
    <w:rsid w:val="00764169"/>
    <w:rsid w:val="00764892"/>
    <w:rsid w:val="0076500E"/>
    <w:rsid w:val="00765696"/>
    <w:rsid w:val="00765C66"/>
    <w:rsid w:val="00765F70"/>
    <w:rsid w:val="00766BA2"/>
    <w:rsid w:val="00766D02"/>
    <w:rsid w:val="00767815"/>
    <w:rsid w:val="0076783A"/>
    <w:rsid w:val="007700A5"/>
    <w:rsid w:val="0077059C"/>
    <w:rsid w:val="007707AB"/>
    <w:rsid w:val="00770A53"/>
    <w:rsid w:val="00770DB0"/>
    <w:rsid w:val="00771187"/>
    <w:rsid w:val="007735FE"/>
    <w:rsid w:val="00773A51"/>
    <w:rsid w:val="007761C4"/>
    <w:rsid w:val="0077645E"/>
    <w:rsid w:val="0077663C"/>
    <w:rsid w:val="00776BB3"/>
    <w:rsid w:val="007775A9"/>
    <w:rsid w:val="00780988"/>
    <w:rsid w:val="00780C04"/>
    <w:rsid w:val="00780C2A"/>
    <w:rsid w:val="00780EC2"/>
    <w:rsid w:val="007822A8"/>
    <w:rsid w:val="00782669"/>
    <w:rsid w:val="00782CA0"/>
    <w:rsid w:val="007839E1"/>
    <w:rsid w:val="007847D4"/>
    <w:rsid w:val="00785715"/>
    <w:rsid w:val="00785820"/>
    <w:rsid w:val="00785A0B"/>
    <w:rsid w:val="00786202"/>
    <w:rsid w:val="0078648D"/>
    <w:rsid w:val="007876DB"/>
    <w:rsid w:val="00787BCB"/>
    <w:rsid w:val="00787C77"/>
    <w:rsid w:val="0079120F"/>
    <w:rsid w:val="0079143B"/>
    <w:rsid w:val="0079299A"/>
    <w:rsid w:val="00792BFA"/>
    <w:rsid w:val="007939E0"/>
    <w:rsid w:val="00794127"/>
    <w:rsid w:val="007944A9"/>
    <w:rsid w:val="00795F32"/>
    <w:rsid w:val="007962FE"/>
    <w:rsid w:val="007966EA"/>
    <w:rsid w:val="0079685C"/>
    <w:rsid w:val="00796BD4"/>
    <w:rsid w:val="00797092"/>
    <w:rsid w:val="00797382"/>
    <w:rsid w:val="0079757C"/>
    <w:rsid w:val="007A042A"/>
    <w:rsid w:val="007A0635"/>
    <w:rsid w:val="007A0CDE"/>
    <w:rsid w:val="007A2ABA"/>
    <w:rsid w:val="007A2E85"/>
    <w:rsid w:val="007A301B"/>
    <w:rsid w:val="007A353C"/>
    <w:rsid w:val="007A3559"/>
    <w:rsid w:val="007A3CB4"/>
    <w:rsid w:val="007A3CC2"/>
    <w:rsid w:val="007A599A"/>
    <w:rsid w:val="007A5EB1"/>
    <w:rsid w:val="007A66BC"/>
    <w:rsid w:val="007A71FC"/>
    <w:rsid w:val="007A778F"/>
    <w:rsid w:val="007A7A24"/>
    <w:rsid w:val="007B0791"/>
    <w:rsid w:val="007B0794"/>
    <w:rsid w:val="007B1756"/>
    <w:rsid w:val="007B1CBB"/>
    <w:rsid w:val="007B232D"/>
    <w:rsid w:val="007B32BD"/>
    <w:rsid w:val="007B3459"/>
    <w:rsid w:val="007B481E"/>
    <w:rsid w:val="007B5006"/>
    <w:rsid w:val="007B5523"/>
    <w:rsid w:val="007B5AF8"/>
    <w:rsid w:val="007B79FC"/>
    <w:rsid w:val="007B7EDC"/>
    <w:rsid w:val="007C002D"/>
    <w:rsid w:val="007C0ACC"/>
    <w:rsid w:val="007C14CA"/>
    <w:rsid w:val="007C18E8"/>
    <w:rsid w:val="007C1B93"/>
    <w:rsid w:val="007C2302"/>
    <w:rsid w:val="007C2C69"/>
    <w:rsid w:val="007C3508"/>
    <w:rsid w:val="007C35A1"/>
    <w:rsid w:val="007C36CA"/>
    <w:rsid w:val="007C3761"/>
    <w:rsid w:val="007C3A15"/>
    <w:rsid w:val="007C3E71"/>
    <w:rsid w:val="007C4442"/>
    <w:rsid w:val="007C4582"/>
    <w:rsid w:val="007C4F7C"/>
    <w:rsid w:val="007C5A66"/>
    <w:rsid w:val="007D0332"/>
    <w:rsid w:val="007D0A7B"/>
    <w:rsid w:val="007D0C22"/>
    <w:rsid w:val="007D1813"/>
    <w:rsid w:val="007D1C0C"/>
    <w:rsid w:val="007D370B"/>
    <w:rsid w:val="007D3737"/>
    <w:rsid w:val="007D3EDC"/>
    <w:rsid w:val="007D452D"/>
    <w:rsid w:val="007D4AF5"/>
    <w:rsid w:val="007D4C51"/>
    <w:rsid w:val="007D4DE9"/>
    <w:rsid w:val="007D54DB"/>
    <w:rsid w:val="007D66BA"/>
    <w:rsid w:val="007D7945"/>
    <w:rsid w:val="007E0E23"/>
    <w:rsid w:val="007E1028"/>
    <w:rsid w:val="007E1FF0"/>
    <w:rsid w:val="007E22D6"/>
    <w:rsid w:val="007E2786"/>
    <w:rsid w:val="007E38C3"/>
    <w:rsid w:val="007E3D30"/>
    <w:rsid w:val="007E4838"/>
    <w:rsid w:val="007E5079"/>
    <w:rsid w:val="007E534B"/>
    <w:rsid w:val="007E5E15"/>
    <w:rsid w:val="007E6A51"/>
    <w:rsid w:val="007E6BC4"/>
    <w:rsid w:val="007E6CC9"/>
    <w:rsid w:val="007E77C9"/>
    <w:rsid w:val="007F23C1"/>
    <w:rsid w:val="007F2719"/>
    <w:rsid w:val="007F46F0"/>
    <w:rsid w:val="007F4C30"/>
    <w:rsid w:val="007F4C88"/>
    <w:rsid w:val="007F5B6D"/>
    <w:rsid w:val="007F669B"/>
    <w:rsid w:val="007F6AA8"/>
    <w:rsid w:val="007F6D42"/>
    <w:rsid w:val="007F774F"/>
    <w:rsid w:val="007F7C5D"/>
    <w:rsid w:val="0080065B"/>
    <w:rsid w:val="0080086E"/>
    <w:rsid w:val="0080151C"/>
    <w:rsid w:val="00801609"/>
    <w:rsid w:val="00803917"/>
    <w:rsid w:val="00803C0E"/>
    <w:rsid w:val="0080420C"/>
    <w:rsid w:val="00804F37"/>
    <w:rsid w:val="008050B1"/>
    <w:rsid w:val="00805742"/>
    <w:rsid w:val="008059A5"/>
    <w:rsid w:val="00805E3F"/>
    <w:rsid w:val="00806382"/>
    <w:rsid w:val="008063CF"/>
    <w:rsid w:val="008068E7"/>
    <w:rsid w:val="00806CA6"/>
    <w:rsid w:val="008073BD"/>
    <w:rsid w:val="008076E5"/>
    <w:rsid w:val="00807DA2"/>
    <w:rsid w:val="00807E2F"/>
    <w:rsid w:val="00810264"/>
    <w:rsid w:val="00810A34"/>
    <w:rsid w:val="00812B6A"/>
    <w:rsid w:val="0081319F"/>
    <w:rsid w:val="0081453C"/>
    <w:rsid w:val="008172DA"/>
    <w:rsid w:val="00817592"/>
    <w:rsid w:val="00821108"/>
    <w:rsid w:val="00821DB0"/>
    <w:rsid w:val="008225A3"/>
    <w:rsid w:val="00822C9A"/>
    <w:rsid w:val="00822F7F"/>
    <w:rsid w:val="00823365"/>
    <w:rsid w:val="008235DD"/>
    <w:rsid w:val="0082396E"/>
    <w:rsid w:val="00824CFA"/>
    <w:rsid w:val="0082668A"/>
    <w:rsid w:val="00830199"/>
    <w:rsid w:val="00830778"/>
    <w:rsid w:val="0083087B"/>
    <w:rsid w:val="00830CE2"/>
    <w:rsid w:val="00831206"/>
    <w:rsid w:val="008326E2"/>
    <w:rsid w:val="0083359D"/>
    <w:rsid w:val="00834141"/>
    <w:rsid w:val="008347C8"/>
    <w:rsid w:val="00834EA2"/>
    <w:rsid w:val="00837633"/>
    <w:rsid w:val="00837CEF"/>
    <w:rsid w:val="00840811"/>
    <w:rsid w:val="00840C11"/>
    <w:rsid w:val="00840FB8"/>
    <w:rsid w:val="00841073"/>
    <w:rsid w:val="008411DA"/>
    <w:rsid w:val="00841257"/>
    <w:rsid w:val="00843011"/>
    <w:rsid w:val="008451F3"/>
    <w:rsid w:val="008451F9"/>
    <w:rsid w:val="008457BB"/>
    <w:rsid w:val="00845B0C"/>
    <w:rsid w:val="008463C8"/>
    <w:rsid w:val="00846FC9"/>
    <w:rsid w:val="00847112"/>
    <w:rsid w:val="0084740E"/>
    <w:rsid w:val="008474CB"/>
    <w:rsid w:val="00847FAB"/>
    <w:rsid w:val="00851039"/>
    <w:rsid w:val="00851BEE"/>
    <w:rsid w:val="008523C9"/>
    <w:rsid w:val="008523F9"/>
    <w:rsid w:val="008525C5"/>
    <w:rsid w:val="00852B5E"/>
    <w:rsid w:val="00852C06"/>
    <w:rsid w:val="0085348E"/>
    <w:rsid w:val="0085403D"/>
    <w:rsid w:val="00854A1A"/>
    <w:rsid w:val="00854B50"/>
    <w:rsid w:val="00854E9F"/>
    <w:rsid w:val="00855246"/>
    <w:rsid w:val="00855CEF"/>
    <w:rsid w:val="008560F6"/>
    <w:rsid w:val="008566D3"/>
    <w:rsid w:val="00856F0B"/>
    <w:rsid w:val="008572E6"/>
    <w:rsid w:val="00861A0A"/>
    <w:rsid w:val="008624C9"/>
    <w:rsid w:val="00864EF9"/>
    <w:rsid w:val="00865CA3"/>
    <w:rsid w:val="00867484"/>
    <w:rsid w:val="00867B8A"/>
    <w:rsid w:val="00867C9B"/>
    <w:rsid w:val="0087104A"/>
    <w:rsid w:val="00871259"/>
    <w:rsid w:val="00872BDE"/>
    <w:rsid w:val="00873616"/>
    <w:rsid w:val="0087528B"/>
    <w:rsid w:val="008758DB"/>
    <w:rsid w:val="00875AA3"/>
    <w:rsid w:val="00875B9E"/>
    <w:rsid w:val="0087661E"/>
    <w:rsid w:val="00876E10"/>
    <w:rsid w:val="00877520"/>
    <w:rsid w:val="00880CE4"/>
    <w:rsid w:val="0088137C"/>
    <w:rsid w:val="008821A1"/>
    <w:rsid w:val="00883A4C"/>
    <w:rsid w:val="008856E9"/>
    <w:rsid w:val="008857F6"/>
    <w:rsid w:val="00886DB8"/>
    <w:rsid w:val="00887B89"/>
    <w:rsid w:val="00890200"/>
    <w:rsid w:val="008903A3"/>
    <w:rsid w:val="00890EF9"/>
    <w:rsid w:val="00891404"/>
    <w:rsid w:val="00892430"/>
    <w:rsid w:val="00892864"/>
    <w:rsid w:val="008931A8"/>
    <w:rsid w:val="008938D6"/>
    <w:rsid w:val="008940B4"/>
    <w:rsid w:val="0089617B"/>
    <w:rsid w:val="00896BBB"/>
    <w:rsid w:val="008974B1"/>
    <w:rsid w:val="00897739"/>
    <w:rsid w:val="008A021E"/>
    <w:rsid w:val="008A024F"/>
    <w:rsid w:val="008A13EC"/>
    <w:rsid w:val="008A1406"/>
    <w:rsid w:val="008A142A"/>
    <w:rsid w:val="008A1E53"/>
    <w:rsid w:val="008A1F89"/>
    <w:rsid w:val="008A2F30"/>
    <w:rsid w:val="008A3259"/>
    <w:rsid w:val="008A3DDD"/>
    <w:rsid w:val="008A4BB8"/>
    <w:rsid w:val="008A4E05"/>
    <w:rsid w:val="008A582F"/>
    <w:rsid w:val="008A5E95"/>
    <w:rsid w:val="008A5ED3"/>
    <w:rsid w:val="008A62D0"/>
    <w:rsid w:val="008A6F34"/>
    <w:rsid w:val="008B0AD4"/>
    <w:rsid w:val="008B1585"/>
    <w:rsid w:val="008B178D"/>
    <w:rsid w:val="008B2FFC"/>
    <w:rsid w:val="008B47E2"/>
    <w:rsid w:val="008B494D"/>
    <w:rsid w:val="008B6487"/>
    <w:rsid w:val="008B73AF"/>
    <w:rsid w:val="008C0796"/>
    <w:rsid w:val="008C0FD1"/>
    <w:rsid w:val="008C1035"/>
    <w:rsid w:val="008C26D2"/>
    <w:rsid w:val="008C2F1C"/>
    <w:rsid w:val="008C336D"/>
    <w:rsid w:val="008C3670"/>
    <w:rsid w:val="008C3860"/>
    <w:rsid w:val="008C398B"/>
    <w:rsid w:val="008C4371"/>
    <w:rsid w:val="008C44E4"/>
    <w:rsid w:val="008C4882"/>
    <w:rsid w:val="008C497B"/>
    <w:rsid w:val="008C5F28"/>
    <w:rsid w:val="008C6238"/>
    <w:rsid w:val="008C6DD8"/>
    <w:rsid w:val="008C710A"/>
    <w:rsid w:val="008C7B34"/>
    <w:rsid w:val="008C7C0C"/>
    <w:rsid w:val="008D0B4C"/>
    <w:rsid w:val="008D230A"/>
    <w:rsid w:val="008D27AD"/>
    <w:rsid w:val="008D3B8D"/>
    <w:rsid w:val="008D3D95"/>
    <w:rsid w:val="008D4555"/>
    <w:rsid w:val="008D4C63"/>
    <w:rsid w:val="008D7A96"/>
    <w:rsid w:val="008E0715"/>
    <w:rsid w:val="008E07D8"/>
    <w:rsid w:val="008E0A0C"/>
    <w:rsid w:val="008E14FF"/>
    <w:rsid w:val="008E2236"/>
    <w:rsid w:val="008E253D"/>
    <w:rsid w:val="008E2A0D"/>
    <w:rsid w:val="008E2A91"/>
    <w:rsid w:val="008E2BDC"/>
    <w:rsid w:val="008E2D8F"/>
    <w:rsid w:val="008E3ADC"/>
    <w:rsid w:val="008E3FD0"/>
    <w:rsid w:val="008E4519"/>
    <w:rsid w:val="008E47AC"/>
    <w:rsid w:val="008E566A"/>
    <w:rsid w:val="008E7852"/>
    <w:rsid w:val="008E7C47"/>
    <w:rsid w:val="008E7D57"/>
    <w:rsid w:val="008E7E4B"/>
    <w:rsid w:val="008F09E8"/>
    <w:rsid w:val="008F0E54"/>
    <w:rsid w:val="008F127D"/>
    <w:rsid w:val="008F156D"/>
    <w:rsid w:val="008F2927"/>
    <w:rsid w:val="008F3440"/>
    <w:rsid w:val="008F3726"/>
    <w:rsid w:val="008F3890"/>
    <w:rsid w:val="008F62F2"/>
    <w:rsid w:val="00900B3E"/>
    <w:rsid w:val="00901B36"/>
    <w:rsid w:val="00902C1F"/>
    <w:rsid w:val="009036AD"/>
    <w:rsid w:val="009048EF"/>
    <w:rsid w:val="0090491C"/>
    <w:rsid w:val="00904B46"/>
    <w:rsid w:val="009050D9"/>
    <w:rsid w:val="00905337"/>
    <w:rsid w:val="0090667F"/>
    <w:rsid w:val="009069A7"/>
    <w:rsid w:val="009071BA"/>
    <w:rsid w:val="009074A3"/>
    <w:rsid w:val="0090776B"/>
    <w:rsid w:val="00911003"/>
    <w:rsid w:val="0091100B"/>
    <w:rsid w:val="00911F43"/>
    <w:rsid w:val="00912854"/>
    <w:rsid w:val="00912CC9"/>
    <w:rsid w:val="009138B9"/>
    <w:rsid w:val="00913E16"/>
    <w:rsid w:val="00914043"/>
    <w:rsid w:val="009140F4"/>
    <w:rsid w:val="0091440E"/>
    <w:rsid w:val="00914DBB"/>
    <w:rsid w:val="009153C6"/>
    <w:rsid w:val="00915C61"/>
    <w:rsid w:val="00916B00"/>
    <w:rsid w:val="0091770F"/>
    <w:rsid w:val="00917D54"/>
    <w:rsid w:val="009204EC"/>
    <w:rsid w:val="00920B6D"/>
    <w:rsid w:val="009225EE"/>
    <w:rsid w:val="009228A4"/>
    <w:rsid w:val="00922DAA"/>
    <w:rsid w:val="00922F45"/>
    <w:rsid w:val="0092460E"/>
    <w:rsid w:val="00925379"/>
    <w:rsid w:val="00925CF5"/>
    <w:rsid w:val="0092662B"/>
    <w:rsid w:val="00926752"/>
    <w:rsid w:val="009303CF"/>
    <w:rsid w:val="0093045F"/>
    <w:rsid w:val="00930A5F"/>
    <w:rsid w:val="009317DF"/>
    <w:rsid w:val="00931E38"/>
    <w:rsid w:val="0093270C"/>
    <w:rsid w:val="0093381F"/>
    <w:rsid w:val="00934036"/>
    <w:rsid w:val="00934285"/>
    <w:rsid w:val="009352A0"/>
    <w:rsid w:val="0093556E"/>
    <w:rsid w:val="00935BBF"/>
    <w:rsid w:val="00935EC2"/>
    <w:rsid w:val="00936C3B"/>
    <w:rsid w:val="0093701B"/>
    <w:rsid w:val="00940577"/>
    <w:rsid w:val="00940734"/>
    <w:rsid w:val="009415BD"/>
    <w:rsid w:val="0094328E"/>
    <w:rsid w:val="00943DA2"/>
    <w:rsid w:val="00944162"/>
    <w:rsid w:val="0094525A"/>
    <w:rsid w:val="00945E28"/>
    <w:rsid w:val="00946B14"/>
    <w:rsid w:val="00946C4E"/>
    <w:rsid w:val="009472D6"/>
    <w:rsid w:val="00947ECE"/>
    <w:rsid w:val="009509AA"/>
    <w:rsid w:val="009516BA"/>
    <w:rsid w:val="00952064"/>
    <w:rsid w:val="009522EF"/>
    <w:rsid w:val="009525AE"/>
    <w:rsid w:val="00952DF7"/>
    <w:rsid w:val="00952E9A"/>
    <w:rsid w:val="0095362C"/>
    <w:rsid w:val="00953EFC"/>
    <w:rsid w:val="00955750"/>
    <w:rsid w:val="00955D93"/>
    <w:rsid w:val="0095612E"/>
    <w:rsid w:val="00956192"/>
    <w:rsid w:val="0095662E"/>
    <w:rsid w:val="0095718B"/>
    <w:rsid w:val="009579D1"/>
    <w:rsid w:val="00957A61"/>
    <w:rsid w:val="00957D41"/>
    <w:rsid w:val="00960965"/>
    <w:rsid w:val="00961F27"/>
    <w:rsid w:val="00962D1D"/>
    <w:rsid w:val="00962D66"/>
    <w:rsid w:val="009633D1"/>
    <w:rsid w:val="00963FBF"/>
    <w:rsid w:val="0096489B"/>
    <w:rsid w:val="00966092"/>
    <w:rsid w:val="0096614E"/>
    <w:rsid w:val="00966820"/>
    <w:rsid w:val="00966D00"/>
    <w:rsid w:val="009679FA"/>
    <w:rsid w:val="00967A3A"/>
    <w:rsid w:val="00967B32"/>
    <w:rsid w:val="00967BCA"/>
    <w:rsid w:val="00970623"/>
    <w:rsid w:val="0097215F"/>
    <w:rsid w:val="00972B6E"/>
    <w:rsid w:val="00974A11"/>
    <w:rsid w:val="00975353"/>
    <w:rsid w:val="0097536D"/>
    <w:rsid w:val="00975BCF"/>
    <w:rsid w:val="00976C40"/>
    <w:rsid w:val="00976E6F"/>
    <w:rsid w:val="00976F7C"/>
    <w:rsid w:val="00977CBB"/>
    <w:rsid w:val="009803C3"/>
    <w:rsid w:val="00982E69"/>
    <w:rsid w:val="00983228"/>
    <w:rsid w:val="00983BCB"/>
    <w:rsid w:val="00983C9C"/>
    <w:rsid w:val="00984606"/>
    <w:rsid w:val="00985FAC"/>
    <w:rsid w:val="00987AC1"/>
    <w:rsid w:val="009901CC"/>
    <w:rsid w:val="0099232D"/>
    <w:rsid w:val="0099250D"/>
    <w:rsid w:val="009929A6"/>
    <w:rsid w:val="00992C82"/>
    <w:rsid w:val="00992F73"/>
    <w:rsid w:val="00993275"/>
    <w:rsid w:val="00993A1E"/>
    <w:rsid w:val="00993B97"/>
    <w:rsid w:val="009943FA"/>
    <w:rsid w:val="0099475C"/>
    <w:rsid w:val="0099540F"/>
    <w:rsid w:val="00995496"/>
    <w:rsid w:val="0099574B"/>
    <w:rsid w:val="009974FA"/>
    <w:rsid w:val="009A0AB3"/>
    <w:rsid w:val="009A1000"/>
    <w:rsid w:val="009A161F"/>
    <w:rsid w:val="009A18F0"/>
    <w:rsid w:val="009A2CDC"/>
    <w:rsid w:val="009A34CE"/>
    <w:rsid w:val="009A3ABE"/>
    <w:rsid w:val="009A44D3"/>
    <w:rsid w:val="009A4876"/>
    <w:rsid w:val="009A4CB1"/>
    <w:rsid w:val="009A5E81"/>
    <w:rsid w:val="009A5EA9"/>
    <w:rsid w:val="009A74CB"/>
    <w:rsid w:val="009A7BD7"/>
    <w:rsid w:val="009B1144"/>
    <w:rsid w:val="009B1CF0"/>
    <w:rsid w:val="009B2465"/>
    <w:rsid w:val="009B2C0E"/>
    <w:rsid w:val="009B34D5"/>
    <w:rsid w:val="009B482A"/>
    <w:rsid w:val="009B485C"/>
    <w:rsid w:val="009B66E8"/>
    <w:rsid w:val="009B788C"/>
    <w:rsid w:val="009C0B8A"/>
    <w:rsid w:val="009C16EE"/>
    <w:rsid w:val="009C4600"/>
    <w:rsid w:val="009C4BC3"/>
    <w:rsid w:val="009C5E24"/>
    <w:rsid w:val="009C6905"/>
    <w:rsid w:val="009C6E98"/>
    <w:rsid w:val="009C7DA0"/>
    <w:rsid w:val="009D0666"/>
    <w:rsid w:val="009D0DFE"/>
    <w:rsid w:val="009D1CC2"/>
    <w:rsid w:val="009D3515"/>
    <w:rsid w:val="009D4162"/>
    <w:rsid w:val="009D4481"/>
    <w:rsid w:val="009D49B9"/>
    <w:rsid w:val="009D5348"/>
    <w:rsid w:val="009D5B1C"/>
    <w:rsid w:val="009D66A6"/>
    <w:rsid w:val="009D708C"/>
    <w:rsid w:val="009D7674"/>
    <w:rsid w:val="009D7BE8"/>
    <w:rsid w:val="009D7D9F"/>
    <w:rsid w:val="009E0368"/>
    <w:rsid w:val="009E0436"/>
    <w:rsid w:val="009E0FA0"/>
    <w:rsid w:val="009E11D5"/>
    <w:rsid w:val="009E11FD"/>
    <w:rsid w:val="009E1AC2"/>
    <w:rsid w:val="009E1C9A"/>
    <w:rsid w:val="009E1DD8"/>
    <w:rsid w:val="009E356B"/>
    <w:rsid w:val="009E3DE7"/>
    <w:rsid w:val="009E429A"/>
    <w:rsid w:val="009E4F38"/>
    <w:rsid w:val="009E507A"/>
    <w:rsid w:val="009E5AD0"/>
    <w:rsid w:val="009E6437"/>
    <w:rsid w:val="009F015C"/>
    <w:rsid w:val="009F0817"/>
    <w:rsid w:val="009F1DFA"/>
    <w:rsid w:val="009F1E21"/>
    <w:rsid w:val="009F2CB2"/>
    <w:rsid w:val="009F3E95"/>
    <w:rsid w:val="009F44E0"/>
    <w:rsid w:val="009F5A06"/>
    <w:rsid w:val="009F5B09"/>
    <w:rsid w:val="009F634B"/>
    <w:rsid w:val="009F6ED5"/>
    <w:rsid w:val="009F74B0"/>
    <w:rsid w:val="009F7F75"/>
    <w:rsid w:val="00A00418"/>
    <w:rsid w:val="00A00974"/>
    <w:rsid w:val="00A011A7"/>
    <w:rsid w:val="00A01A9E"/>
    <w:rsid w:val="00A01DFD"/>
    <w:rsid w:val="00A01FA9"/>
    <w:rsid w:val="00A034EF"/>
    <w:rsid w:val="00A03763"/>
    <w:rsid w:val="00A03AFB"/>
    <w:rsid w:val="00A042A5"/>
    <w:rsid w:val="00A04577"/>
    <w:rsid w:val="00A05D41"/>
    <w:rsid w:val="00A06CA3"/>
    <w:rsid w:val="00A07379"/>
    <w:rsid w:val="00A07CFC"/>
    <w:rsid w:val="00A07DC6"/>
    <w:rsid w:val="00A1010E"/>
    <w:rsid w:val="00A11716"/>
    <w:rsid w:val="00A1193E"/>
    <w:rsid w:val="00A14C05"/>
    <w:rsid w:val="00A14E10"/>
    <w:rsid w:val="00A16459"/>
    <w:rsid w:val="00A16B9B"/>
    <w:rsid w:val="00A17088"/>
    <w:rsid w:val="00A17264"/>
    <w:rsid w:val="00A17832"/>
    <w:rsid w:val="00A17933"/>
    <w:rsid w:val="00A17A2A"/>
    <w:rsid w:val="00A201D7"/>
    <w:rsid w:val="00A207DF"/>
    <w:rsid w:val="00A20C9E"/>
    <w:rsid w:val="00A20E1D"/>
    <w:rsid w:val="00A21C16"/>
    <w:rsid w:val="00A224C3"/>
    <w:rsid w:val="00A2285D"/>
    <w:rsid w:val="00A22BC7"/>
    <w:rsid w:val="00A23029"/>
    <w:rsid w:val="00A23EF1"/>
    <w:rsid w:val="00A2404B"/>
    <w:rsid w:val="00A249FF"/>
    <w:rsid w:val="00A2590C"/>
    <w:rsid w:val="00A25B03"/>
    <w:rsid w:val="00A25BCD"/>
    <w:rsid w:val="00A26824"/>
    <w:rsid w:val="00A27493"/>
    <w:rsid w:val="00A27565"/>
    <w:rsid w:val="00A276D4"/>
    <w:rsid w:val="00A27ED5"/>
    <w:rsid w:val="00A3010F"/>
    <w:rsid w:val="00A30513"/>
    <w:rsid w:val="00A307AB"/>
    <w:rsid w:val="00A31109"/>
    <w:rsid w:val="00A3118C"/>
    <w:rsid w:val="00A31EDB"/>
    <w:rsid w:val="00A32595"/>
    <w:rsid w:val="00A32AB0"/>
    <w:rsid w:val="00A32CE4"/>
    <w:rsid w:val="00A33026"/>
    <w:rsid w:val="00A33804"/>
    <w:rsid w:val="00A34B28"/>
    <w:rsid w:val="00A355BC"/>
    <w:rsid w:val="00A359FE"/>
    <w:rsid w:val="00A37101"/>
    <w:rsid w:val="00A377CC"/>
    <w:rsid w:val="00A37D84"/>
    <w:rsid w:val="00A37D85"/>
    <w:rsid w:val="00A40160"/>
    <w:rsid w:val="00A40414"/>
    <w:rsid w:val="00A406EA"/>
    <w:rsid w:val="00A409D4"/>
    <w:rsid w:val="00A417B3"/>
    <w:rsid w:val="00A41F70"/>
    <w:rsid w:val="00A43D3A"/>
    <w:rsid w:val="00A44E4A"/>
    <w:rsid w:val="00A45552"/>
    <w:rsid w:val="00A4556D"/>
    <w:rsid w:val="00A45A6E"/>
    <w:rsid w:val="00A460A3"/>
    <w:rsid w:val="00A46119"/>
    <w:rsid w:val="00A46264"/>
    <w:rsid w:val="00A47287"/>
    <w:rsid w:val="00A5007D"/>
    <w:rsid w:val="00A50E89"/>
    <w:rsid w:val="00A5177F"/>
    <w:rsid w:val="00A517CF"/>
    <w:rsid w:val="00A51821"/>
    <w:rsid w:val="00A519AD"/>
    <w:rsid w:val="00A5295D"/>
    <w:rsid w:val="00A52E54"/>
    <w:rsid w:val="00A5335D"/>
    <w:rsid w:val="00A53CAC"/>
    <w:rsid w:val="00A5416A"/>
    <w:rsid w:val="00A55D8F"/>
    <w:rsid w:val="00A56001"/>
    <w:rsid w:val="00A57273"/>
    <w:rsid w:val="00A572CC"/>
    <w:rsid w:val="00A579DD"/>
    <w:rsid w:val="00A60AB0"/>
    <w:rsid w:val="00A60DE4"/>
    <w:rsid w:val="00A612AE"/>
    <w:rsid w:val="00A620D2"/>
    <w:rsid w:val="00A62326"/>
    <w:rsid w:val="00A62A16"/>
    <w:rsid w:val="00A63AAF"/>
    <w:rsid w:val="00A63C2A"/>
    <w:rsid w:val="00A63C79"/>
    <w:rsid w:val="00A6470E"/>
    <w:rsid w:val="00A64BDD"/>
    <w:rsid w:val="00A65A78"/>
    <w:rsid w:val="00A66DCA"/>
    <w:rsid w:val="00A66F5E"/>
    <w:rsid w:val="00A67899"/>
    <w:rsid w:val="00A67CAD"/>
    <w:rsid w:val="00A67F2A"/>
    <w:rsid w:val="00A702E6"/>
    <w:rsid w:val="00A70CB1"/>
    <w:rsid w:val="00A7227B"/>
    <w:rsid w:val="00A72677"/>
    <w:rsid w:val="00A748B1"/>
    <w:rsid w:val="00A7579B"/>
    <w:rsid w:val="00A76986"/>
    <w:rsid w:val="00A776B0"/>
    <w:rsid w:val="00A801B5"/>
    <w:rsid w:val="00A80C54"/>
    <w:rsid w:val="00A814EB"/>
    <w:rsid w:val="00A816D6"/>
    <w:rsid w:val="00A82933"/>
    <w:rsid w:val="00A83251"/>
    <w:rsid w:val="00A837FE"/>
    <w:rsid w:val="00A8434B"/>
    <w:rsid w:val="00A857C4"/>
    <w:rsid w:val="00A872B4"/>
    <w:rsid w:val="00A87DCC"/>
    <w:rsid w:val="00A90721"/>
    <w:rsid w:val="00A91481"/>
    <w:rsid w:val="00A925CD"/>
    <w:rsid w:val="00A92C2D"/>
    <w:rsid w:val="00A92D7B"/>
    <w:rsid w:val="00A9326E"/>
    <w:rsid w:val="00A94039"/>
    <w:rsid w:val="00A941B3"/>
    <w:rsid w:val="00A951CB"/>
    <w:rsid w:val="00A95B21"/>
    <w:rsid w:val="00A95CE5"/>
    <w:rsid w:val="00A95EFA"/>
    <w:rsid w:val="00A96086"/>
    <w:rsid w:val="00A96943"/>
    <w:rsid w:val="00A96EFA"/>
    <w:rsid w:val="00A9773A"/>
    <w:rsid w:val="00A9786A"/>
    <w:rsid w:val="00A97EF7"/>
    <w:rsid w:val="00AA183A"/>
    <w:rsid w:val="00AA1F97"/>
    <w:rsid w:val="00AA27BE"/>
    <w:rsid w:val="00AA28DF"/>
    <w:rsid w:val="00AA2C9B"/>
    <w:rsid w:val="00AA2E8A"/>
    <w:rsid w:val="00AA304E"/>
    <w:rsid w:val="00AA3EAC"/>
    <w:rsid w:val="00AA4571"/>
    <w:rsid w:val="00AA478E"/>
    <w:rsid w:val="00AA63CD"/>
    <w:rsid w:val="00AA6539"/>
    <w:rsid w:val="00AA7688"/>
    <w:rsid w:val="00AB03D5"/>
    <w:rsid w:val="00AB0879"/>
    <w:rsid w:val="00AB08D1"/>
    <w:rsid w:val="00AB0D9C"/>
    <w:rsid w:val="00AB1A70"/>
    <w:rsid w:val="00AB30C1"/>
    <w:rsid w:val="00AB46CC"/>
    <w:rsid w:val="00AB47D2"/>
    <w:rsid w:val="00AB66F3"/>
    <w:rsid w:val="00AB6A9F"/>
    <w:rsid w:val="00AB7884"/>
    <w:rsid w:val="00AC021B"/>
    <w:rsid w:val="00AC039F"/>
    <w:rsid w:val="00AC0951"/>
    <w:rsid w:val="00AC137D"/>
    <w:rsid w:val="00AC20EE"/>
    <w:rsid w:val="00AC263E"/>
    <w:rsid w:val="00AC4EDB"/>
    <w:rsid w:val="00AC4FB7"/>
    <w:rsid w:val="00AC512A"/>
    <w:rsid w:val="00AC575C"/>
    <w:rsid w:val="00AC5992"/>
    <w:rsid w:val="00AC6842"/>
    <w:rsid w:val="00AC6B20"/>
    <w:rsid w:val="00AC7C22"/>
    <w:rsid w:val="00AD09DD"/>
    <w:rsid w:val="00AD14A4"/>
    <w:rsid w:val="00AD1856"/>
    <w:rsid w:val="00AD192B"/>
    <w:rsid w:val="00AD1A85"/>
    <w:rsid w:val="00AD1E70"/>
    <w:rsid w:val="00AD2003"/>
    <w:rsid w:val="00AD27D4"/>
    <w:rsid w:val="00AD37EF"/>
    <w:rsid w:val="00AD473C"/>
    <w:rsid w:val="00AD5413"/>
    <w:rsid w:val="00AD54F7"/>
    <w:rsid w:val="00AD5978"/>
    <w:rsid w:val="00AD6302"/>
    <w:rsid w:val="00AD6CF4"/>
    <w:rsid w:val="00AD7E0B"/>
    <w:rsid w:val="00AE199C"/>
    <w:rsid w:val="00AE20E1"/>
    <w:rsid w:val="00AE240C"/>
    <w:rsid w:val="00AE3603"/>
    <w:rsid w:val="00AE393D"/>
    <w:rsid w:val="00AE3A22"/>
    <w:rsid w:val="00AE41BB"/>
    <w:rsid w:val="00AE42FA"/>
    <w:rsid w:val="00AE46CD"/>
    <w:rsid w:val="00AE4A30"/>
    <w:rsid w:val="00AE4CCF"/>
    <w:rsid w:val="00AE55C7"/>
    <w:rsid w:val="00AE7485"/>
    <w:rsid w:val="00AF0898"/>
    <w:rsid w:val="00AF2142"/>
    <w:rsid w:val="00AF2CC3"/>
    <w:rsid w:val="00AF343B"/>
    <w:rsid w:val="00AF3CEF"/>
    <w:rsid w:val="00AF41EE"/>
    <w:rsid w:val="00AF44AA"/>
    <w:rsid w:val="00AF46D2"/>
    <w:rsid w:val="00AF79D5"/>
    <w:rsid w:val="00B003B8"/>
    <w:rsid w:val="00B0054B"/>
    <w:rsid w:val="00B0063B"/>
    <w:rsid w:val="00B01186"/>
    <w:rsid w:val="00B0149E"/>
    <w:rsid w:val="00B02B7F"/>
    <w:rsid w:val="00B03145"/>
    <w:rsid w:val="00B033A1"/>
    <w:rsid w:val="00B03BC6"/>
    <w:rsid w:val="00B0485B"/>
    <w:rsid w:val="00B051D2"/>
    <w:rsid w:val="00B05FE1"/>
    <w:rsid w:val="00B06932"/>
    <w:rsid w:val="00B06BBE"/>
    <w:rsid w:val="00B0726E"/>
    <w:rsid w:val="00B075AD"/>
    <w:rsid w:val="00B07BBB"/>
    <w:rsid w:val="00B07F79"/>
    <w:rsid w:val="00B10E4D"/>
    <w:rsid w:val="00B10FB8"/>
    <w:rsid w:val="00B12C9D"/>
    <w:rsid w:val="00B13691"/>
    <w:rsid w:val="00B14255"/>
    <w:rsid w:val="00B14344"/>
    <w:rsid w:val="00B14493"/>
    <w:rsid w:val="00B15304"/>
    <w:rsid w:val="00B1554E"/>
    <w:rsid w:val="00B15D60"/>
    <w:rsid w:val="00B1693D"/>
    <w:rsid w:val="00B16A04"/>
    <w:rsid w:val="00B16E94"/>
    <w:rsid w:val="00B204FD"/>
    <w:rsid w:val="00B20641"/>
    <w:rsid w:val="00B20B8F"/>
    <w:rsid w:val="00B20EF0"/>
    <w:rsid w:val="00B2109B"/>
    <w:rsid w:val="00B22021"/>
    <w:rsid w:val="00B22D88"/>
    <w:rsid w:val="00B23F0F"/>
    <w:rsid w:val="00B251C1"/>
    <w:rsid w:val="00B25351"/>
    <w:rsid w:val="00B26E95"/>
    <w:rsid w:val="00B27F62"/>
    <w:rsid w:val="00B302AC"/>
    <w:rsid w:val="00B302D3"/>
    <w:rsid w:val="00B308CF"/>
    <w:rsid w:val="00B31501"/>
    <w:rsid w:val="00B315F1"/>
    <w:rsid w:val="00B31960"/>
    <w:rsid w:val="00B335B2"/>
    <w:rsid w:val="00B33BD5"/>
    <w:rsid w:val="00B33CC3"/>
    <w:rsid w:val="00B3496F"/>
    <w:rsid w:val="00B3504F"/>
    <w:rsid w:val="00B35F33"/>
    <w:rsid w:val="00B35FB6"/>
    <w:rsid w:val="00B362EC"/>
    <w:rsid w:val="00B364EA"/>
    <w:rsid w:val="00B3728A"/>
    <w:rsid w:val="00B37841"/>
    <w:rsid w:val="00B4055B"/>
    <w:rsid w:val="00B4059B"/>
    <w:rsid w:val="00B434F7"/>
    <w:rsid w:val="00B4453B"/>
    <w:rsid w:val="00B45297"/>
    <w:rsid w:val="00B452D0"/>
    <w:rsid w:val="00B4625F"/>
    <w:rsid w:val="00B47ED4"/>
    <w:rsid w:val="00B50726"/>
    <w:rsid w:val="00B509BB"/>
    <w:rsid w:val="00B5107D"/>
    <w:rsid w:val="00B51831"/>
    <w:rsid w:val="00B528CC"/>
    <w:rsid w:val="00B52D31"/>
    <w:rsid w:val="00B53619"/>
    <w:rsid w:val="00B53B9C"/>
    <w:rsid w:val="00B540AE"/>
    <w:rsid w:val="00B547A2"/>
    <w:rsid w:val="00B55A7B"/>
    <w:rsid w:val="00B565A8"/>
    <w:rsid w:val="00B56BAD"/>
    <w:rsid w:val="00B57F05"/>
    <w:rsid w:val="00B60FDC"/>
    <w:rsid w:val="00B612BE"/>
    <w:rsid w:val="00B63808"/>
    <w:rsid w:val="00B64526"/>
    <w:rsid w:val="00B649EB"/>
    <w:rsid w:val="00B64EC8"/>
    <w:rsid w:val="00B652E3"/>
    <w:rsid w:val="00B665C8"/>
    <w:rsid w:val="00B667F9"/>
    <w:rsid w:val="00B67835"/>
    <w:rsid w:val="00B70529"/>
    <w:rsid w:val="00B707B0"/>
    <w:rsid w:val="00B70D81"/>
    <w:rsid w:val="00B70DD4"/>
    <w:rsid w:val="00B70E9E"/>
    <w:rsid w:val="00B716F8"/>
    <w:rsid w:val="00B729CC"/>
    <w:rsid w:val="00B72B1D"/>
    <w:rsid w:val="00B72C99"/>
    <w:rsid w:val="00B72F5D"/>
    <w:rsid w:val="00B731F2"/>
    <w:rsid w:val="00B73E04"/>
    <w:rsid w:val="00B740E6"/>
    <w:rsid w:val="00B748AA"/>
    <w:rsid w:val="00B80AEE"/>
    <w:rsid w:val="00B8109C"/>
    <w:rsid w:val="00B82FDF"/>
    <w:rsid w:val="00B84669"/>
    <w:rsid w:val="00B84708"/>
    <w:rsid w:val="00B84D8B"/>
    <w:rsid w:val="00B85FF4"/>
    <w:rsid w:val="00B863EB"/>
    <w:rsid w:val="00B86A90"/>
    <w:rsid w:val="00B90090"/>
    <w:rsid w:val="00B919D8"/>
    <w:rsid w:val="00B92661"/>
    <w:rsid w:val="00B92947"/>
    <w:rsid w:val="00B937E0"/>
    <w:rsid w:val="00B93BB1"/>
    <w:rsid w:val="00B93C9A"/>
    <w:rsid w:val="00B94269"/>
    <w:rsid w:val="00B9552A"/>
    <w:rsid w:val="00B95889"/>
    <w:rsid w:val="00B964EB"/>
    <w:rsid w:val="00B96C22"/>
    <w:rsid w:val="00B976CC"/>
    <w:rsid w:val="00BA09B6"/>
    <w:rsid w:val="00BA1E49"/>
    <w:rsid w:val="00BA2264"/>
    <w:rsid w:val="00BA2B71"/>
    <w:rsid w:val="00BA3C33"/>
    <w:rsid w:val="00BA40DB"/>
    <w:rsid w:val="00BA4B8E"/>
    <w:rsid w:val="00BA4D19"/>
    <w:rsid w:val="00BA62B5"/>
    <w:rsid w:val="00BA6A60"/>
    <w:rsid w:val="00BA75E2"/>
    <w:rsid w:val="00BA7B0F"/>
    <w:rsid w:val="00BA7F34"/>
    <w:rsid w:val="00BB012A"/>
    <w:rsid w:val="00BB09F4"/>
    <w:rsid w:val="00BB10F5"/>
    <w:rsid w:val="00BB185E"/>
    <w:rsid w:val="00BB1947"/>
    <w:rsid w:val="00BB1C48"/>
    <w:rsid w:val="00BB2B7A"/>
    <w:rsid w:val="00BB3479"/>
    <w:rsid w:val="00BB3AF6"/>
    <w:rsid w:val="00BB3B89"/>
    <w:rsid w:val="00BB3BBC"/>
    <w:rsid w:val="00BB409D"/>
    <w:rsid w:val="00BB40CD"/>
    <w:rsid w:val="00BB4102"/>
    <w:rsid w:val="00BB4A3D"/>
    <w:rsid w:val="00BB4FC2"/>
    <w:rsid w:val="00BB65D1"/>
    <w:rsid w:val="00BB6D96"/>
    <w:rsid w:val="00BB7074"/>
    <w:rsid w:val="00BB71DF"/>
    <w:rsid w:val="00BB7306"/>
    <w:rsid w:val="00BB7A0E"/>
    <w:rsid w:val="00BC0A8A"/>
    <w:rsid w:val="00BC0C05"/>
    <w:rsid w:val="00BC0E71"/>
    <w:rsid w:val="00BC2054"/>
    <w:rsid w:val="00BC3769"/>
    <w:rsid w:val="00BC39A3"/>
    <w:rsid w:val="00BC4132"/>
    <w:rsid w:val="00BC511E"/>
    <w:rsid w:val="00BC5212"/>
    <w:rsid w:val="00BC56AF"/>
    <w:rsid w:val="00BC74AE"/>
    <w:rsid w:val="00BC7C5D"/>
    <w:rsid w:val="00BD07EB"/>
    <w:rsid w:val="00BD0A56"/>
    <w:rsid w:val="00BD101C"/>
    <w:rsid w:val="00BD1DEC"/>
    <w:rsid w:val="00BD21B4"/>
    <w:rsid w:val="00BD2727"/>
    <w:rsid w:val="00BD3587"/>
    <w:rsid w:val="00BD3923"/>
    <w:rsid w:val="00BD3F1C"/>
    <w:rsid w:val="00BD511A"/>
    <w:rsid w:val="00BD5308"/>
    <w:rsid w:val="00BD583C"/>
    <w:rsid w:val="00BD6B03"/>
    <w:rsid w:val="00BD6C5C"/>
    <w:rsid w:val="00BD7550"/>
    <w:rsid w:val="00BE0771"/>
    <w:rsid w:val="00BE0B0A"/>
    <w:rsid w:val="00BE0CD0"/>
    <w:rsid w:val="00BE1449"/>
    <w:rsid w:val="00BE1567"/>
    <w:rsid w:val="00BE1BDA"/>
    <w:rsid w:val="00BE21A7"/>
    <w:rsid w:val="00BE3DD4"/>
    <w:rsid w:val="00BE4553"/>
    <w:rsid w:val="00BE66FA"/>
    <w:rsid w:val="00BE751D"/>
    <w:rsid w:val="00BE7625"/>
    <w:rsid w:val="00BE7A1E"/>
    <w:rsid w:val="00BF06A7"/>
    <w:rsid w:val="00BF3200"/>
    <w:rsid w:val="00BF4103"/>
    <w:rsid w:val="00BF4B45"/>
    <w:rsid w:val="00BF60F3"/>
    <w:rsid w:val="00BF778F"/>
    <w:rsid w:val="00C00199"/>
    <w:rsid w:val="00C01B4A"/>
    <w:rsid w:val="00C040CA"/>
    <w:rsid w:val="00C049D5"/>
    <w:rsid w:val="00C050E9"/>
    <w:rsid w:val="00C069A0"/>
    <w:rsid w:val="00C06A74"/>
    <w:rsid w:val="00C06D29"/>
    <w:rsid w:val="00C071E7"/>
    <w:rsid w:val="00C10E1B"/>
    <w:rsid w:val="00C12B7E"/>
    <w:rsid w:val="00C133BC"/>
    <w:rsid w:val="00C15520"/>
    <w:rsid w:val="00C15901"/>
    <w:rsid w:val="00C16F89"/>
    <w:rsid w:val="00C16FB1"/>
    <w:rsid w:val="00C20349"/>
    <w:rsid w:val="00C224D5"/>
    <w:rsid w:val="00C227C5"/>
    <w:rsid w:val="00C22866"/>
    <w:rsid w:val="00C252DC"/>
    <w:rsid w:val="00C26138"/>
    <w:rsid w:val="00C26183"/>
    <w:rsid w:val="00C268DF"/>
    <w:rsid w:val="00C26AE3"/>
    <w:rsid w:val="00C276A3"/>
    <w:rsid w:val="00C27979"/>
    <w:rsid w:val="00C30139"/>
    <w:rsid w:val="00C301CF"/>
    <w:rsid w:val="00C30422"/>
    <w:rsid w:val="00C308C7"/>
    <w:rsid w:val="00C30A00"/>
    <w:rsid w:val="00C3191F"/>
    <w:rsid w:val="00C32882"/>
    <w:rsid w:val="00C33B6C"/>
    <w:rsid w:val="00C34062"/>
    <w:rsid w:val="00C342F4"/>
    <w:rsid w:val="00C34995"/>
    <w:rsid w:val="00C35226"/>
    <w:rsid w:val="00C37E38"/>
    <w:rsid w:val="00C41EA3"/>
    <w:rsid w:val="00C428C4"/>
    <w:rsid w:val="00C42A78"/>
    <w:rsid w:val="00C42AB4"/>
    <w:rsid w:val="00C43279"/>
    <w:rsid w:val="00C440AE"/>
    <w:rsid w:val="00C4427B"/>
    <w:rsid w:val="00C44FE5"/>
    <w:rsid w:val="00C45B22"/>
    <w:rsid w:val="00C45DAB"/>
    <w:rsid w:val="00C4638B"/>
    <w:rsid w:val="00C46F59"/>
    <w:rsid w:val="00C4736F"/>
    <w:rsid w:val="00C475B5"/>
    <w:rsid w:val="00C500F4"/>
    <w:rsid w:val="00C503B1"/>
    <w:rsid w:val="00C50961"/>
    <w:rsid w:val="00C50A9F"/>
    <w:rsid w:val="00C50F5E"/>
    <w:rsid w:val="00C51C70"/>
    <w:rsid w:val="00C522F5"/>
    <w:rsid w:val="00C52680"/>
    <w:rsid w:val="00C526E0"/>
    <w:rsid w:val="00C52BF4"/>
    <w:rsid w:val="00C52BFC"/>
    <w:rsid w:val="00C52EB2"/>
    <w:rsid w:val="00C532C0"/>
    <w:rsid w:val="00C53ADE"/>
    <w:rsid w:val="00C54123"/>
    <w:rsid w:val="00C554B5"/>
    <w:rsid w:val="00C56425"/>
    <w:rsid w:val="00C56F91"/>
    <w:rsid w:val="00C573E3"/>
    <w:rsid w:val="00C60C40"/>
    <w:rsid w:val="00C614FD"/>
    <w:rsid w:val="00C63FE6"/>
    <w:rsid w:val="00C640A8"/>
    <w:rsid w:val="00C6448E"/>
    <w:rsid w:val="00C6469D"/>
    <w:rsid w:val="00C64C01"/>
    <w:rsid w:val="00C6518A"/>
    <w:rsid w:val="00C65FCD"/>
    <w:rsid w:val="00C6685E"/>
    <w:rsid w:val="00C67142"/>
    <w:rsid w:val="00C679B8"/>
    <w:rsid w:val="00C70108"/>
    <w:rsid w:val="00C712F3"/>
    <w:rsid w:val="00C72E5E"/>
    <w:rsid w:val="00C74057"/>
    <w:rsid w:val="00C755DB"/>
    <w:rsid w:val="00C75D7F"/>
    <w:rsid w:val="00C77221"/>
    <w:rsid w:val="00C779B8"/>
    <w:rsid w:val="00C80416"/>
    <w:rsid w:val="00C80C73"/>
    <w:rsid w:val="00C813C8"/>
    <w:rsid w:val="00C82333"/>
    <w:rsid w:val="00C831A3"/>
    <w:rsid w:val="00C840B7"/>
    <w:rsid w:val="00C85EC9"/>
    <w:rsid w:val="00C86129"/>
    <w:rsid w:val="00C87225"/>
    <w:rsid w:val="00C90182"/>
    <w:rsid w:val="00C90D69"/>
    <w:rsid w:val="00C91004"/>
    <w:rsid w:val="00C91C31"/>
    <w:rsid w:val="00C927FA"/>
    <w:rsid w:val="00C94262"/>
    <w:rsid w:val="00C945F3"/>
    <w:rsid w:val="00C94B4B"/>
    <w:rsid w:val="00C9515A"/>
    <w:rsid w:val="00C95C75"/>
    <w:rsid w:val="00C9749F"/>
    <w:rsid w:val="00CA1125"/>
    <w:rsid w:val="00CA34E7"/>
    <w:rsid w:val="00CA3918"/>
    <w:rsid w:val="00CA476F"/>
    <w:rsid w:val="00CA47A6"/>
    <w:rsid w:val="00CA56C6"/>
    <w:rsid w:val="00CA58AB"/>
    <w:rsid w:val="00CA5CE1"/>
    <w:rsid w:val="00CA6CC1"/>
    <w:rsid w:val="00CA7585"/>
    <w:rsid w:val="00CA7924"/>
    <w:rsid w:val="00CB0997"/>
    <w:rsid w:val="00CB2D09"/>
    <w:rsid w:val="00CB33A4"/>
    <w:rsid w:val="00CB3746"/>
    <w:rsid w:val="00CB374D"/>
    <w:rsid w:val="00CB456B"/>
    <w:rsid w:val="00CB508B"/>
    <w:rsid w:val="00CB5452"/>
    <w:rsid w:val="00CB59D3"/>
    <w:rsid w:val="00CB5E42"/>
    <w:rsid w:val="00CC07DA"/>
    <w:rsid w:val="00CC10ED"/>
    <w:rsid w:val="00CC2FED"/>
    <w:rsid w:val="00CC444D"/>
    <w:rsid w:val="00CC4563"/>
    <w:rsid w:val="00CC48CC"/>
    <w:rsid w:val="00CC4ACA"/>
    <w:rsid w:val="00CC53A0"/>
    <w:rsid w:val="00CC5DEB"/>
    <w:rsid w:val="00CC6485"/>
    <w:rsid w:val="00CC6BF6"/>
    <w:rsid w:val="00CC7894"/>
    <w:rsid w:val="00CC7B3A"/>
    <w:rsid w:val="00CC7FC1"/>
    <w:rsid w:val="00CD03EB"/>
    <w:rsid w:val="00CD0C30"/>
    <w:rsid w:val="00CD0D1C"/>
    <w:rsid w:val="00CD252C"/>
    <w:rsid w:val="00CD2661"/>
    <w:rsid w:val="00CD301F"/>
    <w:rsid w:val="00CD38D2"/>
    <w:rsid w:val="00CD3C6A"/>
    <w:rsid w:val="00CD3F8B"/>
    <w:rsid w:val="00CD4174"/>
    <w:rsid w:val="00CD44AA"/>
    <w:rsid w:val="00CD5DDA"/>
    <w:rsid w:val="00CD6C89"/>
    <w:rsid w:val="00CD6DF5"/>
    <w:rsid w:val="00CD7175"/>
    <w:rsid w:val="00CD7202"/>
    <w:rsid w:val="00CD7318"/>
    <w:rsid w:val="00CD7481"/>
    <w:rsid w:val="00CD74CE"/>
    <w:rsid w:val="00CD757E"/>
    <w:rsid w:val="00CE0932"/>
    <w:rsid w:val="00CE136D"/>
    <w:rsid w:val="00CE2485"/>
    <w:rsid w:val="00CE3C32"/>
    <w:rsid w:val="00CE4351"/>
    <w:rsid w:val="00CE4A2C"/>
    <w:rsid w:val="00CE5348"/>
    <w:rsid w:val="00CE5418"/>
    <w:rsid w:val="00CE64CB"/>
    <w:rsid w:val="00CE6ADE"/>
    <w:rsid w:val="00CE7444"/>
    <w:rsid w:val="00CE7B19"/>
    <w:rsid w:val="00CF0211"/>
    <w:rsid w:val="00CF0874"/>
    <w:rsid w:val="00CF0EC2"/>
    <w:rsid w:val="00CF101D"/>
    <w:rsid w:val="00CF1459"/>
    <w:rsid w:val="00CF1D6F"/>
    <w:rsid w:val="00CF24B9"/>
    <w:rsid w:val="00CF2AE0"/>
    <w:rsid w:val="00CF39FE"/>
    <w:rsid w:val="00CF54E4"/>
    <w:rsid w:val="00CF5D00"/>
    <w:rsid w:val="00CF73B5"/>
    <w:rsid w:val="00CF794C"/>
    <w:rsid w:val="00D00787"/>
    <w:rsid w:val="00D01036"/>
    <w:rsid w:val="00D013AF"/>
    <w:rsid w:val="00D014A7"/>
    <w:rsid w:val="00D015A2"/>
    <w:rsid w:val="00D01B34"/>
    <w:rsid w:val="00D01E00"/>
    <w:rsid w:val="00D03862"/>
    <w:rsid w:val="00D043FD"/>
    <w:rsid w:val="00D04B98"/>
    <w:rsid w:val="00D0560B"/>
    <w:rsid w:val="00D05C1D"/>
    <w:rsid w:val="00D06020"/>
    <w:rsid w:val="00D07610"/>
    <w:rsid w:val="00D1059B"/>
    <w:rsid w:val="00D10783"/>
    <w:rsid w:val="00D1141C"/>
    <w:rsid w:val="00D11A76"/>
    <w:rsid w:val="00D133A2"/>
    <w:rsid w:val="00D1473F"/>
    <w:rsid w:val="00D14D94"/>
    <w:rsid w:val="00D157C0"/>
    <w:rsid w:val="00D172FB"/>
    <w:rsid w:val="00D17F8B"/>
    <w:rsid w:val="00D20792"/>
    <w:rsid w:val="00D20CC4"/>
    <w:rsid w:val="00D21044"/>
    <w:rsid w:val="00D210FD"/>
    <w:rsid w:val="00D21C28"/>
    <w:rsid w:val="00D22009"/>
    <w:rsid w:val="00D23651"/>
    <w:rsid w:val="00D23C26"/>
    <w:rsid w:val="00D26DCF"/>
    <w:rsid w:val="00D26FCB"/>
    <w:rsid w:val="00D27968"/>
    <w:rsid w:val="00D3073F"/>
    <w:rsid w:val="00D30920"/>
    <w:rsid w:val="00D316A6"/>
    <w:rsid w:val="00D31D12"/>
    <w:rsid w:val="00D32694"/>
    <w:rsid w:val="00D32AFD"/>
    <w:rsid w:val="00D330DE"/>
    <w:rsid w:val="00D3334D"/>
    <w:rsid w:val="00D36192"/>
    <w:rsid w:val="00D36740"/>
    <w:rsid w:val="00D37E79"/>
    <w:rsid w:val="00D4005A"/>
    <w:rsid w:val="00D41EDC"/>
    <w:rsid w:val="00D42562"/>
    <w:rsid w:val="00D42757"/>
    <w:rsid w:val="00D42FF8"/>
    <w:rsid w:val="00D438C2"/>
    <w:rsid w:val="00D46CA2"/>
    <w:rsid w:val="00D47138"/>
    <w:rsid w:val="00D47A88"/>
    <w:rsid w:val="00D47EC0"/>
    <w:rsid w:val="00D50034"/>
    <w:rsid w:val="00D5017C"/>
    <w:rsid w:val="00D50653"/>
    <w:rsid w:val="00D522FC"/>
    <w:rsid w:val="00D5280E"/>
    <w:rsid w:val="00D53466"/>
    <w:rsid w:val="00D54099"/>
    <w:rsid w:val="00D5409E"/>
    <w:rsid w:val="00D5440B"/>
    <w:rsid w:val="00D5457E"/>
    <w:rsid w:val="00D54855"/>
    <w:rsid w:val="00D550CC"/>
    <w:rsid w:val="00D557A4"/>
    <w:rsid w:val="00D55AE6"/>
    <w:rsid w:val="00D55AF4"/>
    <w:rsid w:val="00D55F0E"/>
    <w:rsid w:val="00D56AA2"/>
    <w:rsid w:val="00D56D12"/>
    <w:rsid w:val="00D5769E"/>
    <w:rsid w:val="00D57CEB"/>
    <w:rsid w:val="00D6046D"/>
    <w:rsid w:val="00D604AB"/>
    <w:rsid w:val="00D613B2"/>
    <w:rsid w:val="00D61A37"/>
    <w:rsid w:val="00D61A9D"/>
    <w:rsid w:val="00D62096"/>
    <w:rsid w:val="00D62FE2"/>
    <w:rsid w:val="00D6358A"/>
    <w:rsid w:val="00D63E68"/>
    <w:rsid w:val="00D641F5"/>
    <w:rsid w:val="00D64393"/>
    <w:rsid w:val="00D647CA"/>
    <w:rsid w:val="00D647CF"/>
    <w:rsid w:val="00D66A28"/>
    <w:rsid w:val="00D66E9B"/>
    <w:rsid w:val="00D67283"/>
    <w:rsid w:val="00D719BE"/>
    <w:rsid w:val="00D71E08"/>
    <w:rsid w:val="00D72161"/>
    <w:rsid w:val="00D7303F"/>
    <w:rsid w:val="00D73050"/>
    <w:rsid w:val="00D737DD"/>
    <w:rsid w:val="00D7599E"/>
    <w:rsid w:val="00D76C4C"/>
    <w:rsid w:val="00D7714F"/>
    <w:rsid w:val="00D77C32"/>
    <w:rsid w:val="00D80FC4"/>
    <w:rsid w:val="00D8216B"/>
    <w:rsid w:val="00D82BD6"/>
    <w:rsid w:val="00D82C98"/>
    <w:rsid w:val="00D83D0A"/>
    <w:rsid w:val="00D83F5E"/>
    <w:rsid w:val="00D8418E"/>
    <w:rsid w:val="00D860FB"/>
    <w:rsid w:val="00D86805"/>
    <w:rsid w:val="00D86D13"/>
    <w:rsid w:val="00D876E5"/>
    <w:rsid w:val="00D87BC2"/>
    <w:rsid w:val="00D926BA"/>
    <w:rsid w:val="00D92F61"/>
    <w:rsid w:val="00D93151"/>
    <w:rsid w:val="00D948C4"/>
    <w:rsid w:val="00D94A35"/>
    <w:rsid w:val="00D94C49"/>
    <w:rsid w:val="00D954CA"/>
    <w:rsid w:val="00D95BA2"/>
    <w:rsid w:val="00D96A47"/>
    <w:rsid w:val="00D97184"/>
    <w:rsid w:val="00DA0230"/>
    <w:rsid w:val="00DA095C"/>
    <w:rsid w:val="00DA0B7A"/>
    <w:rsid w:val="00DA1034"/>
    <w:rsid w:val="00DA3BF0"/>
    <w:rsid w:val="00DA48A3"/>
    <w:rsid w:val="00DA53C0"/>
    <w:rsid w:val="00DA5F3A"/>
    <w:rsid w:val="00DA6AFE"/>
    <w:rsid w:val="00DA6E89"/>
    <w:rsid w:val="00DA7623"/>
    <w:rsid w:val="00DB1A41"/>
    <w:rsid w:val="00DB1E43"/>
    <w:rsid w:val="00DB2182"/>
    <w:rsid w:val="00DB267A"/>
    <w:rsid w:val="00DB2F9F"/>
    <w:rsid w:val="00DB32CA"/>
    <w:rsid w:val="00DB3AEE"/>
    <w:rsid w:val="00DB3B42"/>
    <w:rsid w:val="00DB4973"/>
    <w:rsid w:val="00DB512D"/>
    <w:rsid w:val="00DB5934"/>
    <w:rsid w:val="00DB6A57"/>
    <w:rsid w:val="00DB7239"/>
    <w:rsid w:val="00DB7409"/>
    <w:rsid w:val="00DC03AB"/>
    <w:rsid w:val="00DC09D6"/>
    <w:rsid w:val="00DC257C"/>
    <w:rsid w:val="00DC2BA5"/>
    <w:rsid w:val="00DC2FFF"/>
    <w:rsid w:val="00DC312B"/>
    <w:rsid w:val="00DC3429"/>
    <w:rsid w:val="00DC375E"/>
    <w:rsid w:val="00DC3C58"/>
    <w:rsid w:val="00DC45AF"/>
    <w:rsid w:val="00DC4E0F"/>
    <w:rsid w:val="00DC4ED1"/>
    <w:rsid w:val="00DC5A7E"/>
    <w:rsid w:val="00DC61DA"/>
    <w:rsid w:val="00DC6684"/>
    <w:rsid w:val="00DC70B5"/>
    <w:rsid w:val="00DC75CD"/>
    <w:rsid w:val="00DD0542"/>
    <w:rsid w:val="00DD0F2A"/>
    <w:rsid w:val="00DD187C"/>
    <w:rsid w:val="00DD26D0"/>
    <w:rsid w:val="00DD277C"/>
    <w:rsid w:val="00DD28F6"/>
    <w:rsid w:val="00DD2C14"/>
    <w:rsid w:val="00DD3D4D"/>
    <w:rsid w:val="00DD3E90"/>
    <w:rsid w:val="00DD465C"/>
    <w:rsid w:val="00DD4B08"/>
    <w:rsid w:val="00DD54C6"/>
    <w:rsid w:val="00DD575B"/>
    <w:rsid w:val="00DD57C3"/>
    <w:rsid w:val="00DD5D8A"/>
    <w:rsid w:val="00DD6090"/>
    <w:rsid w:val="00DD60A2"/>
    <w:rsid w:val="00DD6587"/>
    <w:rsid w:val="00DD6A15"/>
    <w:rsid w:val="00DD6AE7"/>
    <w:rsid w:val="00DD6DD0"/>
    <w:rsid w:val="00DD6E65"/>
    <w:rsid w:val="00DE0B6F"/>
    <w:rsid w:val="00DE1276"/>
    <w:rsid w:val="00DE1308"/>
    <w:rsid w:val="00DE13F2"/>
    <w:rsid w:val="00DE1A07"/>
    <w:rsid w:val="00DE1A64"/>
    <w:rsid w:val="00DE25B9"/>
    <w:rsid w:val="00DE2A13"/>
    <w:rsid w:val="00DE2AD2"/>
    <w:rsid w:val="00DE3BA3"/>
    <w:rsid w:val="00DE4099"/>
    <w:rsid w:val="00DE437E"/>
    <w:rsid w:val="00DE4950"/>
    <w:rsid w:val="00DE4E17"/>
    <w:rsid w:val="00DE5415"/>
    <w:rsid w:val="00DE59F5"/>
    <w:rsid w:val="00DE5C6B"/>
    <w:rsid w:val="00DE638E"/>
    <w:rsid w:val="00DE687B"/>
    <w:rsid w:val="00DF05A4"/>
    <w:rsid w:val="00DF0D35"/>
    <w:rsid w:val="00DF4519"/>
    <w:rsid w:val="00DF459C"/>
    <w:rsid w:val="00DF51B8"/>
    <w:rsid w:val="00DF5292"/>
    <w:rsid w:val="00DF5685"/>
    <w:rsid w:val="00DF618D"/>
    <w:rsid w:val="00DF6298"/>
    <w:rsid w:val="00DF6315"/>
    <w:rsid w:val="00DF64B1"/>
    <w:rsid w:val="00DF686E"/>
    <w:rsid w:val="00DF6B16"/>
    <w:rsid w:val="00DF6F80"/>
    <w:rsid w:val="00DF7095"/>
    <w:rsid w:val="00DF75B3"/>
    <w:rsid w:val="00E0028F"/>
    <w:rsid w:val="00E00697"/>
    <w:rsid w:val="00E0100B"/>
    <w:rsid w:val="00E0149D"/>
    <w:rsid w:val="00E0205A"/>
    <w:rsid w:val="00E02CA5"/>
    <w:rsid w:val="00E03459"/>
    <w:rsid w:val="00E04578"/>
    <w:rsid w:val="00E04C9A"/>
    <w:rsid w:val="00E05465"/>
    <w:rsid w:val="00E0578C"/>
    <w:rsid w:val="00E05ACD"/>
    <w:rsid w:val="00E05C92"/>
    <w:rsid w:val="00E07767"/>
    <w:rsid w:val="00E078B5"/>
    <w:rsid w:val="00E10DFE"/>
    <w:rsid w:val="00E110A8"/>
    <w:rsid w:val="00E11861"/>
    <w:rsid w:val="00E1215C"/>
    <w:rsid w:val="00E128C0"/>
    <w:rsid w:val="00E12B85"/>
    <w:rsid w:val="00E12C83"/>
    <w:rsid w:val="00E13872"/>
    <w:rsid w:val="00E13EB6"/>
    <w:rsid w:val="00E1587E"/>
    <w:rsid w:val="00E15C97"/>
    <w:rsid w:val="00E1649B"/>
    <w:rsid w:val="00E17D3A"/>
    <w:rsid w:val="00E17FCE"/>
    <w:rsid w:val="00E2025A"/>
    <w:rsid w:val="00E20FEB"/>
    <w:rsid w:val="00E2173C"/>
    <w:rsid w:val="00E221BF"/>
    <w:rsid w:val="00E223B0"/>
    <w:rsid w:val="00E236A5"/>
    <w:rsid w:val="00E24A87"/>
    <w:rsid w:val="00E2590E"/>
    <w:rsid w:val="00E26548"/>
    <w:rsid w:val="00E2657E"/>
    <w:rsid w:val="00E26DC0"/>
    <w:rsid w:val="00E26FFE"/>
    <w:rsid w:val="00E27347"/>
    <w:rsid w:val="00E2765F"/>
    <w:rsid w:val="00E305AB"/>
    <w:rsid w:val="00E315F6"/>
    <w:rsid w:val="00E317BB"/>
    <w:rsid w:val="00E3226E"/>
    <w:rsid w:val="00E325B1"/>
    <w:rsid w:val="00E32EFD"/>
    <w:rsid w:val="00E33363"/>
    <w:rsid w:val="00E3369C"/>
    <w:rsid w:val="00E33C1E"/>
    <w:rsid w:val="00E3468B"/>
    <w:rsid w:val="00E34BF2"/>
    <w:rsid w:val="00E34CA7"/>
    <w:rsid w:val="00E3511C"/>
    <w:rsid w:val="00E354AC"/>
    <w:rsid w:val="00E35969"/>
    <w:rsid w:val="00E35ECF"/>
    <w:rsid w:val="00E36583"/>
    <w:rsid w:val="00E37426"/>
    <w:rsid w:val="00E37CBB"/>
    <w:rsid w:val="00E40029"/>
    <w:rsid w:val="00E40873"/>
    <w:rsid w:val="00E40A50"/>
    <w:rsid w:val="00E41045"/>
    <w:rsid w:val="00E42152"/>
    <w:rsid w:val="00E42DC7"/>
    <w:rsid w:val="00E43153"/>
    <w:rsid w:val="00E43CB0"/>
    <w:rsid w:val="00E43FED"/>
    <w:rsid w:val="00E44034"/>
    <w:rsid w:val="00E4435F"/>
    <w:rsid w:val="00E443A0"/>
    <w:rsid w:val="00E45D63"/>
    <w:rsid w:val="00E45E16"/>
    <w:rsid w:val="00E46C51"/>
    <w:rsid w:val="00E46F9D"/>
    <w:rsid w:val="00E474D2"/>
    <w:rsid w:val="00E50C5F"/>
    <w:rsid w:val="00E51141"/>
    <w:rsid w:val="00E51158"/>
    <w:rsid w:val="00E5145E"/>
    <w:rsid w:val="00E51CB1"/>
    <w:rsid w:val="00E51DBB"/>
    <w:rsid w:val="00E53425"/>
    <w:rsid w:val="00E5430B"/>
    <w:rsid w:val="00E545AF"/>
    <w:rsid w:val="00E549A0"/>
    <w:rsid w:val="00E558AE"/>
    <w:rsid w:val="00E55AC1"/>
    <w:rsid w:val="00E55CFF"/>
    <w:rsid w:val="00E579E0"/>
    <w:rsid w:val="00E57B61"/>
    <w:rsid w:val="00E61E32"/>
    <w:rsid w:val="00E6242F"/>
    <w:rsid w:val="00E62EF7"/>
    <w:rsid w:val="00E636FD"/>
    <w:rsid w:val="00E666EC"/>
    <w:rsid w:val="00E66CEC"/>
    <w:rsid w:val="00E67025"/>
    <w:rsid w:val="00E67477"/>
    <w:rsid w:val="00E67602"/>
    <w:rsid w:val="00E67A44"/>
    <w:rsid w:val="00E70B9B"/>
    <w:rsid w:val="00E71154"/>
    <w:rsid w:val="00E71E27"/>
    <w:rsid w:val="00E7222F"/>
    <w:rsid w:val="00E728AA"/>
    <w:rsid w:val="00E728C2"/>
    <w:rsid w:val="00E72C42"/>
    <w:rsid w:val="00E72CBF"/>
    <w:rsid w:val="00E7392F"/>
    <w:rsid w:val="00E74EFD"/>
    <w:rsid w:val="00E7549C"/>
    <w:rsid w:val="00E756F0"/>
    <w:rsid w:val="00E77292"/>
    <w:rsid w:val="00E77744"/>
    <w:rsid w:val="00E77909"/>
    <w:rsid w:val="00E80B2F"/>
    <w:rsid w:val="00E81EA3"/>
    <w:rsid w:val="00E83428"/>
    <w:rsid w:val="00E84F92"/>
    <w:rsid w:val="00E84FC4"/>
    <w:rsid w:val="00E8565B"/>
    <w:rsid w:val="00E858C2"/>
    <w:rsid w:val="00E87012"/>
    <w:rsid w:val="00E87295"/>
    <w:rsid w:val="00E906E3"/>
    <w:rsid w:val="00E9080F"/>
    <w:rsid w:val="00E91732"/>
    <w:rsid w:val="00E92BED"/>
    <w:rsid w:val="00E92EC8"/>
    <w:rsid w:val="00E92EF6"/>
    <w:rsid w:val="00E93160"/>
    <w:rsid w:val="00E93EDD"/>
    <w:rsid w:val="00E95383"/>
    <w:rsid w:val="00E97769"/>
    <w:rsid w:val="00E97FF6"/>
    <w:rsid w:val="00EA08E1"/>
    <w:rsid w:val="00EA09ED"/>
    <w:rsid w:val="00EA0FEF"/>
    <w:rsid w:val="00EA1B12"/>
    <w:rsid w:val="00EA1D41"/>
    <w:rsid w:val="00EA2380"/>
    <w:rsid w:val="00EA2CD5"/>
    <w:rsid w:val="00EA2EF7"/>
    <w:rsid w:val="00EA3151"/>
    <w:rsid w:val="00EA4306"/>
    <w:rsid w:val="00EA47E2"/>
    <w:rsid w:val="00EA58A1"/>
    <w:rsid w:val="00EA59D4"/>
    <w:rsid w:val="00EA5EC1"/>
    <w:rsid w:val="00EA6615"/>
    <w:rsid w:val="00EA72F1"/>
    <w:rsid w:val="00EA75E4"/>
    <w:rsid w:val="00EA78DE"/>
    <w:rsid w:val="00EB022A"/>
    <w:rsid w:val="00EB0BF5"/>
    <w:rsid w:val="00EB0CC6"/>
    <w:rsid w:val="00EB0EF1"/>
    <w:rsid w:val="00EB1CC1"/>
    <w:rsid w:val="00EB242D"/>
    <w:rsid w:val="00EB2CC4"/>
    <w:rsid w:val="00EB362D"/>
    <w:rsid w:val="00EB383E"/>
    <w:rsid w:val="00EB388A"/>
    <w:rsid w:val="00EB38A4"/>
    <w:rsid w:val="00EB4291"/>
    <w:rsid w:val="00EB5026"/>
    <w:rsid w:val="00EB5A32"/>
    <w:rsid w:val="00EB63D3"/>
    <w:rsid w:val="00EB63EC"/>
    <w:rsid w:val="00EB68D0"/>
    <w:rsid w:val="00EC000C"/>
    <w:rsid w:val="00EC1BCD"/>
    <w:rsid w:val="00EC20D0"/>
    <w:rsid w:val="00EC2EBF"/>
    <w:rsid w:val="00EC3A77"/>
    <w:rsid w:val="00EC40BF"/>
    <w:rsid w:val="00EC4A23"/>
    <w:rsid w:val="00EC4C6E"/>
    <w:rsid w:val="00EC5E1B"/>
    <w:rsid w:val="00EC62BF"/>
    <w:rsid w:val="00EC6C09"/>
    <w:rsid w:val="00EC7258"/>
    <w:rsid w:val="00EC7BE1"/>
    <w:rsid w:val="00ED00A8"/>
    <w:rsid w:val="00ED0782"/>
    <w:rsid w:val="00ED15EA"/>
    <w:rsid w:val="00ED1B5D"/>
    <w:rsid w:val="00ED23AA"/>
    <w:rsid w:val="00ED23FA"/>
    <w:rsid w:val="00ED311E"/>
    <w:rsid w:val="00ED3717"/>
    <w:rsid w:val="00ED3AB9"/>
    <w:rsid w:val="00ED4819"/>
    <w:rsid w:val="00ED51AB"/>
    <w:rsid w:val="00ED55FA"/>
    <w:rsid w:val="00ED5736"/>
    <w:rsid w:val="00ED5D26"/>
    <w:rsid w:val="00ED6068"/>
    <w:rsid w:val="00ED6490"/>
    <w:rsid w:val="00ED667C"/>
    <w:rsid w:val="00ED70B9"/>
    <w:rsid w:val="00ED7A51"/>
    <w:rsid w:val="00EE158E"/>
    <w:rsid w:val="00EE1C23"/>
    <w:rsid w:val="00EE2676"/>
    <w:rsid w:val="00EE2977"/>
    <w:rsid w:val="00EE30F9"/>
    <w:rsid w:val="00EE39E3"/>
    <w:rsid w:val="00EE5188"/>
    <w:rsid w:val="00EE61D4"/>
    <w:rsid w:val="00EE6218"/>
    <w:rsid w:val="00EE6325"/>
    <w:rsid w:val="00EE6333"/>
    <w:rsid w:val="00EE730C"/>
    <w:rsid w:val="00EF0656"/>
    <w:rsid w:val="00EF06C8"/>
    <w:rsid w:val="00EF0883"/>
    <w:rsid w:val="00EF0E63"/>
    <w:rsid w:val="00EF11F5"/>
    <w:rsid w:val="00EF310A"/>
    <w:rsid w:val="00EF32F4"/>
    <w:rsid w:val="00EF3CEE"/>
    <w:rsid w:val="00EF4702"/>
    <w:rsid w:val="00EF53C6"/>
    <w:rsid w:val="00EF599F"/>
    <w:rsid w:val="00EF6499"/>
    <w:rsid w:val="00EF65EF"/>
    <w:rsid w:val="00EF7983"/>
    <w:rsid w:val="00EF7AB8"/>
    <w:rsid w:val="00EF7EB7"/>
    <w:rsid w:val="00F004E8"/>
    <w:rsid w:val="00F00873"/>
    <w:rsid w:val="00F00CF0"/>
    <w:rsid w:val="00F00D00"/>
    <w:rsid w:val="00F00D7A"/>
    <w:rsid w:val="00F017DF"/>
    <w:rsid w:val="00F01C85"/>
    <w:rsid w:val="00F023DA"/>
    <w:rsid w:val="00F03308"/>
    <w:rsid w:val="00F033FB"/>
    <w:rsid w:val="00F03763"/>
    <w:rsid w:val="00F03F8F"/>
    <w:rsid w:val="00F04C6B"/>
    <w:rsid w:val="00F05019"/>
    <w:rsid w:val="00F05742"/>
    <w:rsid w:val="00F06110"/>
    <w:rsid w:val="00F065DF"/>
    <w:rsid w:val="00F06F2B"/>
    <w:rsid w:val="00F071BA"/>
    <w:rsid w:val="00F071CE"/>
    <w:rsid w:val="00F120F7"/>
    <w:rsid w:val="00F12DB3"/>
    <w:rsid w:val="00F13359"/>
    <w:rsid w:val="00F1358C"/>
    <w:rsid w:val="00F13AF9"/>
    <w:rsid w:val="00F15259"/>
    <w:rsid w:val="00F15658"/>
    <w:rsid w:val="00F15DF1"/>
    <w:rsid w:val="00F15E19"/>
    <w:rsid w:val="00F15F88"/>
    <w:rsid w:val="00F161B9"/>
    <w:rsid w:val="00F165D5"/>
    <w:rsid w:val="00F16D31"/>
    <w:rsid w:val="00F20D9E"/>
    <w:rsid w:val="00F20E79"/>
    <w:rsid w:val="00F21837"/>
    <w:rsid w:val="00F21BB8"/>
    <w:rsid w:val="00F2242E"/>
    <w:rsid w:val="00F23C07"/>
    <w:rsid w:val="00F23DC8"/>
    <w:rsid w:val="00F2456B"/>
    <w:rsid w:val="00F258A1"/>
    <w:rsid w:val="00F25900"/>
    <w:rsid w:val="00F2673D"/>
    <w:rsid w:val="00F26D73"/>
    <w:rsid w:val="00F27474"/>
    <w:rsid w:val="00F27B6F"/>
    <w:rsid w:val="00F308A5"/>
    <w:rsid w:val="00F312E1"/>
    <w:rsid w:val="00F317D3"/>
    <w:rsid w:val="00F32948"/>
    <w:rsid w:val="00F32FC8"/>
    <w:rsid w:val="00F33082"/>
    <w:rsid w:val="00F3487C"/>
    <w:rsid w:val="00F34DA4"/>
    <w:rsid w:val="00F35391"/>
    <w:rsid w:val="00F3548C"/>
    <w:rsid w:val="00F356F0"/>
    <w:rsid w:val="00F357E2"/>
    <w:rsid w:val="00F361E1"/>
    <w:rsid w:val="00F36367"/>
    <w:rsid w:val="00F364D1"/>
    <w:rsid w:val="00F365D8"/>
    <w:rsid w:val="00F36690"/>
    <w:rsid w:val="00F366C5"/>
    <w:rsid w:val="00F3717F"/>
    <w:rsid w:val="00F37708"/>
    <w:rsid w:val="00F4029F"/>
    <w:rsid w:val="00F40A38"/>
    <w:rsid w:val="00F4123E"/>
    <w:rsid w:val="00F42B7D"/>
    <w:rsid w:val="00F43012"/>
    <w:rsid w:val="00F433FE"/>
    <w:rsid w:val="00F4359B"/>
    <w:rsid w:val="00F44043"/>
    <w:rsid w:val="00F44332"/>
    <w:rsid w:val="00F46B39"/>
    <w:rsid w:val="00F46C55"/>
    <w:rsid w:val="00F47460"/>
    <w:rsid w:val="00F475A6"/>
    <w:rsid w:val="00F50089"/>
    <w:rsid w:val="00F5066D"/>
    <w:rsid w:val="00F51565"/>
    <w:rsid w:val="00F515B8"/>
    <w:rsid w:val="00F52E39"/>
    <w:rsid w:val="00F5312F"/>
    <w:rsid w:val="00F539DF"/>
    <w:rsid w:val="00F53C79"/>
    <w:rsid w:val="00F5404A"/>
    <w:rsid w:val="00F54578"/>
    <w:rsid w:val="00F54E04"/>
    <w:rsid w:val="00F55953"/>
    <w:rsid w:val="00F5773B"/>
    <w:rsid w:val="00F609B9"/>
    <w:rsid w:val="00F60D74"/>
    <w:rsid w:val="00F60DB8"/>
    <w:rsid w:val="00F612C1"/>
    <w:rsid w:val="00F620FB"/>
    <w:rsid w:val="00F62D35"/>
    <w:rsid w:val="00F62FB7"/>
    <w:rsid w:val="00F64256"/>
    <w:rsid w:val="00F64DD9"/>
    <w:rsid w:val="00F65072"/>
    <w:rsid w:val="00F65139"/>
    <w:rsid w:val="00F6721C"/>
    <w:rsid w:val="00F673FF"/>
    <w:rsid w:val="00F67D08"/>
    <w:rsid w:val="00F67D57"/>
    <w:rsid w:val="00F70064"/>
    <w:rsid w:val="00F71B3D"/>
    <w:rsid w:val="00F724C8"/>
    <w:rsid w:val="00F72EBE"/>
    <w:rsid w:val="00F73359"/>
    <w:rsid w:val="00F75044"/>
    <w:rsid w:val="00F76231"/>
    <w:rsid w:val="00F76712"/>
    <w:rsid w:val="00F76BDF"/>
    <w:rsid w:val="00F77895"/>
    <w:rsid w:val="00F778C8"/>
    <w:rsid w:val="00F81716"/>
    <w:rsid w:val="00F82278"/>
    <w:rsid w:val="00F82848"/>
    <w:rsid w:val="00F8362F"/>
    <w:rsid w:val="00F84294"/>
    <w:rsid w:val="00F84930"/>
    <w:rsid w:val="00F84DED"/>
    <w:rsid w:val="00F85DBC"/>
    <w:rsid w:val="00F8718B"/>
    <w:rsid w:val="00F87BB5"/>
    <w:rsid w:val="00F90001"/>
    <w:rsid w:val="00F90749"/>
    <w:rsid w:val="00F90CB7"/>
    <w:rsid w:val="00F9148D"/>
    <w:rsid w:val="00F9166E"/>
    <w:rsid w:val="00F93394"/>
    <w:rsid w:val="00F937A0"/>
    <w:rsid w:val="00F9407E"/>
    <w:rsid w:val="00F94B39"/>
    <w:rsid w:val="00F9541D"/>
    <w:rsid w:val="00F965E3"/>
    <w:rsid w:val="00F96A60"/>
    <w:rsid w:val="00F96CBD"/>
    <w:rsid w:val="00F97B90"/>
    <w:rsid w:val="00F97C58"/>
    <w:rsid w:val="00FA0B5F"/>
    <w:rsid w:val="00FA1420"/>
    <w:rsid w:val="00FA1449"/>
    <w:rsid w:val="00FA1D25"/>
    <w:rsid w:val="00FA24A7"/>
    <w:rsid w:val="00FA36C5"/>
    <w:rsid w:val="00FA45F1"/>
    <w:rsid w:val="00FA4CD5"/>
    <w:rsid w:val="00FA67C2"/>
    <w:rsid w:val="00FA6F4C"/>
    <w:rsid w:val="00FB0466"/>
    <w:rsid w:val="00FB0C71"/>
    <w:rsid w:val="00FB0E42"/>
    <w:rsid w:val="00FB16B8"/>
    <w:rsid w:val="00FB1986"/>
    <w:rsid w:val="00FB22E3"/>
    <w:rsid w:val="00FB2D7F"/>
    <w:rsid w:val="00FB37AA"/>
    <w:rsid w:val="00FB4779"/>
    <w:rsid w:val="00FB5173"/>
    <w:rsid w:val="00FB5482"/>
    <w:rsid w:val="00FB5878"/>
    <w:rsid w:val="00FB5D5B"/>
    <w:rsid w:val="00FB5E35"/>
    <w:rsid w:val="00FB5FE7"/>
    <w:rsid w:val="00FB6D5F"/>
    <w:rsid w:val="00FB74B1"/>
    <w:rsid w:val="00FB7850"/>
    <w:rsid w:val="00FB7D09"/>
    <w:rsid w:val="00FC0C73"/>
    <w:rsid w:val="00FC13B2"/>
    <w:rsid w:val="00FC1473"/>
    <w:rsid w:val="00FC164C"/>
    <w:rsid w:val="00FC1A54"/>
    <w:rsid w:val="00FC2F3F"/>
    <w:rsid w:val="00FC323C"/>
    <w:rsid w:val="00FC460C"/>
    <w:rsid w:val="00FC5741"/>
    <w:rsid w:val="00FC6010"/>
    <w:rsid w:val="00FC7D4B"/>
    <w:rsid w:val="00FD0B89"/>
    <w:rsid w:val="00FD1A5E"/>
    <w:rsid w:val="00FD233E"/>
    <w:rsid w:val="00FD2973"/>
    <w:rsid w:val="00FD29BA"/>
    <w:rsid w:val="00FD2CFF"/>
    <w:rsid w:val="00FD6F58"/>
    <w:rsid w:val="00FD73C7"/>
    <w:rsid w:val="00FE0A76"/>
    <w:rsid w:val="00FE1963"/>
    <w:rsid w:val="00FE1B2D"/>
    <w:rsid w:val="00FE1D63"/>
    <w:rsid w:val="00FE2A86"/>
    <w:rsid w:val="00FE364A"/>
    <w:rsid w:val="00FE4078"/>
    <w:rsid w:val="00FE56A7"/>
    <w:rsid w:val="00FE5844"/>
    <w:rsid w:val="00FE593F"/>
    <w:rsid w:val="00FE65E0"/>
    <w:rsid w:val="00FE68D4"/>
    <w:rsid w:val="00FE6A6A"/>
    <w:rsid w:val="00FE6BD8"/>
    <w:rsid w:val="00FE74A9"/>
    <w:rsid w:val="00FE7AEB"/>
    <w:rsid w:val="00FF073A"/>
    <w:rsid w:val="00FF0AD1"/>
    <w:rsid w:val="00FF105B"/>
    <w:rsid w:val="00FF1780"/>
    <w:rsid w:val="00FF2243"/>
    <w:rsid w:val="00FF2674"/>
    <w:rsid w:val="00FF2F71"/>
    <w:rsid w:val="00FF3522"/>
    <w:rsid w:val="00FF448E"/>
    <w:rsid w:val="00FF4A70"/>
    <w:rsid w:val="00FF4E39"/>
    <w:rsid w:val="00FF5213"/>
    <w:rsid w:val="00FF5332"/>
    <w:rsid w:val="00FF5BCE"/>
    <w:rsid w:val="00FF5D1B"/>
    <w:rsid w:val="00FF68B0"/>
    <w:rsid w:val="00FF70BA"/>
    <w:rsid w:val="00FF7128"/>
    <w:rsid w:val="00FF735C"/>
    <w:rsid w:val="013340B9"/>
    <w:rsid w:val="13B9A73F"/>
    <w:rsid w:val="1D56631A"/>
    <w:rsid w:val="3332E022"/>
    <w:rsid w:val="5713DC3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A299D"/>
  <w15:chartTrackingRefBased/>
  <w15:docId w15:val="{8EE14A8D-2280-46B6-9AC4-9F50CBF9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9"/>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9"/>
      </w:numPr>
      <w:spacing w:line="240" w:lineRule="auto"/>
      <w:ind w:right="284"/>
      <w:outlineLvl w:val="1"/>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basedOn w:val="TableNormal"/>
    <w:uiPriority w:val="39"/>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26669E"/>
  </w:style>
  <w:style w:type="paragraph" w:customStyle="1" w:styleId="3GPPAgreements">
    <w:name w:val="3GPP Agreements"/>
    <w:basedOn w:val="Normal"/>
    <w:link w:val="3GPPAgreementsChar"/>
    <w:qFormat/>
    <w:rsid w:val="006922A6"/>
    <w:pPr>
      <w:numPr>
        <w:numId w:val="8"/>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basedOn w:val="Normal"/>
    <w:next w:val="Normal"/>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styleId="FollowedHyperlink">
    <w:name w:val="FollowedHyperlink"/>
    <w:basedOn w:val="DefaultParagraphFont"/>
    <w:uiPriority w:val="99"/>
    <w:semiHidden/>
    <w:unhideWhenUsed/>
    <w:rsid w:val="002A2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2.xml><?xml version="1.0" encoding="utf-8"?>
<ds:datastoreItem xmlns:ds="http://schemas.openxmlformats.org/officeDocument/2006/customXml" ds:itemID="{2F063C77-EEA3-4DAD-B306-E79631432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9DF1BDE-27BB-479F-8CD9-38FBCC622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11858</TotalTime>
  <Pages>14</Pages>
  <Words>5738</Words>
  <Characters>32710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Zhang, Yujie</cp:lastModifiedBy>
  <cp:revision>1061</cp:revision>
  <dcterms:created xsi:type="dcterms:W3CDTF">2024-03-26T20:06:00Z</dcterms:created>
  <dcterms:modified xsi:type="dcterms:W3CDTF">2024-04-05T11:58:00Z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